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object>
          <v:shape id="ole_rId2" style="position:absolute;margin-left:91.7pt;margin-top:63.95pt;width:181.5pt;height:45.95pt;mso-position-horizontal-relative:page;mso-position-vertical-relative:page" o:ole="">
            <v:imagedata r:id="rId3" o:title=""/>
          </v:shape>
          <o:OLEObject Type="Embed" ProgID="StaticMetafile" ShapeID="ole_rId2" DrawAspect="Content" ObjectID="_995901136" r:id="rId2"/>
        </w:object>
        <w:object>
          <v:shape id="ole_rId4" style="position:absolute;margin-left:42.1pt;margin-top:64.15pt;width:42.85pt;height:41.2pt;mso-position-horizontal-relative:page;mso-position-vertical-relative:page" o:ole="">
            <v:imagedata r:id="rId5" o:title=""/>
          </v:shape>
          <o:OLEObject Type="Embed" ProgID="StaticMetafile" ShapeID="ole_rId4" DrawAspect="Content" ObjectID="_1874068928" r:id="rId4"/>
        </w:object>
      </w:r>
    </w:p>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center"/>
        <w:rPr>
          <w:rFonts w:ascii="Arial" w:hAnsi="Arial" w:eastAsia="Arial" w:cs="Arial"/>
          <w:b/>
          <w:b/>
          <w:color w:val="auto"/>
          <w:spacing w:val="0"/>
          <w:sz w:val="28"/>
          <w:shd w:fill="auto" w:val="clear"/>
        </w:rPr>
      </w:pPr>
      <w:r>
        <w:rPr>
          <w:rFonts w:eastAsia="Arial" w:cs="Arial" w:ascii="Arial" w:hAnsi="Arial"/>
          <w:b/>
          <w:color w:val="000000"/>
          <w:spacing w:val="0"/>
          <w:sz w:val="28"/>
          <w:shd w:fill="auto" w:val="clear"/>
        </w:rPr>
        <w:t>Informativa VIDEOCONFERENZA ATTRAVERSO PIATTAFORMA GOOGLE MEET</w:t>
      </w:r>
    </w:p>
    <w:p>
      <w:pPr>
        <w:pStyle w:val="Normal"/>
        <w:bidi w:val="0"/>
        <w:spacing w:lineRule="exact" w:line="240" w:before="0" w:after="120"/>
        <w:ind w:left="0" w:right="0" w:hanging="0"/>
        <w:jc w:val="center"/>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left"/>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Chi siamo e cosa facciamo dei tuoi dati personali?</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La Cisl Scuola di Brescia Vallecamonica  con sede in Via Altipiano D’Asiago 3 - Brescia, d’ora innanzi Titolare del trattamento Treccani Luisa , tutela la riservatezza dei tuoi dati personali e garantisce ad essi la protezione necessaria da ogni evento che possa metterli a rischio di violazione.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Il Titolare mette in pratica a tal fine policy e prassi aventi riguardo alla raccolta e all’utilizzo dei dati personali e all’esercizio dei diritti che ti sono riconosciuti dalla normativa applicabile. Il Titolare ha cura di aggiornare le policy e le prassi adottate per la protezione dei dati personali ogni volta che ciò si renda necessario e comunque in caso di modifiche normative e organizzative che possano incidere sui trattamenti dei tuoi dati personali.</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Il Titolare ha nominato un Data Protection Officer (DPO) che puoi contattare se hai domande sulle policy e le prassi adottate.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 dati di contatto del responsabile della protezione dei dati sono i seguenti: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4"/>
          <w:shd w:fill="auto" w:val="clear"/>
        </w:rPr>
        <w:t xml:space="preserve">e-mail </w:t>
      </w:r>
      <w:hyperlink r:id="rId6">
        <w:r>
          <w:rPr>
            <w:rFonts w:eastAsia="Century Gothic" w:cs="Century Gothic" w:ascii="Century Gothic" w:hAnsi="Century Gothic"/>
            <w:i/>
            <w:color w:val="0000FF"/>
            <w:spacing w:val="0"/>
            <w:sz w:val="20"/>
            <w:u w:val="single"/>
            <w:shd w:fill="auto" w:val="clear"/>
          </w:rPr>
          <w:t>dpo.cislscuola.bresciavallecamonica@cisl.it</w:t>
        </w:r>
      </w:hyperlink>
      <w:r>
        <w:rPr>
          <w:rFonts w:eastAsia="Arial" w:cs="Arial" w:ascii="Arial" w:hAnsi="Arial"/>
          <w:b/>
          <w:color w:val="FF0000"/>
          <w:spacing w:val="0"/>
          <w:sz w:val="24"/>
          <w:shd w:fill="auto" w:val="clear"/>
        </w:rPr>
        <w:t xml:space="preserve"> </w:t>
        <w:tab/>
      </w:r>
      <w:r>
        <w:rPr>
          <w:rFonts w:eastAsia="Arial" w:cs="Arial" w:ascii="Arial" w:hAnsi="Arial"/>
          <w:b/>
          <w:color w:val="000000"/>
          <w:spacing w:val="0"/>
          <w:sz w:val="24"/>
          <w:shd w:fill="auto" w:val="clear"/>
        </w:rPr>
        <w:t xml:space="preserve">e-mail titolare </w:t>
      </w:r>
      <w:hyperlink r:id="rId7">
        <w:r>
          <w:rPr>
            <w:rFonts w:eastAsia="Arial" w:cs="Arial" w:ascii="Arial" w:hAnsi="Arial"/>
            <w:b/>
            <w:color w:val="0000FF"/>
            <w:spacing w:val="0"/>
            <w:sz w:val="24"/>
            <w:u w:val="single"/>
            <w:shd w:fill="auto" w:val="clear"/>
          </w:rPr>
          <w:t>scuola@pec.cislbrescia.it</w:t>
        </w:r>
      </w:hyperlink>
      <w:r>
        <w:rPr>
          <w:rFonts w:eastAsia="Arial" w:cs="Arial" w:ascii="Arial" w:hAnsi="Arial"/>
          <w:b/>
          <w:color w:val="000000"/>
          <w:spacing w:val="0"/>
          <w:sz w:val="24"/>
          <w:shd w:fill="auto" w:val="clear"/>
        </w:rPr>
        <w:t xml:space="preserve"> telefono 030/3844672</w:t>
      </w:r>
    </w:p>
    <w:p>
      <w:pPr>
        <w:pStyle w:val="Normal"/>
        <w:bidi w:val="0"/>
        <w:spacing w:lineRule="exact" w:line="240" w:before="0" w:after="120"/>
        <w:ind w:left="0" w:right="0" w:hanging="0"/>
        <w:jc w:val="left"/>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Come raccoglie e tratta i tuoi dati il Titolare? </w:t>
      </w:r>
    </w:p>
    <w:p>
      <w:pPr>
        <w:pStyle w:val="Normal"/>
        <w:bidi w:val="0"/>
        <w:spacing w:lineRule="exact" w:line="240" w:before="0" w:after="120"/>
        <w:ind w:left="0" w:right="0" w:hanging="0"/>
        <w:jc w:val="left"/>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Le informazioni personali che ti riguardano saranno trattate per:</w:t>
      </w:r>
    </w:p>
    <w:p>
      <w:pPr>
        <w:pStyle w:val="Normal"/>
        <w:bidi w:val="0"/>
        <w:spacing w:lineRule="exact" w:line="240" w:before="0" w:after="120"/>
        <w:ind w:left="0" w:right="0" w:hanging="0"/>
        <w:jc w:val="left"/>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1) Videoconferenza</w:t>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Il trattamento dei tuoi dati avviene per dar corso alle attività preliminari e conseguenti alla tua adesione all’assemblea nonché per la gestione del tuo rapporto con il Titolare a quelle strumentali e funzionali al suo svolgimento, nonché per l’adempimento di ogni altro obblighi da esso discendente</w:t>
      </w:r>
    </w:p>
    <w:p>
      <w:pPr>
        <w:pStyle w:val="Normal"/>
        <w:bidi w:val="0"/>
        <w:spacing w:lineRule="exact" w:line="240" w:before="0" w:after="0"/>
        <w:ind w:left="0" w:right="0" w:hanging="0"/>
        <w:jc w:val="both"/>
        <w:rPr>
          <w:rFonts w:ascii="Arial" w:hAnsi="Arial" w:eastAsia="Arial" w:cs="Arial"/>
          <w:b/>
          <w:b/>
          <w:color w:val="FF0000"/>
          <w:spacing w:val="0"/>
          <w:sz w:val="20"/>
          <w:shd w:fill="auto" w:val="clear"/>
        </w:rPr>
      </w:pPr>
      <w:r>
        <w:rPr>
          <w:rFonts w:eastAsia="Arial" w:cs="Arial" w:ascii="Arial" w:hAnsi="Arial"/>
          <w:b/>
          <w:color w:val="FF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 dati personali che il Titolare tratta per tale finalità sono:</w:t>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elencare dati trattati</w:t>
      </w:r>
    </w:p>
    <w:p>
      <w:pPr>
        <w:pStyle w:val="Normal"/>
        <w:numPr>
          <w:ilvl w:val="0"/>
          <w:numId w:val="1"/>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nome, cognome,</w:t>
      </w:r>
    </w:p>
    <w:p>
      <w:pPr>
        <w:pStyle w:val="Normal"/>
        <w:numPr>
          <w:ilvl w:val="0"/>
          <w:numId w:val="1"/>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codice fiscale,</w:t>
      </w:r>
    </w:p>
    <w:p>
      <w:pPr>
        <w:pStyle w:val="Normal"/>
        <w:numPr>
          <w:ilvl w:val="0"/>
          <w:numId w:val="1"/>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luogo e data di nascita,</w:t>
      </w:r>
    </w:p>
    <w:p>
      <w:pPr>
        <w:pStyle w:val="Normal"/>
        <w:numPr>
          <w:ilvl w:val="0"/>
          <w:numId w:val="1"/>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numero di telefono fisso e/o mobile,</w:t>
      </w:r>
    </w:p>
    <w:p>
      <w:pPr>
        <w:pStyle w:val="Normal"/>
        <w:numPr>
          <w:ilvl w:val="0"/>
          <w:numId w:val="1"/>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indirizzo fisico e telematico</w:t>
      </w:r>
    </w:p>
    <w:p>
      <w:pPr>
        <w:pStyle w:val="Normal"/>
        <w:bidi w:val="0"/>
        <w:spacing w:lineRule="exact" w:line="240" w:before="0" w:after="0"/>
        <w:ind w:left="0" w:right="0" w:hanging="0"/>
        <w:jc w:val="both"/>
        <w:rPr>
          <w:rFonts w:ascii="Arial" w:hAnsi="Arial" w:eastAsia="Arial" w:cs="Arial"/>
          <w:b/>
          <w:b/>
          <w:color w:val="FF0000"/>
          <w:spacing w:val="0"/>
          <w:sz w:val="20"/>
          <w:shd w:fill="auto" w:val="clear"/>
        </w:rPr>
      </w:pPr>
      <w:r>
        <w:rPr>
          <w:rFonts w:eastAsia="Arial" w:cs="Arial" w:ascii="Arial" w:hAnsi="Arial"/>
          <w:b/>
          <w:color w:val="FF0000"/>
          <w:spacing w:val="0"/>
          <w:sz w:val="20"/>
          <w:shd w:fill="auto" w:val="clear"/>
        </w:rPr>
      </w:r>
    </w:p>
    <w:p>
      <w:pPr>
        <w:pStyle w:val="Normal"/>
        <w:bidi w:val="0"/>
        <w:spacing w:lineRule="exact" w:line="240" w:before="0" w:after="0"/>
        <w:ind w:left="0" w:right="0" w:hanging="0"/>
        <w:jc w:val="both"/>
        <w:rPr>
          <w:rFonts w:ascii="Arial" w:hAnsi="Arial" w:eastAsia="Arial" w:cs="Arial"/>
          <w:b/>
          <w:b/>
          <w:color w:val="FF0000"/>
          <w:spacing w:val="0"/>
          <w:sz w:val="20"/>
          <w:shd w:fill="auto" w:val="clear"/>
        </w:rPr>
      </w:pPr>
      <w:r>
        <w:rPr>
          <w:rFonts w:eastAsia="Arial" w:cs="Arial" w:ascii="Arial" w:hAnsi="Arial"/>
          <w:b/>
          <w:color w:val="FF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2) comunicazione a terzi</w:t>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il trattamento dei tuoi dati personali avviene in dipendenza del rapporto instaurato e degli obblighi che ne derivano.</w:t>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 tuoi dati non saranno comunicati a terzi per loro finalità autonome a meno che:</w:t>
      </w:r>
    </w:p>
    <w:p>
      <w:pPr>
        <w:pStyle w:val="Normal"/>
        <w:numPr>
          <w:ilvl w:val="0"/>
          <w:numId w:val="2"/>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Tu ne dia autorizzazione</w:t>
      </w:r>
    </w:p>
    <w:p>
      <w:pPr>
        <w:pStyle w:val="Normal"/>
        <w:numPr>
          <w:ilvl w:val="0"/>
          <w:numId w:val="2"/>
        </w:numPr>
        <w:bidi w:val="0"/>
        <w:spacing w:lineRule="exact" w:line="240" w:before="0" w:after="0"/>
        <w:ind w:left="720" w:right="0" w:hanging="36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La comunicazione avvenga nei confronti di altre strutture della Federazione di categoria per fini fiscali, amministrativi, contabili,organizzativi, legali, statistici.</w:t>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Il Titolare non trasferisce i tuoi eventuali dati personali all’estero (paesi extra UE) ad esclusione dei dati personali trattati per l’esecuzione di videoconferenze, video riunioni e/o eventuali votazioni da remoto per cui il trasferimento avviene verso paesi Extra UE (U.S), che dovrebbero utilizzare la seguente garanzia:</w:t>
      </w:r>
    </w:p>
    <w:p>
      <w:pPr>
        <w:pStyle w:val="Normal"/>
        <w:bidi w:val="0"/>
        <w:spacing w:lineRule="exact" w:line="240" w:before="0" w:after="0"/>
        <w:ind w:left="284"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-Privacy Shield (Accordo Privacy Shield tra Europa e Stati Uniti)</w:t>
      </w:r>
    </w:p>
    <w:p>
      <w:pPr>
        <w:pStyle w:val="Normal"/>
        <w:bidi w:val="0"/>
        <w:spacing w:lineRule="exact" w:line="240" w:before="0" w:after="0"/>
        <w:ind w:left="284" w:right="0" w:hanging="0"/>
        <w:jc w:val="both"/>
        <w:rPr>
          <w:rFonts w:ascii="Arial" w:hAnsi="Arial" w:eastAsia="Arial" w:cs="Arial"/>
          <w:b/>
          <w:b/>
          <w:color w:val="FF0000"/>
          <w:spacing w:val="0"/>
          <w:sz w:val="20"/>
          <w:shd w:fill="auto" w:val="clear"/>
        </w:rPr>
      </w:pPr>
      <w:hyperlink r:id="rId8">
        <w:r>
          <w:rPr>
            <w:rStyle w:val="CollegamentoInternet"/>
            <w:rFonts w:eastAsia="Arial" w:cs="Arial" w:ascii="Arial" w:hAnsi="Arial"/>
            <w:b/>
            <w:color w:val="FF0000"/>
            <w:spacing w:val="0"/>
            <w:sz w:val="20"/>
            <w:shd w:fill="auto" w:val="clear"/>
          </w:rPr>
          <w:t> </w:t>
        </w:r>
        <w:r>
          <w:rPr>
            <w:rStyle w:val="CollegamentoInternet"/>
            <w:rFonts w:eastAsia="Arial" w:cs="Arial" w:ascii="Arial" w:hAnsi="Arial"/>
            <w:b/>
            <w:color w:val="FF0000"/>
            <w:spacing w:val="0"/>
            <w:sz w:val="20"/>
            <w:shd w:fill="auto" w:val="clear"/>
          </w:rPr>
          <w:t>https://meet.google.com/jdm-ihaf-dje</w:t>
        </w:r>
      </w:hyperlink>
      <w:r>
        <w:rPr>
          <w:rFonts w:eastAsia="Arial" w:cs="Arial" w:ascii="Arial" w:hAnsi="Arial"/>
          <w:b/>
          <w:color w:val="FF0000"/>
          <w:spacing w:val="0"/>
          <w:sz w:val="20"/>
          <w:shd w:fill="auto" w:val="clear"/>
        </w:rPr>
        <w:t xml:space="preserve"> </w:t>
      </w:r>
    </w:p>
    <w:p>
      <w:pPr>
        <w:pStyle w:val="Normal"/>
        <w:bidi w:val="0"/>
        <w:spacing w:lineRule="exact" w:line="240" w:before="0" w:after="0"/>
        <w:ind w:left="284" w:right="0" w:hanging="0"/>
        <w:jc w:val="both"/>
        <w:rPr>
          <w:rFonts w:ascii="Arial" w:hAnsi="Arial" w:eastAsia="Arial" w:cs="Arial"/>
          <w:b/>
          <w:b/>
          <w:color w:val="FF0000"/>
          <w:spacing w:val="0"/>
          <w:sz w:val="20"/>
          <w:shd w:fill="auto" w:val="clear"/>
        </w:rPr>
      </w:pPr>
      <w:r>
        <w:rPr>
          <w:rFonts w:eastAsia="Arial" w:cs="Arial" w:ascii="Arial" w:hAnsi="Arial"/>
          <w:b/>
          <w:color w:val="FF0000"/>
          <w:spacing w:val="0"/>
          <w:sz w:val="20"/>
          <w:shd w:fill="auto" w:val="clear"/>
        </w:rPr>
      </w:r>
    </w:p>
    <w:p>
      <w:pPr>
        <w:pStyle w:val="Normal"/>
        <w:bidi w:val="0"/>
        <w:spacing w:lineRule="exact" w:line="240" w:before="0" w:after="0"/>
        <w:ind w:left="0" w:right="0" w:hanging="0"/>
        <w:jc w:val="left"/>
        <w:rPr>
          <w:rFonts w:ascii="Arial" w:hAnsi="Arial" w:eastAsia="Arial" w:cs="Arial"/>
          <w:color w:val="auto"/>
          <w:spacing w:val="0"/>
          <w:sz w:val="20"/>
          <w:shd w:fill="auto" w:val="clear"/>
        </w:rPr>
      </w:pPr>
      <w:r>
        <w:rPr>
          <w:rFonts w:eastAsia="Arial" w:cs="Arial" w:ascii="Arial" w:hAnsi="Arial"/>
          <w:color w:val="000000"/>
          <w:spacing w:val="0"/>
          <w:sz w:val="20"/>
          <w:shd w:fill="auto" w:val="clear"/>
        </w:rPr>
        <w:t xml:space="preserve">La pIattaforma GoTOMeeting è gratuita e scaricabile sul proprio computer, Tablet, Cellulare. Si può accedere alla Piattaforma direttamente dal Browser o scaricare l'Applicazione. Per entrare direttamente nella “stanza Virtuale”, se si accede dal Computer, basterà </w:t>
      </w:r>
      <w:r>
        <w:rPr>
          <w:rFonts w:eastAsia="Arial" w:cs="Arial" w:ascii="Arial" w:hAnsi="Arial"/>
          <w:b/>
          <w:color w:val="000000"/>
          <w:spacing w:val="0"/>
          <w:sz w:val="20"/>
          <w:shd w:fill="auto" w:val="clear"/>
        </w:rPr>
        <w:t xml:space="preserve">cliccare sul link </w:t>
      </w:r>
      <w:r>
        <w:rPr>
          <w:rFonts w:eastAsia="Arial" w:cs="Arial" w:ascii="Arial" w:hAnsi="Arial"/>
          <w:color w:val="000000"/>
          <w:spacing w:val="0"/>
          <w:sz w:val="20"/>
          <w:shd w:fill="auto" w:val="clear"/>
        </w:rPr>
        <w:t xml:space="preserve">che verrà inviato per mail, se si accede dal Cellulare occorre invece scaricare prima la APP ed inserire il codice di Accesso che sarà indicato nella mail di invito ad entrare. La “Stanza Virtuale” verrà aperta 15 minuti prima dell'inizio dei lavori. </w:t>
      </w:r>
    </w:p>
    <w:p>
      <w:pPr>
        <w:pStyle w:val="Normal"/>
        <w:bidi w:val="0"/>
        <w:spacing w:lineRule="exact" w:line="240" w:before="0" w:after="0"/>
        <w:ind w:left="284" w:right="0" w:hanging="0"/>
        <w:jc w:val="both"/>
        <w:rPr>
          <w:rFonts w:ascii="Times New Roman" w:hAnsi="Times New Roman" w:eastAsia="Times New Roman" w:cs="Times New Roman"/>
          <w:color w:val="FF0000"/>
          <w:spacing w:val="0"/>
          <w:sz w:val="24"/>
          <w:u w:val="single"/>
          <w:shd w:fill="FFFF00" w:val="clear"/>
        </w:rPr>
      </w:pPr>
      <w:r>
        <w:rPr>
          <w:rFonts w:eastAsia="Times New Roman" w:cs="Times New Roman" w:ascii="Times New Roman" w:hAnsi="Times New Roman"/>
          <w:color w:val="FF0000"/>
          <w:spacing w:val="0"/>
          <w:sz w:val="24"/>
          <w:u w:val="single"/>
          <w:shd w:fill="FFFF00" w:val="clear"/>
        </w:rPr>
      </w:r>
    </w:p>
    <w:p>
      <w:pPr>
        <w:pStyle w:val="Normal"/>
        <w:bidi w:val="0"/>
        <w:spacing w:lineRule="exact" w:line="240" w:before="0" w:after="120"/>
        <w:ind w:left="426" w:right="0" w:hanging="72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r>
    </w:p>
    <w:p>
      <w:pPr>
        <w:pStyle w:val="Normal"/>
        <w:numPr>
          <w:ilvl w:val="0"/>
          <w:numId w:val="3"/>
        </w:numPr>
        <w:bidi w:val="0"/>
        <w:spacing w:lineRule="exact" w:line="240" w:before="0" w:after="120"/>
        <w:ind w:left="0" w:right="0" w:hanging="0"/>
        <w:jc w:val="both"/>
        <w:rPr>
          <w:rFonts w:ascii="Cambria" w:hAnsi="Cambria" w:eastAsia="Cambria" w:cs="Cambria"/>
          <w:b/>
          <w:b/>
          <w:color w:val="000000"/>
          <w:spacing w:val="0"/>
          <w:sz w:val="20"/>
          <w:shd w:fill="auto" w:val="clear"/>
        </w:rPr>
      </w:pPr>
      <w:r>
        <w:rPr>
          <w:rFonts w:eastAsia="Arial" w:cs="Arial" w:ascii="Arial" w:hAnsi="Arial"/>
          <w:b/>
          <w:color w:val="000000"/>
          <w:spacing w:val="0"/>
          <w:sz w:val="20"/>
          <w:shd w:fill="auto" w:val="clear"/>
        </w:rPr>
        <w:t>per finalità di sicurezza informatica</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Il Titolare tratta, anche per mezzo dei suoi fornitori (terzi e/o destinatari), i tuoi dati personali in misura strettamente necessaria e proporzionata per garantire la sicurezza e la capacità di una rete o dei server ad essa connessi di resistere, a un dato livello di sicurezza, a eventi imprevisti o atti illeciti o dolosi che compromettano la disponibilità, l'autenticità, l'integrità e la riservatezza dei dati personali conservati o trasmessi.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A tali fini il Titolare prevede procedure per la gestione della violazione dei dati personali (data breach) nel rispetto degli obblighi di legge al cui adempimento è tenuta.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Che cosa succede se non fornisci i tuoi dati?</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Quelli tra i tuoi dati, raccolti o comunque ottenuti dal Titolare, si intendono necessari e il mancato conferimento comporta l’impossibilità per il Titolare di dar seguito alle attività relative al trattamento principale.</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Come, dove e per quanto tempo vengono conservati i tuoi dati?</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Come</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Il trattamento dei dati è eseguito attraverso supporti cartacei o procedure informatiche da parte di soggetti appositamente autorizzati. A questi è consentito l’accesso ai tuoi dati personali nella misura e nei limiti in cui esso è necessario per lo svolgimento delle attività di trattamento che ti riguardano. </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Il Titolare verifica periodicamente gli strumenti mediante i quali i tuoi dati vengono trattati e le misure di sicurezza per essi stabilite di cui prevede l’aggiornamento costante; verifica, anche per il tramite dei soggetti autorizzati al trattamento, che non siano raccolti, trattati, archiviati o conservati dati personali di cui non sia necessario il trattamento o le cui finalità siano nel caso esaurite; verifica che i dati siano conservati con la garanzia di integrità e di autenticità e del loro uso per le finalità dei trattamenti effettivamente svolti. </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Il Titolare garantisce che i dati che, anche a seguito delle verifiche, risultino eccedenti o non pertinenti non saranno utilizzati salvo che per l’eventuale conservazione, a norma di legge, dell’atto o del documento che li contiene. </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Dove</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I dati sono conservati anche in archivi cartacei, informatici ed elettronici, situati all’interno dello spazio economico europeo, e sono assicurate misure di sicurezza specifiche. </w:t>
      </w:r>
    </w:p>
    <w:p>
      <w:pPr>
        <w:pStyle w:val="Normal"/>
        <w:bidi w:val="0"/>
        <w:spacing w:lineRule="exact" w:line="240" w:before="0" w:after="0"/>
        <w:ind w:left="0" w:right="0" w:hanging="0"/>
        <w:jc w:val="both"/>
        <w:rPr>
          <w:rFonts w:ascii="Arial" w:hAnsi="Arial" w:eastAsia="Arial" w:cs="Arial"/>
          <w:b/>
          <w:b/>
          <w:color w:val="auto"/>
          <w:spacing w:val="0"/>
          <w:sz w:val="19"/>
          <w:shd w:fill="FFFF00" w:val="clear"/>
        </w:rPr>
      </w:pPr>
      <w:r>
        <w:rPr>
          <w:rFonts w:eastAsia="Arial" w:cs="Arial" w:ascii="Arial" w:hAnsi="Arial"/>
          <w:b/>
          <w:color w:val="000000"/>
          <w:spacing w:val="0"/>
          <w:sz w:val="19"/>
          <w:shd w:fill="auto" w:val="clear"/>
        </w:rPr>
        <w:t>Il Titolare trasferisce i tuoi dati personali all’estero (paesi extra UE) per l’esecuzione di videoconferenze, video riunioni e/o eventuali votazioni da remoto per cui il trasferimento avviene verso paesi Extra UE (U.S) che dovrebbero utilizzare la seguente garanzia:</w:t>
      </w:r>
    </w:p>
    <w:p>
      <w:pPr>
        <w:pStyle w:val="Normal"/>
        <w:numPr>
          <w:ilvl w:val="0"/>
          <w:numId w:val="4"/>
        </w:numPr>
        <w:bidi w:val="0"/>
        <w:spacing w:lineRule="exact" w:line="240" w:before="0" w:after="0"/>
        <w:ind w:left="426" w:right="0" w:hanging="426"/>
        <w:jc w:val="both"/>
        <w:rPr>
          <w:rFonts w:ascii="Cambria" w:hAnsi="Cambria" w:eastAsia="Cambria" w:cs="Cambria"/>
          <w:color w:val="auto"/>
          <w:spacing w:val="0"/>
          <w:sz w:val="24"/>
          <w:shd w:fill="auto" w:val="clear"/>
        </w:rPr>
      </w:pPr>
      <w:r>
        <w:rPr>
          <w:rFonts w:eastAsia="Arial" w:cs="Arial" w:ascii="Arial" w:hAnsi="Arial"/>
          <w:b/>
          <w:color w:val="000000"/>
          <w:spacing w:val="0"/>
          <w:sz w:val="19"/>
          <w:shd w:fill="auto" w:val="clear"/>
        </w:rPr>
        <w:t>Privacy Shield (Accordo Privacy Shield tra Europa e Stati Uniti)</w:t>
      </w:r>
    </w:p>
    <w:p>
      <w:pPr>
        <w:pStyle w:val="Normal"/>
        <w:numPr>
          <w:ilvl w:val="0"/>
          <w:numId w:val="4"/>
        </w:numPr>
        <w:bidi w:val="0"/>
        <w:spacing w:lineRule="exact" w:line="240" w:before="0" w:after="0"/>
        <w:ind w:left="426" w:right="0" w:hanging="426"/>
        <w:jc w:val="both"/>
        <w:rPr>
          <w:rFonts w:ascii="Cambria" w:hAnsi="Cambria" w:eastAsia="Cambria" w:cs="Cambria"/>
          <w:color w:val="FF0000"/>
          <w:spacing w:val="0"/>
          <w:sz w:val="24"/>
          <w:shd w:fill="auto" w:val="clear"/>
        </w:rPr>
      </w:pPr>
      <w:hyperlink r:id="rId9">
        <w:r>
          <w:rPr>
            <w:rStyle w:val="CollegamentoInternet"/>
            <w:rFonts w:eastAsia="Arial" w:cs="Arial" w:ascii="Arial" w:hAnsi="Arial"/>
            <w:b/>
            <w:color w:val="FF0000"/>
            <w:spacing w:val="0"/>
            <w:sz w:val="19"/>
            <w:shd w:fill="auto" w:val="clear"/>
          </w:rPr>
          <w:t> </w:t>
        </w:r>
        <w:r>
          <w:rPr>
            <w:rStyle w:val="CollegamentoInternet"/>
            <w:rFonts w:eastAsia="Arial" w:cs="Arial" w:ascii="Arial" w:hAnsi="Arial"/>
            <w:b/>
            <w:color w:val="FF0000"/>
            <w:spacing w:val="0"/>
            <w:sz w:val="19"/>
            <w:shd w:fill="auto" w:val="clear"/>
          </w:rPr>
          <w:t>https://meet.google.com/jdm-ihaf-dje</w:t>
        </w:r>
      </w:hyperlink>
      <w:r>
        <w:rPr>
          <w:rFonts w:eastAsia="Arial" w:cs="Arial" w:ascii="Arial" w:hAnsi="Arial"/>
          <w:b/>
          <w:color w:val="FF0000"/>
          <w:spacing w:val="0"/>
          <w:sz w:val="19"/>
          <w:shd w:fill="auto" w:val="clear"/>
        </w:rPr>
        <w:t xml:space="preserve"> </w:t>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Arial" w:hAnsi="Arial" w:eastAsia="Arial" w:cs="Arial"/>
          <w:b/>
          <w:b/>
          <w:color w:val="FF0000"/>
          <w:spacing w:val="0"/>
          <w:sz w:val="19"/>
          <w:shd w:fill="auto" w:val="clear"/>
        </w:rPr>
      </w:pPr>
      <w:r>
        <w:rPr>
          <w:rFonts w:eastAsia="Arial" w:cs="Arial" w:ascii="Arial" w:hAnsi="Arial"/>
          <w:b/>
          <w:color w:val="FF0000"/>
          <w:spacing w:val="0"/>
          <w:sz w:val="19"/>
          <w:shd w:fill="auto" w:val="clear"/>
        </w:rPr>
      </w:r>
    </w:p>
    <w:p>
      <w:pPr>
        <w:pStyle w:val="Normal"/>
        <w:bidi w:val="0"/>
        <w:spacing w:lineRule="exact" w:line="240" w:before="0" w:after="0"/>
        <w:ind w:left="0" w:right="0" w:hanging="0"/>
        <w:jc w:val="both"/>
        <w:rPr>
          <w:rFonts w:ascii="Cambria" w:hAnsi="Cambria" w:eastAsia="Cambria" w:cs="Cambria"/>
          <w:color w:val="FF0000"/>
          <w:spacing w:val="0"/>
          <w:sz w:val="24"/>
          <w:shd w:fill="auto" w:val="clear"/>
        </w:rPr>
      </w:pPr>
      <w:r>
        <w:rPr>
          <w:rFonts w:eastAsia="Cambria" w:cs="Cambria" w:ascii="Cambria" w:hAnsi="Cambria"/>
          <w:color w:val="FF0000"/>
          <w:spacing w:val="0"/>
          <w:sz w:val="24"/>
          <w:shd w:fill="auto" w:val="clear"/>
        </w:rPr>
      </w:r>
    </w:p>
    <w:p>
      <w:pPr>
        <w:pStyle w:val="Normal"/>
        <w:bidi w:val="0"/>
        <w:spacing w:lineRule="exact" w:line="240" w:before="0" w:after="0"/>
        <w:ind w:left="426" w:right="0" w:hanging="0"/>
        <w:jc w:val="both"/>
        <w:rPr>
          <w:rFonts w:ascii="Times New Roman" w:hAnsi="Times New Roman" w:eastAsia="Times New Roman" w:cs="Times New Roman"/>
          <w:color w:val="FF0000"/>
          <w:spacing w:val="0"/>
          <w:sz w:val="24"/>
          <w:shd w:fill="auto" w:val="clear"/>
        </w:rPr>
      </w:pPr>
      <w:r>
        <w:rPr>
          <w:rFonts w:eastAsia="Times New Roman" w:cs="Times New Roman" w:ascii="Times New Roman" w:hAnsi="Times New Roman"/>
          <w:color w:val="FF0000"/>
          <w:spacing w:val="0"/>
          <w:sz w:val="24"/>
          <w:shd w:fill="auto" w:val="clear"/>
        </w:rPr>
        <w:t xml:space="preserve"> </w:t>
      </w:r>
    </w:p>
    <w:p>
      <w:pPr>
        <w:pStyle w:val="Normal"/>
        <w:bidi w:val="0"/>
        <w:spacing w:lineRule="exact" w:line="240" w:before="0" w:after="0"/>
        <w:ind w:left="720" w:right="0" w:hanging="0"/>
        <w:jc w:val="both"/>
        <w:rPr>
          <w:rFonts w:ascii="Times New Roman" w:hAnsi="Times New Roman" w:eastAsia="Times New Roman" w:cs="Times New Roman"/>
          <w:color w:val="auto"/>
          <w:spacing w:val="0"/>
          <w:sz w:val="24"/>
          <w:shd w:fill="auto" w:val="clear"/>
        </w:rPr>
      </w:pPr>
      <w:r>
        <w:rPr>
          <w:rFonts w:eastAsia="Times New Roman" w:cs="Times New Roman" w:ascii="Times New Roman" w:hAnsi="Times New Roman"/>
          <w:color w:val="000000"/>
          <w:spacing w:val="0"/>
          <w:sz w:val="24"/>
          <w:shd w:fill="auto" w:val="clear"/>
        </w:rPr>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Quanto tempo</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I tuoi dati personali vengono conservati per il tempo necessario al compimento delle attività legate alla gestione del rapporto con Il Titolare e per gli adempimenti, anche di legge, che ne conseguono. </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In particolare:</w:t>
      </w:r>
    </w:p>
    <w:tbl>
      <w:tblPr>
        <w:tblW w:w="9468" w:type="dxa"/>
        <w:jc w:val="left"/>
        <w:tblInd w:w="6" w:type="dxa"/>
        <w:tblLayout w:type="fixed"/>
        <w:tblCellMar>
          <w:top w:w="0" w:type="dxa"/>
          <w:left w:w="114" w:type="dxa"/>
          <w:bottom w:w="0" w:type="dxa"/>
          <w:right w:w="114" w:type="dxa"/>
        </w:tblCellMar>
      </w:tblPr>
      <w:tblGrid>
        <w:gridCol w:w="4967"/>
        <w:gridCol w:w="4500"/>
      </w:tblGrid>
      <w:tr>
        <w:trPr>
          <w:trHeight w:val="1" w:hRule="atLeast"/>
        </w:trPr>
        <w:tc>
          <w:tcPr>
            <w:tcW w:w="49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numPr>
                <w:ilvl w:val="0"/>
                <w:numId w:val="5"/>
              </w:numPr>
              <w:bidi w:val="0"/>
              <w:spacing w:lineRule="exact" w:line="240" w:before="0" w:after="0"/>
              <w:ind w:left="142" w:right="0" w:hanging="142"/>
              <w:jc w:val="both"/>
              <w:rPr>
                <w:rFonts w:ascii="Cambria" w:hAnsi="Cambria" w:eastAsia="Cambria" w:cs="Cambria"/>
                <w:color w:val="auto"/>
                <w:spacing w:val="0"/>
                <w:sz w:val="19"/>
                <w:shd w:fill="auto" w:val="clear"/>
              </w:rPr>
            </w:pPr>
            <w:r>
              <w:rPr>
                <w:rFonts w:eastAsia="Arial" w:cs="Arial" w:ascii="Arial" w:hAnsi="Arial"/>
                <w:b/>
                <w:color w:val="000000"/>
                <w:spacing w:val="0"/>
                <w:sz w:val="19"/>
                <w:shd w:fill="auto" w:val="clear"/>
              </w:rPr>
              <w:t>dati identificativi</w:t>
            </w:r>
          </w:p>
          <w:p>
            <w:pPr>
              <w:pStyle w:val="Normal"/>
              <w:widowControl w:val="false"/>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 </w:t>
            </w:r>
          </w:p>
          <w:p>
            <w:pPr>
              <w:pStyle w:val="Normal"/>
              <w:widowControl w:val="false"/>
              <w:bidi w:val="0"/>
              <w:spacing w:lineRule="exact" w:line="240" w:before="0" w:after="0"/>
              <w:ind w:left="0" w:right="0" w:hanging="0"/>
              <w:jc w:val="both"/>
              <w:rPr>
                <w:color w:val="auto"/>
                <w:spacing w:val="0"/>
              </w:rPr>
            </w:pPr>
            <w:r>
              <w:rPr>
                <w:color w:val="auto"/>
                <w:spacing w:val="0"/>
              </w:rPr>
            </w:r>
          </w:p>
        </w:tc>
        <w:tc>
          <w:tcPr>
            <w:tcW w:w="45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20"/>
                <w:shd w:fill="auto" w:val="clear"/>
              </w:rPr>
              <w:t>I dati personali vengono conservati per il tempo necessario al compimento delle attività legate alla gestione dell’iscrizione e fino ai dieci anni successivi alla sua conclusione o da quando i diritti che da esso dipendono possono essere fatti valere (ai sensi degli artt. 2935 e 2947 c.c.); nonché per l’adempimento degli obblighi (es. quelli fiscali e contabili) che permangono anche dopo la conclusione del contratto (art. 2220 c.c.), ai cui fini il Titolare deve conservare solo i dati necessari per il loro perseguimento. Sono fatti salvi i casi in cui si dovessero far valere in giudizio i diritti derivanti dal contratto, nel qual caso i tuoi dati, solo quelli necessari per tali finalità, saranno trattati per il tempo richiesto per il loro perseguimento</w:t>
            </w:r>
          </w:p>
          <w:p>
            <w:pPr>
              <w:pStyle w:val="Normal"/>
              <w:widowControl w:val="false"/>
              <w:bidi w:val="0"/>
              <w:spacing w:lineRule="exact" w:line="240" w:before="0" w:after="0"/>
              <w:ind w:left="0" w:right="0" w:hanging="0"/>
              <w:jc w:val="both"/>
              <w:rPr>
                <w:color w:val="auto"/>
                <w:spacing w:val="0"/>
              </w:rPr>
            </w:pPr>
            <w:r>
              <w:rPr>
                <w:color w:val="auto"/>
                <w:spacing w:val="0"/>
              </w:rPr>
            </w:r>
          </w:p>
        </w:tc>
      </w:tr>
      <w:tr>
        <w:trPr>
          <w:trHeight w:val="1" w:hRule="atLeast"/>
        </w:trPr>
        <w:tc>
          <w:tcPr>
            <w:tcW w:w="49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bidi w:val="0"/>
              <w:spacing w:lineRule="exact" w:line="240" w:before="0" w:after="0"/>
              <w:ind w:left="0" w:right="0" w:hanging="0"/>
              <w:jc w:val="both"/>
              <w:rPr>
                <w:color w:val="auto"/>
                <w:spacing w:val="0"/>
              </w:rPr>
            </w:pPr>
            <w:r>
              <w:rPr>
                <w:rFonts w:eastAsia="Arial" w:cs="Arial" w:ascii="Arial" w:hAnsi="Arial"/>
                <w:b/>
                <w:color w:val="000000"/>
                <w:spacing w:val="0"/>
                <w:sz w:val="19"/>
                <w:shd w:fill="auto" w:val="clear"/>
              </w:rPr>
              <w:t>Dati informatici (log di accesso ai sistemi e alla rete e/o indirizzi IP)</w:t>
            </w:r>
          </w:p>
        </w:tc>
        <w:tc>
          <w:tcPr>
            <w:tcW w:w="450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La durata della conservazione dipende dal rischio presunto e/o rilevato e dalle conseguenze pregiudizievoli che ne derivano, fatte salve le misure per rendere i dati anonimi o atte a limitarne il trattamento</w:t>
            </w:r>
          </w:p>
          <w:p>
            <w:pPr>
              <w:pStyle w:val="Normal"/>
              <w:widowControl w:val="false"/>
              <w:bidi w:val="0"/>
              <w:spacing w:lineRule="exact" w:line="240" w:before="0" w:after="0"/>
              <w:ind w:left="0" w:right="0" w:hanging="0"/>
              <w:jc w:val="both"/>
              <w:rPr>
                <w:color w:val="auto"/>
                <w:spacing w:val="0"/>
              </w:rPr>
            </w:pPr>
            <w:r>
              <w:rPr>
                <w:rFonts w:eastAsia="Arial" w:cs="Arial" w:ascii="Arial" w:hAnsi="Arial"/>
                <w:b/>
                <w:color w:val="000000"/>
                <w:spacing w:val="0"/>
                <w:sz w:val="19"/>
                <w:shd w:fill="auto" w:val="clear"/>
              </w:rPr>
              <w:t>In ogni caso, i dati dovranno essere conservati (con decorrenza dalla conoscenza/rilevazione dell’evento di pericolo o di data breach) per il tempo necessario a procedere alla notificazione all’autorità garante della violazione dei dati rilevati mediante le procedure implementate dal Titolare e comunque a rimediarvi</w:t>
            </w:r>
          </w:p>
        </w:tc>
      </w:tr>
    </w:tbl>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t xml:space="preserve">Esaurite tutte le finalità che legittimano la conservazione dei tuoi dati personali, il Titolare avrà cura di cancellarli o di renderli in forma anonima. </w:t>
      </w:r>
    </w:p>
    <w:p>
      <w:pPr>
        <w:pStyle w:val="Normal"/>
        <w:bidi w:val="0"/>
        <w:spacing w:lineRule="exact" w:line="240" w:before="0" w:after="0"/>
        <w:ind w:left="0" w:right="0" w:hanging="0"/>
        <w:jc w:val="both"/>
        <w:rPr>
          <w:rFonts w:ascii="Arial" w:hAnsi="Arial" w:eastAsia="Arial" w:cs="Arial"/>
          <w:b/>
          <w:b/>
          <w:color w:val="auto"/>
          <w:spacing w:val="0"/>
          <w:sz w:val="19"/>
          <w:shd w:fill="auto" w:val="clear"/>
        </w:rPr>
      </w:pPr>
      <w:r>
        <w:rPr>
          <w:rFonts w:eastAsia="Arial" w:cs="Arial" w:ascii="Arial" w:hAnsi="Arial"/>
          <w:b/>
          <w:color w:val="000000"/>
          <w:spacing w:val="0"/>
          <w:sz w:val="19"/>
          <w:shd w:fill="auto" w:val="clear"/>
        </w:rPr>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Sono fatti salvi i casi in cui si dovessero far valere in giudizio i diritti derivanti dal contratto, nel qual caso i tuoi dati, solo quelli necessari per tali finalità, saranno trattati per il tempo richiesto per il loro perseguimento.</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E’ fatto comunque salvo il tuo diritto di opporti in ogni momento ai trattamenti fondati sul legittimo interesse per motivi connessi alla tua situazione particolare.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Quali sono i tuoi diritti?</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 diritti che ti sono riconosciuti ti permettono di avere sempre il controllo dei tuoi dati. I tuoi diritti sono quelli di:</w:t>
      </w:r>
    </w:p>
    <w:p>
      <w:pPr>
        <w:pStyle w:val="Normal"/>
        <w:numPr>
          <w:ilvl w:val="0"/>
          <w:numId w:val="6"/>
        </w:numPr>
        <w:tabs>
          <w:tab w:val="clear" w:pos="709"/>
          <w:tab w:val="left" w:pos="284" w:leader="none"/>
        </w:tabs>
        <w:bidi w:val="0"/>
        <w:spacing w:lineRule="exact" w:line="240" w:before="0" w:after="120"/>
        <w:ind w:left="426" w:right="0" w:hanging="426"/>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accesso;</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rettifica;</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cancellazione;</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la revoca del consenso;</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limitazione del trattamento;</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opposizione al trattamento;</w:t>
      </w:r>
    </w:p>
    <w:p>
      <w:pPr>
        <w:pStyle w:val="Normal"/>
        <w:numPr>
          <w:ilvl w:val="0"/>
          <w:numId w:val="6"/>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 xml:space="preserve">portabilità. </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I tuoi diritti ti sono garantiti senza oneri e formalità particolari per il loro esercizio che si intende essenzialmente a titolo gratuito. Tu hai diritto:</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xml:space="preserve">-  ad ottenere una copia, anche in formato elettronico, dei dati di cui hai chiesto l’accesso. In caso dovessi richiedere ulteriori copie, il Titolare può addebitarti un contributo spese ragionevole; </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xml:space="preserve">- ad ottenere la cancellazione degli stessi o la limitazione del trattamento o anche l’aggiornamento e la rettifica dei tuoi dati personali. </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in tali ultimi casi hai diritto di ottenere che altri titolari del trattamento a cui, nel caso i tuoi dati siano stati comunicati o i destinatari degli stessi, siano messi a parte dal Titolare della tua istanza e dell’esito dell’esercizio dei tuoi diritti affinché anch’essi provvedano a cancellare, sospendere o interrompere il trattamento o a rettificare i tuoi dati:</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ad ottenere ogni comunicazione utile in merito alle attività svolta a seguito dell’esercizio dei tuoi diritti senza ritardo e comunque, entro un mese dalla tua richiesta, salvo proroga, motivata, fino a due mesi che ti dovrà essere debitamente comunicata.</w:t>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In sostanza tu, in ogni momento e a titolo gratuito e senza oneri e formalità particolari per la tua richiesta, puoi;</w:t>
      </w:r>
    </w:p>
    <w:p>
      <w:pPr>
        <w:pStyle w:val="Normal"/>
        <w:numPr>
          <w:ilvl w:val="0"/>
          <w:numId w:val="7"/>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ottenere conferma del trattamento operato dal Titolare;</w:t>
      </w:r>
    </w:p>
    <w:p>
      <w:pPr>
        <w:pStyle w:val="Normal"/>
        <w:numPr>
          <w:ilvl w:val="0"/>
          <w:numId w:val="7"/>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accedere ai tuoi dati personali e conoscerne l’origine (quando i dati non sono ottenuti da te direttamente), le finalità e gli scopi del trattamento, i dati dei soggetti a cui essi sono comunicati, il periodo di conservazione dei tuoi dati o i criteri utili per determinarlo;</w:t>
      </w:r>
    </w:p>
    <w:p>
      <w:pPr>
        <w:pStyle w:val="Normal"/>
        <w:tabs>
          <w:tab w:val="clear" w:pos="709"/>
          <w:tab w:val="left" w:pos="284" w:leader="none"/>
        </w:tabs>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         revocare il consenso in qualunque momento, nel caso in cui questo costituisca la base del trattamento. La revoca del consenso comunque non pregiudica la liceità del trattamento basata sul consenso svolto prima della revoca stessa;</w:t>
      </w:r>
    </w:p>
    <w:p>
      <w:pPr>
        <w:pStyle w:val="Normal"/>
        <w:numPr>
          <w:ilvl w:val="0"/>
          <w:numId w:val="8"/>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aggiornare o rettificare i tuoi dati personali in modo che siano sempre esatti e accurati;</w:t>
      </w:r>
    </w:p>
    <w:p>
      <w:pPr>
        <w:pStyle w:val="Normal"/>
        <w:numPr>
          <w:ilvl w:val="0"/>
          <w:numId w:val="8"/>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cancellare i tuoi dati personali dalle banche dati e/o dagli archivi anche di backup del Titolare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pPr>
        <w:pStyle w:val="Normal"/>
        <w:numPr>
          <w:ilvl w:val="0"/>
          <w:numId w:val="8"/>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limitare il trattamento dei tuoi dati personali in talune circostanze, ad esempio laddove tu ne abbia contestato l’esattezza, per il periodo necessario al Titolare per verificarne l’accuratezza. Tu devi essere informato, in tempi congrui, anche di quando il periodo di sospensione si sia compiuto o la causa della limitazione del trattamento sia venuta meno, e quindi la limitazione stessa revocata;</w:t>
      </w:r>
    </w:p>
    <w:p>
      <w:pPr>
        <w:pStyle w:val="Normal"/>
        <w:numPr>
          <w:ilvl w:val="0"/>
          <w:numId w:val="8"/>
        </w:numPr>
        <w:tabs>
          <w:tab w:val="clear" w:pos="709"/>
          <w:tab w:val="left" w:pos="284" w:leader="none"/>
        </w:tabs>
        <w:bidi w:val="0"/>
        <w:spacing w:lineRule="exact" w:line="240" w:before="0" w:after="120"/>
        <w:ind w:left="0" w:right="0" w:hanging="0"/>
        <w:jc w:val="both"/>
        <w:rPr>
          <w:rFonts w:ascii="Cambria" w:hAnsi="Cambria" w:eastAsia="Cambria" w:cs="Cambria"/>
          <w:color w:val="000000"/>
          <w:spacing w:val="0"/>
          <w:sz w:val="20"/>
          <w:shd w:fill="auto" w:val="clear"/>
        </w:rPr>
      </w:pPr>
      <w:r>
        <w:rPr>
          <w:rFonts w:eastAsia="Arial" w:cs="Arial" w:ascii="Arial" w:hAnsi="Arial"/>
          <w:b/>
          <w:color w:val="000000"/>
          <w:spacing w:val="0"/>
          <w:sz w:val="20"/>
          <w:shd w:fill="auto" w:val="clear"/>
        </w:rPr>
        <w:t>ottenere i tuoi dati personali, se ricevuti o trattati dal Titolare con il tuo consenso e/o se il loro trattamento avvenga sulla base di un contratto e con strumenti automatizzati, in formato elettronico anche al fine di trasmetterli ad altro titolare del trattamento.</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xml:space="preserve">Il Titolare dovrà procedere in tal senso senza ritardo e, comunque, al più tardi entro un mese dal ricevimento della tua richiesta. Il termine può essere prorogato di due mesi, se necessario, tenuto conto della complessità e del numero delle richieste ricevute dal Titolare. In tali casi il Titolare entro un mese dal ricevimento della tua richiesta, dovrà informarti e metterti al corrente dei motivi della proroga. </w:t>
      </w:r>
    </w:p>
    <w:p>
      <w:pPr>
        <w:pStyle w:val="Normal"/>
        <w:bidi w:val="0"/>
        <w:spacing w:lineRule="exact" w:line="240" w:before="0" w:after="120"/>
        <w:ind w:left="0" w:right="0" w:hanging="0"/>
        <w:jc w:val="both"/>
        <w:rPr>
          <w:rFonts w:ascii="Arial" w:hAnsi="Arial" w:eastAsia="Arial" w:cs="Arial"/>
          <w:b/>
          <w:b/>
          <w:color w:val="000000"/>
          <w:spacing w:val="0"/>
          <w:sz w:val="20"/>
          <w:shd w:fill="FFFF00" w:val="clear"/>
        </w:rPr>
      </w:pPr>
      <w:r>
        <w:rPr>
          <w:rFonts w:eastAsia="Arial" w:cs="Arial" w:ascii="Arial" w:hAnsi="Arial"/>
          <w:b/>
          <w:color w:val="000000"/>
          <w:spacing w:val="0"/>
          <w:sz w:val="20"/>
          <w:shd w:fill="auto" w:val="clear"/>
        </w:rPr>
        <w:t xml:space="preserve">Per ogni ulteriore informazione e comunque per inviare la tua richiesta devi rivolgerti al Titolare all’indirizzo mail  scuola@pec.cislbrescia .it  </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Come e quando puoi opporti al trattamento dei tuoi dati personali?</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xml:space="preserve">Per motivi relativi alla tua situazione particolare, puoi opporti in ogni momento al trattamento dei tuoi dati personali se esso è fondato sul legittimo interesse, inviando la tua richiesta al Titolare all’indirizzo mail scuola@pec.cislbrescia .it  </w:t>
      </w:r>
      <w:r>
        <w:rPr>
          <w:rFonts w:eastAsia="Arial" w:cs="Arial" w:ascii="Arial" w:hAnsi="Arial"/>
          <w:b/>
          <w:color w:val="000000"/>
          <w:spacing w:val="0"/>
          <w:sz w:val="20"/>
          <w:shd w:fill="auto" w:val="clear"/>
        </w:rPr>
        <w:t>e</w:t>
      </w:r>
      <w:r>
        <w:rPr>
          <w:rFonts w:eastAsia="Arial" w:cs="Arial" w:ascii="Arial" w:hAnsi="Arial"/>
          <w:b/>
          <w:color w:val="FF0000"/>
          <w:spacing w:val="0"/>
          <w:sz w:val="20"/>
          <w:shd w:fill="auto" w:val="clear"/>
        </w:rPr>
        <w:t xml:space="preserve"> </w:t>
      </w:r>
      <w:hyperlink r:id="rId10">
        <w:r>
          <w:rPr>
            <w:rFonts w:eastAsia="Arial" w:cs="Arial" w:ascii="Arial" w:hAnsi="Arial"/>
            <w:b/>
            <w:color w:val="0000FF"/>
            <w:spacing w:val="0"/>
            <w:sz w:val="20"/>
            <w:u w:val="single"/>
            <w:shd w:fill="auto" w:val="clear"/>
          </w:rPr>
          <w:t>cislscuola.brescia@cisl.it</w:t>
        </w:r>
      </w:hyperlink>
      <w:r>
        <w:rPr>
          <w:rFonts w:eastAsia="Arial" w:cs="Arial" w:ascii="Arial" w:hAnsi="Arial"/>
          <w:b/>
          <w:color w:val="FF0000"/>
          <w:spacing w:val="0"/>
          <w:sz w:val="20"/>
          <w:shd w:fill="auto" w:val="clear"/>
        </w:rPr>
        <w:tab/>
      </w:r>
    </w:p>
    <w:p>
      <w:pPr>
        <w:pStyle w:val="Normal"/>
        <w:bidi w:val="0"/>
        <w:spacing w:lineRule="exact" w:line="240" w:before="0" w:after="120"/>
        <w:ind w:left="0" w:right="0" w:hanging="0"/>
        <w:jc w:val="both"/>
        <w:rPr>
          <w:rFonts w:ascii="Arial" w:hAnsi="Arial" w:eastAsia="Arial" w:cs="Arial"/>
          <w:b/>
          <w:b/>
          <w:color w:val="auto"/>
          <w:spacing w:val="0"/>
          <w:sz w:val="20"/>
          <w:shd w:fill="auto" w:val="clear"/>
        </w:rPr>
      </w:pPr>
      <w:r>
        <w:rPr>
          <w:rFonts w:eastAsia="Arial" w:cs="Arial" w:ascii="Arial" w:hAnsi="Arial"/>
          <w:b/>
          <w:color w:val="000000"/>
          <w:spacing w:val="0"/>
          <w:sz w:val="20"/>
          <w:shd w:fill="auto" w:val="clear"/>
        </w:rPr>
        <w:t>Tu hai diritto alla cancellazione dei tuoi dati personali se non esiste un motivo legittimo prevalente rispetto a quello che ha dato origine alla tua richiesta, e comunque il Titolare precisa che la revoca non avrà alcun effetto rispetto ai trattamenti già effettuati delle immagini e altrettanto dovrà aversi nel caso in cui la cancellazione/la rimozione delle stesse sia diventata impossibile o comunque di difficile realizzazione, come per esempio, nel caso di salvataggio effettuato da soggetti terzi sui propri pc o altri supporti e la pubblicazione di brochures, o depliant.</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A chi puoi proporre reclamo?</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Fatta salva ogni altra azione in sede amministrativa o giudiziale, tu puoi presentare un reclamo all’autorità di controllo competente ovvero a quella che svolge i suoi compiti ed esercita i suoi poteri in Italia dove hai la tua residenza abituale o lavori o se diverso nello Stato membro dove è avvenuta la violazione del Regolamento (UE) 2016/679.</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t xml:space="preserve">Ogni aggiornamento della presente informativa ti sarà comunicato tempestivamente e mediante mezzi congrui e altrettanto ti sarà comunicato se il Titolare darà seguito al trattamento dei tuoi dati per finalità ulteriori rispetto a quelle di cui alla presente informativa prima di procedervi e in tempo per prestare il tuo consenso se necessario. </w:t>
      </w:r>
    </w:p>
    <w:p>
      <w:pPr>
        <w:pStyle w:val="Normal"/>
        <w:bidi w:val="0"/>
        <w:spacing w:lineRule="exact" w:line="240" w:before="0" w:after="120"/>
        <w:ind w:left="0" w:right="0" w:hanging="0"/>
        <w:jc w:val="both"/>
        <w:rPr>
          <w:rFonts w:ascii="Arial" w:hAnsi="Arial" w:eastAsia="Arial" w:cs="Arial"/>
          <w:b/>
          <w:b/>
          <w:color w:val="000000"/>
          <w:spacing w:val="0"/>
          <w:sz w:val="20"/>
          <w:shd w:fill="auto" w:val="clear"/>
        </w:rPr>
      </w:pPr>
      <w:r>
        <w:rPr>
          <w:rFonts w:eastAsia="Arial" w:cs="Arial" w:ascii="Arial" w:hAnsi="Arial"/>
          <w:b/>
          <w:color w:val="000000"/>
          <w:spacing w:val="0"/>
          <w:sz w:val="20"/>
          <w:shd w:fill="auto" w:val="clear"/>
        </w:rPr>
      </w:r>
    </w:p>
    <w:p>
      <w:pPr>
        <w:pStyle w:val="Normal"/>
        <w:bidi w:val="0"/>
        <w:spacing w:lineRule="exact" w:line="240" w:before="0" w:after="120"/>
        <w:ind w:left="0" w:right="0" w:hanging="0"/>
        <w:jc w:val="both"/>
        <w:rPr>
          <w:rFonts w:ascii="Arial" w:hAnsi="Arial" w:eastAsia="Arial" w:cs="Arial"/>
          <w:b/>
          <w:b/>
          <w:color w:val="FF0000"/>
          <w:spacing w:val="0"/>
          <w:sz w:val="20"/>
          <w:shd w:fill="auto" w:val="clear"/>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entury Gothic">
    <w:charset w:val="00"/>
    <w:family w:val="roman"/>
    <w:pitch w:val="variable"/>
  </w:font>
  <w:font w:name="Cambri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14"/>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it-IT"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it-IT" w:eastAsia="zh-CN" w:bidi="hi-IN"/>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yperlink" Target="mailto:dpo.cislscuola.bresciavallecamonica@cisl.it" TargetMode="External"/><Relationship Id="rId7" Type="http://schemas.openxmlformats.org/officeDocument/2006/relationships/hyperlink" Target="mailto:scuola@pec.cislbrescia.it" TargetMode="External"/><Relationship Id="rId8" Type="http://schemas.openxmlformats.org/officeDocument/2006/relationships/hyperlink" Target="https://meet.google.com/jdm-ihaf-dje" TargetMode="External"/><Relationship Id="rId9" Type="http://schemas.openxmlformats.org/officeDocument/2006/relationships/hyperlink" Target="https://meet.google.com/jdm-ihaf-dje" TargetMode="External"/><Relationship Id="rId10" Type="http://schemas.openxmlformats.org/officeDocument/2006/relationships/hyperlink" Target="mailto:cislscuola.brescia@cisl.it"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LibreOffice/7.0.3.1$Windows_X86_64 LibreOffice_project/d7547858d014d4cf69878db179d326fc3483e082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2022-05-16T18:54:29Z</dcterms:modified>
  <cp:revision>2</cp:revision>
  <dc:subject/>
  <dc:title/>
</cp:coreProperties>
</file>