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0556" w:rsidRDefault="00450556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D731E5" w:rsidRDefault="00D731E5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683D7D" w:rsidRDefault="00683D7D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Theme="minorHAnsi" w:eastAsia="NSimSun" w:hAnsiTheme="minorHAnsi" w:cstheme="minorHAnsi"/>
          <w:bCs/>
          <w:szCs w:val="22"/>
          <w:lang w:val="it-IT" w:bidi="ar-SA"/>
        </w:rPr>
      </w:pPr>
    </w:p>
    <w:p w:rsidR="001C6290" w:rsidRDefault="001C6290" w:rsidP="001C6290">
      <w:pPr>
        <w:suppressAutoHyphens w:val="0"/>
        <w:autoSpaceDE w:val="0"/>
        <w:autoSpaceDN w:val="0"/>
        <w:adjustRightInd w:val="0"/>
        <w:spacing w:after="0"/>
        <w:jc w:val="right"/>
        <w:rPr>
          <w:rFonts w:eastAsia="NSimSun" w:cs="Calibri"/>
          <w:color w:val="000000"/>
          <w:sz w:val="24"/>
          <w:szCs w:val="24"/>
          <w:lang w:val="it-IT" w:bidi="ar-SA"/>
        </w:rPr>
      </w:pPr>
      <w:r>
        <w:rPr>
          <w:rFonts w:eastAsia="NSimSun" w:cs="Calibri"/>
          <w:color w:val="000000"/>
          <w:sz w:val="24"/>
          <w:szCs w:val="24"/>
          <w:lang w:val="it-IT" w:bidi="ar-SA"/>
        </w:rPr>
        <w:t xml:space="preserve"> </w:t>
      </w:r>
    </w:p>
    <w:p w:rsidR="001C6290" w:rsidRDefault="001C6290" w:rsidP="001C6290">
      <w:pPr>
        <w:suppressAutoHyphens w:val="0"/>
        <w:autoSpaceDE w:val="0"/>
        <w:autoSpaceDN w:val="0"/>
        <w:adjustRightInd w:val="0"/>
        <w:spacing w:after="0"/>
        <w:jc w:val="left"/>
        <w:rPr>
          <w:rFonts w:ascii="Calibri,Bold" w:eastAsia="NSimSun" w:hAnsi="Calibri,Bold" w:cs="Calibri,Bold"/>
          <w:b/>
          <w:bCs/>
          <w:color w:val="000000"/>
          <w:sz w:val="28"/>
          <w:szCs w:val="28"/>
          <w:lang w:val="it-IT" w:bidi="ar-SA"/>
        </w:rPr>
      </w:pPr>
    </w:p>
    <w:p w:rsidR="00733F6F" w:rsidRDefault="001C6290" w:rsidP="001C6290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</w:pPr>
      <w:r w:rsidRPr="001C6290"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  <w:t xml:space="preserve">Oggetto: </w:t>
      </w:r>
      <w:r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Avviso pubblico </w:t>
      </w:r>
      <w:r w:rsidR="00733F6F" w:rsidRPr="001C6290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>destinato prioritariamente al personale interno e, in subordine, al personale di a</w:t>
      </w:r>
      <w:r w:rsidR="00733F6F" w:rsidRPr="001C6290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>l</w:t>
      </w:r>
      <w:r w:rsidR="00733F6F" w:rsidRPr="001C6290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>tre scuole facendo ricorso all’istituto delle collaborazioni plurime e, in ultima analisi, a professionisti del mondo del lavoro</w:t>
      </w:r>
      <w:r w:rsidR="00733F6F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 xml:space="preserve"> per la </w:t>
      </w:r>
      <w:r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selezione </w:t>
      </w:r>
      <w:r w:rsidR="00A72D2A"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di </w:t>
      </w:r>
      <w:r w:rsidR="00A72D2A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>Esperto</w:t>
      </w:r>
      <w:r w:rsidR="00A72D2A"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 per </w:t>
      </w:r>
      <w:r w:rsidR="00A72D2A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>il supporto tecnico-pratico alla realizzazione</w:t>
      </w:r>
      <w:r w:rsidR="00A72D2A" w:rsidRPr="001C6290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 xml:space="preserve"> </w:t>
      </w:r>
      <w:r w:rsidR="00A72D2A">
        <w:rPr>
          <w:rFonts w:asciiTheme="minorHAnsi" w:eastAsia="NSimSun" w:hAnsiTheme="minorHAnsi" w:cstheme="minorHAnsi"/>
          <w:b/>
          <w:bCs/>
          <w:i/>
          <w:iCs/>
          <w:color w:val="000000"/>
          <w:szCs w:val="22"/>
          <w:lang w:val="it-IT" w:bidi="ar-SA"/>
        </w:rPr>
        <w:t>della gara di automazione</w:t>
      </w:r>
      <w:r w:rsidR="00A72D2A" w:rsidRPr="001C6290">
        <w:rPr>
          <w:rFonts w:asciiTheme="minorHAnsi" w:eastAsia="NSimSun" w:hAnsiTheme="minorHAnsi" w:cstheme="minorHAnsi"/>
          <w:i/>
          <w:iCs/>
          <w:color w:val="000000"/>
          <w:szCs w:val="22"/>
          <w:lang w:val="it-IT" w:bidi="ar-SA"/>
        </w:rPr>
        <w:t>.</w:t>
      </w:r>
    </w:p>
    <w:p w:rsidR="000E7A9E" w:rsidRPr="006A0007" w:rsidRDefault="000E7A9E" w:rsidP="000E7A9E">
      <w:pPr>
        <w:framePr w:hSpace="180" w:wrap="around" w:vAnchor="text" w:hAnchor="margin" w:y="117"/>
        <w:spacing w:before="120" w:after="120" w:line="276" w:lineRule="auto"/>
        <w:ind w:left="283" w:right="30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6A0007">
        <w:rPr>
          <w:rFonts w:asciiTheme="minorHAnsi" w:hAnsiTheme="minorHAnsi" w:cstheme="minorHAnsi"/>
          <w:b/>
          <w:sz w:val="28"/>
          <w:szCs w:val="28"/>
          <w:u w:val="single"/>
          <w:lang w:bidi="it-IT"/>
        </w:rPr>
        <w:t xml:space="preserve">ALLEGATO “A” </w:t>
      </w:r>
    </w:p>
    <w:p w:rsidR="000E7A9E" w:rsidRPr="006A0007" w:rsidRDefault="000E7A9E" w:rsidP="000E7A9E">
      <w:pPr>
        <w:framePr w:hSpace="180" w:wrap="around" w:vAnchor="text" w:hAnchor="margin" w:y="117"/>
        <w:rPr>
          <w:rFonts w:asciiTheme="minorHAnsi" w:hAnsiTheme="minorHAnsi" w:cstheme="minorHAnsi"/>
          <w:b/>
          <w:bCs/>
          <w:color w:val="FF0000"/>
          <w:szCs w:val="22"/>
        </w:rPr>
      </w:pPr>
      <w:r w:rsidRPr="006A0007">
        <w:rPr>
          <w:rFonts w:asciiTheme="minorHAnsi" w:hAnsiTheme="minorHAnsi" w:cstheme="minorHAnsi"/>
          <w:b/>
          <w:bCs/>
          <w:szCs w:val="22"/>
        </w:rPr>
        <w:t xml:space="preserve">PROCEDURA </w:t>
      </w:r>
      <w:proofErr w:type="spellStart"/>
      <w:r w:rsidRPr="006A0007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Cs w:val="22"/>
        </w:rPr>
        <w:t xml:space="preserve"> SELEZIONE PER IL CONFERIMENTO </w:t>
      </w:r>
      <w:proofErr w:type="spellStart"/>
      <w:r w:rsidRPr="006A0007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Cs w:val="22"/>
        </w:rPr>
        <w:t xml:space="preserve"> UN INCARICO </w:t>
      </w:r>
      <w:proofErr w:type="spellStart"/>
      <w:r w:rsidRPr="006A0007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ESPERTO</w:t>
      </w:r>
      <w:r w:rsidR="00CB6AFB">
        <w:rPr>
          <w:rFonts w:asciiTheme="minorHAnsi" w:hAnsiTheme="minorHAnsi" w:cstheme="minorHAnsi"/>
          <w:b/>
          <w:bCs/>
          <w:szCs w:val="22"/>
        </w:rPr>
        <w:t xml:space="preserve"> </w:t>
      </w:r>
      <w:r w:rsidR="00A72D2A">
        <w:rPr>
          <w:rFonts w:asciiTheme="minorHAnsi" w:hAnsiTheme="minorHAnsi" w:cstheme="minorHAnsi"/>
          <w:b/>
          <w:bCs/>
          <w:szCs w:val="22"/>
        </w:rPr>
        <w:t xml:space="preserve">PER IL SUPPORTO TECNICO-PRATICO ALLA REALIZZAZIONE DELLA GARA </w:t>
      </w:r>
      <w:proofErr w:type="spellStart"/>
      <w:r w:rsidR="00A72D2A">
        <w:rPr>
          <w:rFonts w:asciiTheme="minorHAnsi" w:hAnsiTheme="minorHAnsi" w:cstheme="minorHAnsi"/>
          <w:b/>
          <w:bCs/>
          <w:szCs w:val="22"/>
        </w:rPr>
        <w:t>DI</w:t>
      </w:r>
      <w:proofErr w:type="spellEnd"/>
      <w:r w:rsidR="00A72D2A">
        <w:rPr>
          <w:rFonts w:asciiTheme="minorHAnsi" w:hAnsiTheme="minorHAnsi" w:cstheme="minorHAnsi"/>
          <w:b/>
          <w:bCs/>
          <w:szCs w:val="22"/>
        </w:rPr>
        <w:t xml:space="preserve"> AUTOMAZIONE</w:t>
      </w:r>
    </w:p>
    <w:p w:rsidR="008A6197" w:rsidRDefault="000E7A9E" w:rsidP="000E7A9E">
      <w:pPr>
        <w:suppressAutoHyphens w:val="0"/>
        <w:autoSpaceDE w:val="0"/>
        <w:autoSpaceDN w:val="0"/>
        <w:adjustRightInd w:val="0"/>
        <w:spacing w:after="0"/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</w:pPr>
      <w:r w:rsidRPr="006A0007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Pr="006A000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DOMANDA </w:t>
      </w:r>
      <w:proofErr w:type="spellStart"/>
      <w:r w:rsidRPr="006A0007">
        <w:rPr>
          <w:rFonts w:asciiTheme="minorHAnsi" w:hAnsiTheme="minorHAnsi" w:cstheme="minorHAnsi"/>
          <w:b/>
          <w:bCs/>
          <w:sz w:val="28"/>
          <w:szCs w:val="28"/>
          <w:u w:val="single"/>
        </w:rPr>
        <w:t>DI</w:t>
      </w:r>
      <w:proofErr w:type="spellEnd"/>
      <w:r w:rsidRPr="006A000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PARTECIPAZIONE</w:t>
      </w:r>
    </w:p>
    <w:p w:rsidR="000E7A9E" w:rsidRDefault="000E7A9E" w:rsidP="00733F6F">
      <w:pPr>
        <w:suppressAutoHyphens w:val="0"/>
        <w:autoSpaceDE w:val="0"/>
        <w:autoSpaceDN w:val="0"/>
        <w:adjustRightInd w:val="0"/>
        <w:spacing w:after="0"/>
        <w:rPr>
          <w:rFonts w:asciiTheme="minorHAnsi" w:eastAsia="NSimSun" w:hAnsiTheme="minorHAnsi" w:cstheme="minorHAnsi"/>
          <w:b/>
          <w:bCs/>
          <w:color w:val="000000"/>
          <w:szCs w:val="22"/>
          <w:lang w:val="it-IT" w:bidi="ar-SA"/>
        </w:rPr>
      </w:pPr>
    </w:p>
    <w:p w:rsidR="000E7A9E" w:rsidRDefault="000E7A9E" w:rsidP="00CB6AFB">
      <w:pPr>
        <w:spacing w:before="120" w:after="120" w:line="276" w:lineRule="auto"/>
        <w:jc w:val="left"/>
        <w:rPr>
          <w:rFonts w:asciiTheme="minorHAnsi" w:hAnsiTheme="minorHAnsi" w:cstheme="minorHAnsi"/>
          <w:b/>
          <w:szCs w:val="22"/>
        </w:rPr>
      </w:pPr>
      <w:r w:rsidRPr="00225740">
        <w:rPr>
          <w:rFonts w:asciiTheme="minorHAnsi" w:hAnsiTheme="minorHAnsi" w:cstheme="minorHAnsi"/>
          <w:b/>
          <w:szCs w:val="22"/>
        </w:rPr>
        <w:t>Il</w:t>
      </w:r>
      <w:r>
        <w:rPr>
          <w:rFonts w:asciiTheme="minorHAnsi" w:hAnsiTheme="minorHAnsi" w:cstheme="minorHAnsi"/>
          <w:b/>
          <w:szCs w:val="22"/>
        </w:rPr>
        <w:t>/la</w:t>
      </w:r>
      <w:r w:rsidRPr="00225740">
        <w:rPr>
          <w:rFonts w:asciiTheme="minorHAnsi" w:hAnsiTheme="minorHAnsi" w:cstheme="minorHAnsi"/>
          <w:b/>
          <w:szCs w:val="22"/>
        </w:rPr>
        <w:t xml:space="preserve"> sottoscritto</w:t>
      </w:r>
      <w:r>
        <w:rPr>
          <w:rFonts w:asciiTheme="minorHAnsi" w:hAnsiTheme="minorHAnsi" w:cstheme="minorHAnsi"/>
          <w:b/>
          <w:szCs w:val="22"/>
        </w:rPr>
        <w:t>/a</w:t>
      </w:r>
      <w:r w:rsidR="00CB6AFB">
        <w:rPr>
          <w:rFonts w:asciiTheme="minorHAnsi" w:hAnsiTheme="minorHAnsi" w:cstheme="minorHAnsi"/>
          <w:b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Cs w:val="22"/>
        </w:rPr>
        <w:t>__________________________</w:t>
      </w:r>
      <w:bookmarkStart w:id="0" w:name="_Hlk101543056"/>
      <w:r w:rsidRPr="00225740">
        <w:rPr>
          <w:rFonts w:asciiTheme="minorHAnsi" w:hAnsiTheme="minorHAnsi" w:cstheme="minorHAnsi"/>
          <w:b/>
          <w:szCs w:val="22"/>
        </w:rPr>
        <w:t>__________________</w:t>
      </w:r>
      <w:r>
        <w:rPr>
          <w:rFonts w:asciiTheme="minorHAnsi" w:hAnsiTheme="minorHAnsi" w:cstheme="minorHAnsi"/>
          <w:b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Cs w:val="22"/>
        </w:rPr>
        <w:t>_</w:t>
      </w:r>
      <w:bookmarkEnd w:id="0"/>
      <w:r w:rsidRPr="00225740">
        <w:rPr>
          <w:rFonts w:asciiTheme="minorHAnsi" w:hAnsiTheme="minorHAnsi" w:cstheme="minorHAnsi"/>
          <w:b/>
          <w:szCs w:val="22"/>
        </w:rPr>
        <w:t>nato</w:t>
      </w:r>
      <w:r>
        <w:rPr>
          <w:rFonts w:asciiTheme="minorHAnsi" w:hAnsiTheme="minorHAnsi" w:cstheme="minorHAnsi"/>
          <w:b/>
          <w:szCs w:val="22"/>
        </w:rPr>
        <w:t>/a</w:t>
      </w:r>
      <w:r w:rsidRPr="00225740">
        <w:rPr>
          <w:rFonts w:asciiTheme="minorHAnsi" w:hAnsiTheme="minorHAnsi" w:cstheme="minorHAnsi"/>
          <w:b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Cs w:val="22"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  <w:szCs w:val="22"/>
        </w:rPr>
        <w:t xml:space="preserve"> Via/Piazza _______________________________</w:t>
      </w:r>
      <w:bookmarkStart w:id="3" w:name="_Hlk101543162"/>
      <w:r w:rsidRPr="00225740">
        <w:rPr>
          <w:rFonts w:asciiTheme="minorHAnsi" w:hAnsiTheme="minorHAnsi" w:cstheme="minorHAnsi"/>
          <w:b/>
          <w:szCs w:val="22"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  <w:szCs w:val="22"/>
        </w:rPr>
        <w:t>_______________</w:t>
      </w:r>
      <w:bookmarkEnd w:id="3"/>
      <w:bookmarkEnd w:id="4"/>
      <w:r w:rsidRPr="00225740">
        <w:rPr>
          <w:rFonts w:asciiTheme="minorHAnsi" w:hAnsiTheme="minorHAnsi" w:cstheme="minorHAnsi"/>
          <w:b/>
          <w:szCs w:val="22"/>
        </w:rPr>
        <w:t>n. _________</w:t>
      </w:r>
      <w:bookmarkEnd w:id="2"/>
      <w:r w:rsidRPr="00225740">
        <w:rPr>
          <w:rFonts w:asciiTheme="minorHAnsi" w:hAnsiTheme="minorHAnsi" w:cstheme="minorHAnsi"/>
          <w:b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Cs w:val="22"/>
        </w:rPr>
        <w:t xml:space="preserve">, in qualità di ______________________________________________ </w:t>
      </w:r>
    </w:p>
    <w:p w:rsidR="000E7A9E" w:rsidRPr="00225740" w:rsidRDefault="000E7A9E" w:rsidP="000E7A9E">
      <w:pPr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225740">
        <w:rPr>
          <w:rFonts w:asciiTheme="minorHAnsi" w:hAnsiTheme="minorHAnsi" w:cstheme="minorHAnsi"/>
          <w:b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Cs w:val="22"/>
        </w:rPr>
        <w:t xml:space="preserve"> n. 445 del 28 dicembre 2000,</w:t>
      </w:r>
    </w:p>
    <w:p w:rsidR="000E7A9E" w:rsidRPr="00225740" w:rsidRDefault="000E7A9E" w:rsidP="000E7A9E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225740">
        <w:rPr>
          <w:rFonts w:asciiTheme="minorHAnsi" w:hAnsiTheme="minorHAnsi" w:cstheme="minorHAnsi"/>
          <w:b/>
          <w:szCs w:val="22"/>
        </w:rPr>
        <w:t>CHIEDE</w:t>
      </w:r>
    </w:p>
    <w:p w:rsidR="000E7A9E" w:rsidRDefault="000E7A9E" w:rsidP="000E7A9E">
      <w:pPr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 w:rsidRPr="00225740">
        <w:rPr>
          <w:rFonts w:asciiTheme="minorHAnsi" w:hAnsiTheme="minorHAnsi" w:cstheme="minorHAnsi"/>
          <w:bCs/>
          <w:szCs w:val="22"/>
        </w:rPr>
        <w:t>di essere ammesso</w:t>
      </w:r>
      <w:r>
        <w:rPr>
          <w:rFonts w:asciiTheme="minorHAnsi" w:hAnsiTheme="minorHAnsi" w:cstheme="minorHAnsi"/>
          <w:bCs/>
          <w:szCs w:val="22"/>
        </w:rPr>
        <w:t>/a</w:t>
      </w:r>
      <w:r w:rsidRPr="00225740">
        <w:rPr>
          <w:rFonts w:asciiTheme="minorHAnsi" w:hAnsiTheme="minorHAnsi" w:cstheme="minorHAnsi"/>
          <w:bCs/>
          <w:szCs w:val="22"/>
        </w:rPr>
        <w:t xml:space="preserve"> a partecipare alla</w:t>
      </w:r>
      <w:r>
        <w:rPr>
          <w:rFonts w:asciiTheme="minorHAnsi" w:hAnsiTheme="minorHAnsi" w:cstheme="minorHAnsi"/>
          <w:bCs/>
          <w:szCs w:val="22"/>
        </w:rPr>
        <w:t xml:space="preserve"> seguente procedura:</w:t>
      </w: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1276"/>
        <w:gridCol w:w="2600"/>
        <w:gridCol w:w="1572"/>
        <w:gridCol w:w="1073"/>
        <w:gridCol w:w="1417"/>
        <w:gridCol w:w="1808"/>
      </w:tblGrid>
      <w:tr w:rsidR="00701C91" w:rsidTr="00E0036B">
        <w:tc>
          <w:tcPr>
            <w:tcW w:w="1276" w:type="dxa"/>
          </w:tcPr>
          <w:p w:rsidR="00701C91" w:rsidRPr="004C7F27" w:rsidRDefault="00701C91" w:rsidP="00E0036B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 w:rsidRPr="004C7F27"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Progetto</w:t>
            </w:r>
          </w:p>
        </w:tc>
        <w:tc>
          <w:tcPr>
            <w:tcW w:w="2600" w:type="dxa"/>
          </w:tcPr>
          <w:p w:rsidR="00701C91" w:rsidRPr="004C7F27" w:rsidRDefault="00701C91" w:rsidP="00E0036B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 w:rsidRPr="004C7F27"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Attività</w:t>
            </w:r>
          </w:p>
        </w:tc>
        <w:tc>
          <w:tcPr>
            <w:tcW w:w="1572" w:type="dxa"/>
          </w:tcPr>
          <w:p w:rsidR="00701C91" w:rsidRPr="004C7F27" w:rsidRDefault="00701C91" w:rsidP="00E0036B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 w:rsidRPr="004C7F27"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Destinatari</w:t>
            </w:r>
          </w:p>
        </w:tc>
        <w:tc>
          <w:tcPr>
            <w:tcW w:w="1073" w:type="dxa"/>
          </w:tcPr>
          <w:p w:rsidR="00701C91" w:rsidRPr="004C7F27" w:rsidRDefault="00701C91" w:rsidP="00E0036B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n. ore</w:t>
            </w:r>
          </w:p>
        </w:tc>
        <w:tc>
          <w:tcPr>
            <w:tcW w:w="1417" w:type="dxa"/>
          </w:tcPr>
          <w:p w:rsidR="00701C91" w:rsidRPr="004C7F27" w:rsidRDefault="00701C91" w:rsidP="00E0036B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</w:pPr>
            <w:r w:rsidRPr="004C7F27"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Periodo</w:t>
            </w:r>
          </w:p>
        </w:tc>
        <w:tc>
          <w:tcPr>
            <w:tcW w:w="1808" w:type="dxa"/>
          </w:tcPr>
          <w:p w:rsidR="00701C91" w:rsidRPr="004C7F27" w:rsidRDefault="00701C91" w:rsidP="00E0036B">
            <w:pPr>
              <w:autoSpaceDE w:val="0"/>
              <w:autoSpaceDN w:val="0"/>
              <w:adjustRightInd w:val="0"/>
              <w:spacing w:after="0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 w:rsidRPr="004C7F27">
              <w:rPr>
                <w:rFonts w:asciiTheme="minorHAnsi" w:eastAsia="NSimSun" w:hAnsiTheme="minorHAnsi" w:cstheme="minorHAnsi"/>
                <w:bCs/>
                <w:color w:val="000000"/>
                <w:sz w:val="20"/>
                <w:lang w:val="it-IT"/>
              </w:rPr>
              <w:t>Compenso</w:t>
            </w:r>
          </w:p>
        </w:tc>
      </w:tr>
      <w:tr w:rsidR="00701C91" w:rsidTr="00E0036B">
        <w:tc>
          <w:tcPr>
            <w:tcW w:w="1276" w:type="dxa"/>
          </w:tcPr>
          <w:p w:rsidR="00701C91" w:rsidRPr="00F0521C" w:rsidRDefault="00701C91" w:rsidP="00E00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 w:rsidRPr="00F0521C">
              <w:rPr>
                <w:rFonts w:asciiTheme="minorHAnsi" w:eastAsia="NSimSun" w:hAnsiTheme="minorHAnsi" w:cstheme="minorHAnsi"/>
                <w:bCs/>
                <w:i/>
                <w:iCs/>
                <w:color w:val="000000"/>
                <w:sz w:val="20"/>
                <w:lang w:val="it-IT"/>
              </w:rPr>
              <w:t>Gara di a</w:t>
            </w:r>
            <w:r w:rsidRPr="00F0521C">
              <w:rPr>
                <w:rFonts w:asciiTheme="minorHAnsi" w:eastAsia="NSimSun" w:hAnsiTheme="minorHAnsi" w:cstheme="minorHAnsi"/>
                <w:bCs/>
                <w:i/>
                <w:iCs/>
                <w:color w:val="000000"/>
                <w:sz w:val="20"/>
                <w:lang w:val="it-IT"/>
              </w:rPr>
              <w:t>u</w:t>
            </w:r>
            <w:r w:rsidRPr="00F0521C">
              <w:rPr>
                <w:rFonts w:asciiTheme="minorHAnsi" w:eastAsia="NSimSun" w:hAnsiTheme="minorHAnsi" w:cstheme="minorHAnsi"/>
                <w:bCs/>
                <w:i/>
                <w:iCs/>
                <w:color w:val="000000"/>
                <w:sz w:val="20"/>
                <w:lang w:val="it-IT"/>
              </w:rPr>
              <w:t>tomazione</w:t>
            </w:r>
          </w:p>
        </w:tc>
        <w:tc>
          <w:tcPr>
            <w:tcW w:w="2600" w:type="dxa"/>
          </w:tcPr>
          <w:p w:rsidR="00701C91" w:rsidRPr="00F0521C" w:rsidRDefault="00701C91" w:rsidP="00E00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 w:rsidRPr="00F0521C"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Supporto alla realizzazione della gara per gli aspetti te</w:t>
            </w:r>
            <w:r w:rsidRPr="00F0521C"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c</w:t>
            </w:r>
            <w:r w:rsidRPr="00F0521C"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nico-pratici</w:t>
            </w:r>
            <w:r w:rsidRPr="00F0521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- </w:t>
            </w:r>
            <w:proofErr w:type="spellStart"/>
            <w:r>
              <w:t>pre-analisi</w:t>
            </w:r>
            <w:proofErr w:type="spellEnd"/>
            <w:r>
              <w:t>, predisposizione, adatt</w:t>
            </w:r>
            <w:r>
              <w:t>a</w:t>
            </w:r>
            <w:r>
              <w:t>mento hardware e pr</w:t>
            </w:r>
            <w:r>
              <w:t>o</w:t>
            </w:r>
            <w:r>
              <w:t xml:space="preserve">grammazione del sistema che verrà utilizzato nella prova, con l'impiego di </w:t>
            </w:r>
            <w:proofErr w:type="spellStart"/>
            <w:r>
              <w:t>myRio</w:t>
            </w:r>
            <w:proofErr w:type="spellEnd"/>
            <w:r>
              <w:t xml:space="preserve"> della National </w:t>
            </w:r>
            <w:proofErr w:type="spellStart"/>
            <w:r>
              <w:t>I</w:t>
            </w:r>
            <w:r>
              <w:t>n</w:t>
            </w:r>
            <w:r>
              <w:t>struments</w:t>
            </w:r>
            <w:proofErr w:type="spellEnd"/>
            <w:r>
              <w:t>; presenza d</w:t>
            </w:r>
            <w:r>
              <w:t>u</w:t>
            </w:r>
            <w:r>
              <w:t>rante la prova (8 o 9 ma</w:t>
            </w:r>
            <w:r>
              <w:t>g</w:t>
            </w:r>
            <w:r>
              <w:t>gio) e correzione della prova</w:t>
            </w:r>
          </w:p>
        </w:tc>
        <w:tc>
          <w:tcPr>
            <w:tcW w:w="1572" w:type="dxa"/>
          </w:tcPr>
          <w:p w:rsidR="00701C91" w:rsidRPr="00F0521C" w:rsidRDefault="00701C91" w:rsidP="00E00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 w:rsidRPr="00F0521C"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Tutti gli studenti degli istituti pa</w:t>
            </w:r>
            <w:r w:rsidRPr="00F0521C"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r</w:t>
            </w:r>
            <w:r w:rsidRPr="00F0521C"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tecipanti</w:t>
            </w:r>
          </w:p>
        </w:tc>
        <w:tc>
          <w:tcPr>
            <w:tcW w:w="1073" w:type="dxa"/>
          </w:tcPr>
          <w:p w:rsidR="00701C91" w:rsidRPr="00F0521C" w:rsidRDefault="00701C91" w:rsidP="00E00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Max 30</w:t>
            </w:r>
          </w:p>
        </w:tc>
        <w:tc>
          <w:tcPr>
            <w:tcW w:w="1417" w:type="dxa"/>
          </w:tcPr>
          <w:p w:rsidR="00701C91" w:rsidRPr="00F0521C" w:rsidRDefault="00701C91" w:rsidP="00E00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Aprile- maggio 2025</w:t>
            </w:r>
          </w:p>
        </w:tc>
        <w:tc>
          <w:tcPr>
            <w:tcW w:w="1808" w:type="dxa"/>
          </w:tcPr>
          <w:p w:rsidR="00701C91" w:rsidRPr="00F0521C" w:rsidRDefault="00701C91" w:rsidP="00E00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</w:pPr>
            <w:r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€ 19,25/ora lordo d</w:t>
            </w:r>
            <w:r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i</w:t>
            </w:r>
            <w:r>
              <w:rPr>
                <w:rFonts w:asciiTheme="minorHAnsi" w:eastAsia="NSimSun" w:hAnsiTheme="minorHAnsi" w:cstheme="minorHAnsi"/>
                <w:color w:val="000000"/>
                <w:sz w:val="20"/>
                <w:lang w:val="it-IT"/>
              </w:rPr>
              <w:t>pendente</w:t>
            </w:r>
          </w:p>
        </w:tc>
      </w:tr>
    </w:tbl>
    <w:p w:rsidR="00991E07" w:rsidRPr="00A72D2A" w:rsidRDefault="00991E07" w:rsidP="001C6290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eastAsia="NSimSun" w:hAnsiTheme="minorHAnsi" w:cstheme="minorHAnsi"/>
          <w:color w:val="000000"/>
          <w:szCs w:val="22"/>
          <w:lang w:val="it-IT" w:bidi="ar-SA"/>
        </w:rPr>
      </w:pPr>
    </w:p>
    <w:p w:rsidR="00E24EB1" w:rsidRPr="00DB3184" w:rsidRDefault="00E24EB1" w:rsidP="00CB6AFB">
      <w:pPr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e a</w:t>
      </w:r>
      <w:r w:rsidRPr="00225740">
        <w:rPr>
          <w:rFonts w:asciiTheme="minorHAnsi" w:hAnsiTheme="minorHAnsi" w:cstheme="minorHAnsi"/>
          <w:szCs w:val="22"/>
        </w:rPr>
        <w:t xml:space="preserve"> tal fine, </w:t>
      </w:r>
      <w:r w:rsidRPr="00225740">
        <w:rPr>
          <w:rFonts w:asciiTheme="minorHAnsi" w:hAnsiTheme="minorHAnsi" w:cstheme="minorHAnsi"/>
          <w:b/>
          <w:bCs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Cs w:val="22"/>
        </w:rPr>
        <w:t>, sotto la propria responsabilità:</w:t>
      </w:r>
    </w:p>
    <w:p w:rsidR="00E24EB1" w:rsidRPr="00225740" w:rsidRDefault="00E24EB1" w:rsidP="00E24EB1">
      <w:pPr>
        <w:pStyle w:val="sche3"/>
        <w:numPr>
          <w:ilvl w:val="0"/>
          <w:numId w:val="2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24EB1" w:rsidRPr="00225740" w:rsidRDefault="00E24EB1" w:rsidP="00E24EB1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24EB1" w:rsidRPr="00225740" w:rsidRDefault="00E24EB1" w:rsidP="00E24EB1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municazioni;</w:t>
      </w:r>
    </w:p>
    <w:p w:rsidR="00E24EB1" w:rsidRPr="00225740" w:rsidRDefault="00E24EB1" w:rsidP="00E24EB1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spacing w:before="120" w:after="12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225740">
        <w:rPr>
          <w:rFonts w:asciiTheme="minorHAnsi" w:hAnsiTheme="minorHAnsi" w:cstheme="minorHAnsi"/>
          <w:szCs w:val="22"/>
        </w:rPr>
        <w:t>di essere informato</w:t>
      </w:r>
      <w:r>
        <w:rPr>
          <w:rFonts w:asciiTheme="minorHAnsi" w:hAnsiTheme="minorHAnsi" w:cstheme="minorHAnsi"/>
          <w:szCs w:val="22"/>
        </w:rPr>
        <w:t>/a</w:t>
      </w:r>
      <w:r w:rsidRPr="00225740">
        <w:rPr>
          <w:rFonts w:asciiTheme="minorHAnsi" w:hAnsiTheme="minorHAnsi" w:cstheme="minorHAnsi"/>
          <w:szCs w:val="22"/>
        </w:rPr>
        <w:t xml:space="preserve"> che l’Istituzione scolastica non sarà responsabile per il caso di dispersione di comunicazioni dipendente da mancata o inesatta indicazi</w:t>
      </w:r>
      <w:r w:rsidR="00CB6AFB">
        <w:rPr>
          <w:rFonts w:asciiTheme="minorHAnsi" w:hAnsiTheme="minorHAnsi" w:cstheme="minorHAnsi"/>
          <w:szCs w:val="22"/>
        </w:rPr>
        <w:t>one dei recapiti di cui al punto</w:t>
      </w:r>
      <w:r w:rsidRPr="00225740">
        <w:rPr>
          <w:rFonts w:asciiTheme="minorHAnsi" w:hAnsiTheme="minorHAnsi" w:cstheme="minorHAnsi"/>
          <w:szCs w:val="22"/>
        </w:rPr>
        <w:t xml:space="preserve"> 1, oppure da mancata o tardiva comunicazione del cambiamento degli stessi;</w:t>
      </w:r>
    </w:p>
    <w:p w:rsidR="00E24EB1" w:rsidRPr="00225740" w:rsidRDefault="00CB6AFB" w:rsidP="00E24EB1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spacing w:before="120" w:after="120"/>
        <w:ind w:left="426" w:hanging="426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aver preso visione</w:t>
      </w:r>
      <w:r w:rsidR="00E24EB1">
        <w:rPr>
          <w:rFonts w:asciiTheme="minorHAnsi" w:hAnsiTheme="minorHAnsi" w:cstheme="minorHAnsi"/>
          <w:szCs w:val="22"/>
        </w:rPr>
        <w:t xml:space="preserve"> dell’</w:t>
      </w:r>
      <w:r w:rsidR="00E24EB1" w:rsidRPr="00225740">
        <w:rPr>
          <w:rFonts w:asciiTheme="minorHAnsi" w:hAnsiTheme="minorHAnsi" w:cstheme="minorHAnsi"/>
          <w:szCs w:val="22"/>
        </w:rPr>
        <w:t>Avviso e di accettare tutte le condizioni ivi contenute;</w:t>
      </w:r>
    </w:p>
    <w:p w:rsidR="00E24EB1" w:rsidRDefault="00E24EB1" w:rsidP="00E24EB1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spacing w:before="120" w:after="360"/>
        <w:ind w:left="425" w:hanging="425"/>
        <w:jc w:val="both"/>
        <w:rPr>
          <w:rFonts w:asciiTheme="minorHAnsi" w:hAnsiTheme="minorHAnsi" w:cstheme="minorHAnsi"/>
          <w:szCs w:val="22"/>
        </w:rPr>
      </w:pPr>
      <w:r w:rsidRPr="00225740">
        <w:rPr>
          <w:rFonts w:asciiTheme="minorHAnsi" w:hAnsiTheme="minorHAnsi" w:cstheme="minorHAnsi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Cs w:val="22"/>
        </w:rPr>
        <w:t>d</w:t>
      </w:r>
      <w:r w:rsidRPr="00225740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l</w:t>
      </w:r>
      <w:r w:rsidRPr="00225740">
        <w:rPr>
          <w:rFonts w:asciiTheme="minorHAnsi" w:hAnsiTheme="minorHAnsi" w:cstheme="minorHAnsi"/>
          <w:szCs w:val="22"/>
        </w:rPr>
        <w:t>gs. 30 giugno 2003, n. 196</w:t>
      </w:r>
      <w:r>
        <w:rPr>
          <w:rFonts w:asciiTheme="minorHAnsi" w:hAnsiTheme="minorHAnsi" w:cstheme="minorHAnsi"/>
          <w:szCs w:val="22"/>
        </w:rPr>
        <w:t>.</w:t>
      </w:r>
    </w:p>
    <w:p w:rsidR="00E24EB1" w:rsidRPr="005547BF" w:rsidRDefault="00E24EB1" w:rsidP="00CB6AFB">
      <w:pPr>
        <w:tabs>
          <w:tab w:val="left" w:pos="0"/>
          <w:tab w:val="left" w:pos="142"/>
        </w:tabs>
        <w:autoSpaceDE w:val="0"/>
        <w:spacing w:before="120" w:after="120" w:line="276" w:lineRule="auto"/>
        <w:jc w:val="both"/>
        <w:rPr>
          <w:rFonts w:asciiTheme="minorHAnsi" w:hAnsiTheme="minorHAnsi" w:cstheme="minorHAnsi"/>
          <w:szCs w:val="22"/>
        </w:rPr>
      </w:pPr>
      <w:r w:rsidRPr="005547BF">
        <w:rPr>
          <w:rFonts w:asciiTheme="minorHAnsi" w:hAnsiTheme="minorHAnsi" w:cstheme="minorHAnsi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Cs w:val="22"/>
        </w:rPr>
        <w:t xml:space="preserve">/a </w:t>
      </w:r>
      <w:r w:rsidRPr="005547BF">
        <w:rPr>
          <w:rFonts w:asciiTheme="minorHAnsi" w:hAnsiTheme="minorHAnsi" w:cstheme="minorHAnsi"/>
          <w:szCs w:val="22"/>
        </w:rPr>
        <w:t>__________________________________</w:t>
      </w:r>
    </w:p>
    <w:p w:rsidR="00E24EB1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b/>
          <w:bCs/>
          <w:szCs w:val="22"/>
        </w:rPr>
      </w:pPr>
    </w:p>
    <w:p w:rsidR="00E24EB1" w:rsidRPr="005547BF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b/>
          <w:bCs/>
          <w:szCs w:val="22"/>
        </w:rPr>
      </w:pPr>
      <w:r w:rsidRPr="005547BF">
        <w:rPr>
          <w:rFonts w:asciiTheme="minorHAnsi" w:hAnsiTheme="minorHAnsi" w:cstheme="minorHAnsi"/>
          <w:b/>
          <w:bCs/>
          <w:szCs w:val="22"/>
        </w:rPr>
        <w:t>DICHIARA ALTRESÌ</w:t>
      </w:r>
    </w:p>
    <w:p w:rsidR="00E24EB1" w:rsidRPr="005547BF" w:rsidRDefault="00E24EB1" w:rsidP="00DF7C99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 w:rsidRPr="005547BF">
        <w:rPr>
          <w:rFonts w:asciiTheme="minorHAnsi" w:hAnsiTheme="minorHAnsi" w:cstheme="minorHAnsi"/>
          <w:bCs/>
          <w:szCs w:val="22"/>
        </w:rPr>
        <w:t>di possedere i requisiti di ammissione alla selezi</w:t>
      </w:r>
      <w:r w:rsidR="00CB6AFB">
        <w:rPr>
          <w:rFonts w:asciiTheme="minorHAnsi" w:hAnsiTheme="minorHAnsi" w:cstheme="minorHAnsi"/>
          <w:bCs/>
          <w:szCs w:val="22"/>
        </w:rPr>
        <w:t>one in oggetto di cui all’art. 1</w:t>
      </w:r>
      <w:r w:rsidRPr="005547BF">
        <w:rPr>
          <w:rFonts w:asciiTheme="minorHAnsi" w:hAnsiTheme="minorHAnsi" w:cstheme="minorHAnsi"/>
          <w:bCs/>
          <w:szCs w:val="22"/>
        </w:rPr>
        <w:t xml:space="preserve"> dell’Avviso e, nello specifico, di: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</w:t>
      </w:r>
      <w:r w:rsidRPr="005547BF">
        <w:rPr>
          <w:rFonts w:cstheme="minorHAnsi"/>
        </w:rPr>
        <w:t>r</w:t>
      </w:r>
      <w:r w:rsidRPr="005547BF">
        <w:rPr>
          <w:rFonts w:cstheme="minorHAnsi"/>
        </w:rPr>
        <w:t>dano l’applicazione di misure di prevenzione, di decisioni civili e di provvedimenti amministrat</w:t>
      </w:r>
      <w:r w:rsidRPr="005547BF">
        <w:rPr>
          <w:rFonts w:cstheme="minorHAnsi"/>
        </w:rPr>
        <w:t>i</w:t>
      </w:r>
      <w:r w:rsidRPr="005547BF">
        <w:rPr>
          <w:rFonts w:cstheme="minorHAnsi"/>
        </w:rPr>
        <w:t xml:space="preserve">vi iscritti nel casellario giudiziale;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</w:t>
      </w:r>
      <w:r w:rsidRPr="005547BF">
        <w:rPr>
          <w:rFonts w:cstheme="minorHAnsi"/>
        </w:rPr>
        <w:t>a</w:t>
      </w:r>
      <w:r w:rsidRPr="005547BF">
        <w:rPr>
          <w:rFonts w:cstheme="minorHAnsi"/>
        </w:rPr>
        <w:t>zione;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E24EB1" w:rsidRPr="005547BF" w:rsidRDefault="00E24EB1" w:rsidP="00E24EB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</w:t>
      </w:r>
      <w:r w:rsidRPr="005547BF">
        <w:rPr>
          <w:rFonts w:cstheme="minorHAnsi"/>
        </w:rPr>
        <w:t>n</w:t>
      </w:r>
      <w:r w:rsidRPr="005547BF">
        <w:rPr>
          <w:rFonts w:cstheme="minorHAnsi"/>
        </w:rPr>
        <w:t>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E24EB1" w:rsidRPr="005547BF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E24EB1" w:rsidRPr="00E24EB1" w:rsidRDefault="00E24EB1" w:rsidP="00E24EB1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96616996"/>
      <w:bookmarkEnd w:id="5"/>
      <w:r w:rsidRPr="00DA0BE9">
        <w:rPr>
          <w:rFonts w:cstheme="minorHAnsi"/>
        </w:rPr>
        <w:t xml:space="preserve">possedere </w:t>
      </w:r>
      <w:bookmarkEnd w:id="6"/>
      <w:r>
        <w:rPr>
          <w:rFonts w:cstheme="minorHAnsi"/>
        </w:rPr>
        <w:t xml:space="preserve">i requisiti di cui all’articolo  </w:t>
      </w:r>
      <w:r w:rsidR="00DF7C99">
        <w:rPr>
          <w:rFonts w:cstheme="minorHAnsi"/>
        </w:rPr>
        <w:t>1</w:t>
      </w:r>
      <w:r>
        <w:rPr>
          <w:rFonts w:cstheme="minorHAnsi"/>
        </w:rPr>
        <w:t xml:space="preserve"> comma </w:t>
      </w:r>
      <w:r w:rsidR="00CB6AFB">
        <w:rPr>
          <w:rFonts w:cstheme="minorHAnsi"/>
        </w:rPr>
        <w:t xml:space="preserve">2 </w:t>
      </w:r>
      <w:r>
        <w:rPr>
          <w:rFonts w:cstheme="minorHAnsi"/>
        </w:rPr>
        <w:t>ovvero __________________________</w:t>
      </w:r>
      <w:r w:rsidRPr="00E24EB1">
        <w:rPr>
          <w:rFonts w:cstheme="minorHAnsi"/>
        </w:rPr>
        <w:t>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____________________________________________________</w:t>
      </w:r>
    </w:p>
    <w:p w:rsidR="00E24EB1" w:rsidRPr="00AD019C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ind w:left="698"/>
        <w:rPr>
          <w:rFonts w:asciiTheme="minorHAnsi" w:hAnsiTheme="minorHAnsi" w:cstheme="minorHAnsi"/>
          <w:b/>
          <w:bCs/>
          <w:szCs w:val="22"/>
        </w:rPr>
      </w:pPr>
      <w:r w:rsidRPr="00AD019C">
        <w:rPr>
          <w:rFonts w:asciiTheme="minorHAnsi" w:hAnsiTheme="minorHAnsi" w:cstheme="minorHAnsi"/>
          <w:b/>
          <w:bCs/>
          <w:szCs w:val="22"/>
        </w:rPr>
        <w:t>DICHIARA ALTRESÌ</w:t>
      </w:r>
    </w:p>
    <w:p w:rsidR="00E24EB1" w:rsidRDefault="00E24EB1" w:rsidP="00E24EB1">
      <w:pPr>
        <w:tabs>
          <w:tab w:val="left" w:pos="0"/>
          <w:tab w:val="left" w:pos="142"/>
        </w:tabs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vero quanto indicato nelle seguenti tabelle la cui compilazione può essere omessa nelle parti che riguardano le  informazioni già contenute nel curriculum vitae.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2268"/>
        <w:gridCol w:w="2376"/>
      </w:tblGrid>
      <w:tr w:rsidR="00E24EB1" w:rsidRPr="00A40FDB" w:rsidTr="00DF7C99">
        <w:tc>
          <w:tcPr>
            <w:tcW w:w="5670" w:type="dxa"/>
            <w:shd w:val="clear" w:color="auto" w:fill="FFFF00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CRITERIO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 SELEZIONE</w:t>
            </w:r>
          </w:p>
        </w:tc>
        <w:tc>
          <w:tcPr>
            <w:tcW w:w="2268" w:type="dxa"/>
            <w:shd w:val="clear" w:color="auto" w:fill="FFFF00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MODALITA’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 xml:space="preserve"> VALUTAZIONE</w:t>
            </w:r>
          </w:p>
        </w:tc>
        <w:tc>
          <w:tcPr>
            <w:tcW w:w="2376" w:type="dxa"/>
            <w:shd w:val="clear" w:color="auto" w:fill="FFFF00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Cs w:val="22"/>
              </w:rPr>
              <w:t>PUNTEGGIO</w:t>
            </w: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Voto di laurea/Diploma per </w:t>
            </w:r>
            <w:proofErr w:type="spellStart"/>
            <w:r w:rsidRPr="00A40FDB">
              <w:rPr>
                <w:rFonts w:asciiTheme="minorHAnsi" w:hAnsiTheme="minorHAnsi" w:cstheme="minorHAnsi"/>
                <w:bCs/>
                <w:szCs w:val="22"/>
              </w:rPr>
              <w:t>itp</w:t>
            </w:r>
            <w:proofErr w:type="spellEnd"/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 (Votazione riporta</w:t>
            </w:r>
            <w:r>
              <w:rPr>
                <w:rFonts w:asciiTheme="minorHAnsi" w:hAnsiTheme="minorHAnsi" w:cstheme="minorHAnsi"/>
                <w:bCs/>
                <w:szCs w:val="22"/>
              </w:rPr>
              <w:t>ta</w:t>
            </w: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 a 100)</w:t>
            </w:r>
          </w:p>
          <w:p w:rsidR="00E24EB1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Voto_____________________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60 a 70    12 punti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71 a 80    16 punti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81 a 90    18 punti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91 a 100  20 punti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681EC3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681EC3">
              <w:rPr>
                <w:rFonts w:asciiTheme="minorHAnsi" w:hAnsiTheme="minorHAnsi" w:cstheme="minorHAnsi"/>
                <w:bCs/>
                <w:szCs w:val="22"/>
              </w:rPr>
              <w:t>Dottorato di ricerca nell’ambito dell’avviso</w:t>
            </w:r>
          </w:p>
        </w:tc>
        <w:tc>
          <w:tcPr>
            <w:tcW w:w="2268" w:type="dxa"/>
            <w:shd w:val="clear" w:color="auto" w:fill="auto"/>
          </w:tcPr>
          <w:p w:rsidR="00E24EB1" w:rsidRPr="00681EC3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681EC3">
              <w:rPr>
                <w:rFonts w:asciiTheme="minorHAnsi" w:hAnsiTheme="minorHAnsi" w:cstheme="minorHAnsi"/>
                <w:bCs/>
                <w:szCs w:val="22"/>
              </w:rPr>
              <w:t>5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Seconda laurea nell’ambito dell’avviso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3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Master/Corsi specifici nell’ambito dell’avviso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2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Partecipazione a gruppi organizzativi (staff, referenti PCTO, referenti attività progettuali, ecc. ecc. )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3 punti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Coordinatore di dipartimento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3 punti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 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Coordinatore di classe negli ultimi tre anni scolastici </w:t>
            </w:r>
            <w:r w:rsidRPr="00A40FDB">
              <w:rPr>
                <w:rFonts w:asciiTheme="minorHAnsi" w:hAnsiTheme="minorHAnsi" w:cstheme="minorHAnsi"/>
                <w:bCs/>
                <w:szCs w:val="22"/>
              </w:rPr>
              <w:lastRenderedPageBreak/>
              <w:t>compreso l’attuale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2 punti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lastRenderedPageBreak/>
              <w:t>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lastRenderedPageBreak/>
              <w:t>Funzione strumentale nell’ambito dell’avviso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4 punti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Frequenza del percorso di orientatore o tutor dell’orientamento (se coerente con l’avviso)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3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Aver partecipato al progetto “Diamoci una mano” (se coerente con l’avviso)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1 punti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Aver svolto attività di sportello didattico negli ultimi tre anni scolastici compreso l’attuale (se coerente con l’avviso)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1 punto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Esperienza di formatore nei PON 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CB6AFB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 punti</w:t>
            </w:r>
            <w:r w:rsidR="00E24EB1" w:rsidRPr="00A40FDB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ad anno scolastico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Esperienza di tutor nei PON/PNRR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 xml:space="preserve">1 punto 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ad anno scolastico</w:t>
            </w:r>
          </w:p>
          <w:p w:rsidR="00E24EB1" w:rsidRPr="00A40FDB" w:rsidRDefault="00E24EB1" w:rsidP="00DF7C99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24EB1" w:rsidRPr="00A40FDB" w:rsidRDefault="00E24EB1" w:rsidP="00DF7C99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24EB1" w:rsidRPr="00A40FDB" w:rsidRDefault="00E24EB1" w:rsidP="00DF7C99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E24EB1" w:rsidRPr="00A40FDB" w:rsidTr="00DF7C99">
        <w:trPr>
          <w:trHeight w:val="134"/>
        </w:trPr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t>Anzianità di servizio nel solo caso di parità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pStyle w:val="Articolo"/>
              <w:rPr>
                <w:rFonts w:asciiTheme="minorHAnsi" w:hAnsiTheme="minorHAnsi" w:cstheme="minorHAnsi"/>
                <w:vertAlign w:val="superscript"/>
              </w:rPr>
            </w:pPr>
          </w:p>
          <w:p w:rsidR="00E24EB1" w:rsidRPr="00A40FDB" w:rsidRDefault="00E24EB1" w:rsidP="00DF7C99">
            <w:pPr>
              <w:pStyle w:val="Articolo"/>
              <w:rPr>
                <w:b w:val="0"/>
                <w:sz w:val="24"/>
                <w:szCs w:val="24"/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Dall’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</w:t>
            </w:r>
            <w:r>
              <w:rPr>
                <w:b w:val="0"/>
                <w:sz w:val="24"/>
                <w:szCs w:val="24"/>
                <w:vertAlign w:val="superscript"/>
              </w:rPr>
              <w:t>________</w:t>
            </w:r>
          </w:p>
          <w:p w:rsidR="00E24EB1" w:rsidRPr="00A40FDB" w:rsidRDefault="00E24EB1" w:rsidP="00DF7C99">
            <w:pPr>
              <w:pStyle w:val="Articolo"/>
              <w:rPr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__________________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vertAlign w:val="superscript"/>
              </w:rPr>
            </w:pPr>
          </w:p>
        </w:tc>
      </w:tr>
      <w:tr w:rsidR="00E24EB1" w:rsidRPr="00A40FDB" w:rsidTr="00DF7C99">
        <w:tc>
          <w:tcPr>
            <w:tcW w:w="5670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</w:rPr>
              <w:lastRenderedPageBreak/>
              <w:t>Nel caso di ulteriore parità</w:t>
            </w:r>
          </w:p>
        </w:tc>
        <w:tc>
          <w:tcPr>
            <w:tcW w:w="2268" w:type="dxa"/>
            <w:shd w:val="clear" w:color="auto" w:fill="auto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vertAlign w:val="superscript"/>
              </w:rPr>
            </w:pPr>
            <w:r w:rsidRPr="00A40FDB">
              <w:rPr>
                <w:rFonts w:asciiTheme="minorHAnsi" w:hAnsiTheme="minorHAnsi" w:cstheme="minorHAnsi"/>
                <w:bCs/>
                <w:szCs w:val="22"/>
                <w:vertAlign w:val="superscript"/>
              </w:rPr>
              <w:t>ESTRAZIONE</w:t>
            </w:r>
          </w:p>
        </w:tc>
        <w:tc>
          <w:tcPr>
            <w:tcW w:w="2376" w:type="dxa"/>
          </w:tcPr>
          <w:p w:rsidR="00E24EB1" w:rsidRPr="00A40FDB" w:rsidRDefault="00E24EB1" w:rsidP="00DF7C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  <w:vertAlign w:val="superscript"/>
              </w:rPr>
            </w:pPr>
          </w:p>
        </w:tc>
      </w:tr>
    </w:tbl>
    <w:p w:rsidR="00E24EB1" w:rsidRPr="00A40FDB" w:rsidRDefault="00E24EB1" w:rsidP="00E24EB1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E24EB1" w:rsidRDefault="00E24EB1" w:rsidP="00E24EB1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E24EB1" w:rsidRDefault="00E24EB1" w:rsidP="00DF7C99">
      <w:pPr>
        <w:tabs>
          <w:tab w:val="left" w:pos="0"/>
          <w:tab w:val="left" w:pos="142"/>
        </w:tabs>
        <w:autoSpaceDE w:val="0"/>
        <w:spacing w:before="120" w:after="120" w:line="276" w:lineRule="auto"/>
        <w:jc w:val="left"/>
        <w:rPr>
          <w:rFonts w:asciiTheme="minorHAnsi" w:hAnsiTheme="minorHAnsi" w:cstheme="minorHAnsi"/>
          <w:szCs w:val="22"/>
        </w:rPr>
      </w:pPr>
      <w:r w:rsidRPr="00225740">
        <w:rPr>
          <w:rFonts w:asciiTheme="minorHAnsi" w:hAnsiTheme="minorHAnsi" w:cstheme="minorHAnsi"/>
          <w:szCs w:val="22"/>
        </w:rPr>
        <w:t>Si allega</w:t>
      </w:r>
      <w:r>
        <w:rPr>
          <w:rFonts w:asciiTheme="minorHAnsi" w:hAnsiTheme="minorHAnsi" w:cstheme="minorHAnsi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Cs w:val="22"/>
        </w:rPr>
        <w:t>curriculum vitae</w:t>
      </w:r>
      <w:r w:rsidRPr="0022574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Cs w:val="22"/>
        </w:rPr>
        <w:t xml:space="preserve">, nonché </w:t>
      </w:r>
      <w:r w:rsidRPr="00225740">
        <w:rPr>
          <w:rFonts w:asciiTheme="minorHAnsi" w:hAnsiTheme="minorHAnsi" w:cstheme="minorHAnsi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24EB1" w:rsidTr="00DF7C99"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Firma del Partecipante</w:t>
            </w:r>
          </w:p>
        </w:tc>
      </w:tr>
      <w:tr w:rsidR="00E24EB1" w:rsidTr="00DF7C99"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24EB1" w:rsidRDefault="00E24EB1" w:rsidP="00DF7C99">
            <w:pPr>
              <w:spacing w:before="120"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225740">
              <w:rPr>
                <w:rFonts w:asciiTheme="minorHAnsi" w:hAnsiTheme="minorHAnsi" w:cstheme="minorHAnsi"/>
                <w:szCs w:val="22"/>
              </w:rPr>
              <w:t>____________________________</w:t>
            </w:r>
          </w:p>
        </w:tc>
      </w:tr>
    </w:tbl>
    <w:p w:rsidR="00E24EB1" w:rsidRPr="00BA7211" w:rsidRDefault="00E24EB1" w:rsidP="00E24EB1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Cs/>
          <w:i/>
          <w:iCs/>
        </w:rPr>
      </w:pPr>
    </w:p>
    <w:p w:rsidR="002D3F29" w:rsidRDefault="002D3F29" w:rsidP="00517C06">
      <w:pPr>
        <w:tabs>
          <w:tab w:val="left" w:pos="5103"/>
        </w:tabs>
        <w:spacing w:after="0"/>
        <w:ind w:left="2977"/>
        <w:jc w:val="right"/>
        <w:outlineLvl w:val="0"/>
        <w:rPr>
          <w:rFonts w:asciiTheme="minorHAnsi" w:hAnsiTheme="minorHAnsi" w:cstheme="minorHAnsi"/>
          <w:spacing w:val="20"/>
        </w:rPr>
      </w:pPr>
    </w:p>
    <w:p w:rsidR="002D3F29" w:rsidRDefault="002D3F29" w:rsidP="002D3F29">
      <w:pPr>
        <w:pStyle w:val="NormaleWeb"/>
        <w:rPr>
          <w:rStyle w:val="Enfasigrassett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1"/>
        <w:gridCol w:w="4773"/>
      </w:tblGrid>
      <w:tr w:rsidR="002D3F29" w:rsidRPr="002D3F29" w:rsidTr="002D3F29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2D3F29" w:rsidRPr="002D3F29" w:rsidRDefault="002D3F29" w:rsidP="008B545B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28" w:type="dxa"/>
            <w:vAlign w:val="center"/>
            <w:hideMark/>
          </w:tcPr>
          <w:p w:rsidR="002D3F29" w:rsidRPr="002D3F29" w:rsidRDefault="002D3F29" w:rsidP="002D3F29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</w:tbl>
    <w:p w:rsidR="002D3F29" w:rsidRPr="00517C06" w:rsidRDefault="002D3F29" w:rsidP="00517C06">
      <w:pPr>
        <w:tabs>
          <w:tab w:val="left" w:pos="5103"/>
        </w:tabs>
        <w:spacing w:after="0"/>
        <w:ind w:left="2977"/>
        <w:jc w:val="right"/>
        <w:outlineLvl w:val="0"/>
        <w:rPr>
          <w:rFonts w:asciiTheme="minorHAnsi" w:hAnsiTheme="minorHAnsi" w:cstheme="minorHAnsi"/>
          <w:spacing w:val="20"/>
        </w:rPr>
      </w:pPr>
    </w:p>
    <w:sectPr w:rsidR="002D3F29" w:rsidRPr="00517C06" w:rsidSect="0012143C">
      <w:headerReference w:type="default" r:id="rId7"/>
      <w:footerReference w:type="default" r:id="rId8"/>
      <w:pgSz w:w="11906" w:h="16838"/>
      <w:pgMar w:top="1418" w:right="1134" w:bottom="1134" w:left="1134" w:header="709" w:footer="992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C99" w:rsidRDefault="00DF7C99">
      <w:pPr>
        <w:spacing w:after="0"/>
      </w:pPr>
      <w:r>
        <w:separator/>
      </w:r>
    </w:p>
  </w:endnote>
  <w:endnote w:type="continuationSeparator" w:id="0">
    <w:p w:rsidR="00DF7C99" w:rsidRDefault="00DF7C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99" w:rsidRDefault="00DF7C99">
    <w:pPr>
      <w:pStyle w:val="Pidipagina"/>
      <w:rPr>
        <w:sz w:val="12"/>
        <w:szCs w:val="12"/>
      </w:rPr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DF7C99" w:rsidRDefault="00DF7C99">
    <w:pPr>
      <w:pStyle w:val="Pidipagina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1495" cy="3956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91" r="-68" b="-9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3370" cy="39751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163" r="-42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21970" cy="37909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0" t="-110" r="-8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7C99" w:rsidRDefault="00DF7C99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       </w:t>
    </w:r>
  </w:p>
  <w:p w:rsidR="00DF7C99" w:rsidRDefault="00DF7C99">
    <w:pPr>
      <w:pStyle w:val="Pidipagina"/>
      <w:rPr>
        <w:sz w:val="18"/>
        <w:szCs w:val="18"/>
      </w:rPr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C99" w:rsidRDefault="00DF7C99">
      <w:pPr>
        <w:spacing w:after="0"/>
      </w:pPr>
      <w:r>
        <w:separator/>
      </w:r>
    </w:p>
  </w:footnote>
  <w:footnote w:type="continuationSeparator" w:id="0">
    <w:p w:rsidR="00DF7C99" w:rsidRDefault="00DF7C9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99" w:rsidRDefault="00DF7C99" w:rsidP="008100F0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36EBD"/>
    <w:multiLevelType w:val="multilevel"/>
    <w:tmpl w:val="0C4E623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9192BD4"/>
    <w:multiLevelType w:val="hybridMultilevel"/>
    <w:tmpl w:val="519066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478CE"/>
    <w:multiLevelType w:val="hybridMultilevel"/>
    <w:tmpl w:val="84AAD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9486A"/>
    <w:multiLevelType w:val="hybridMultilevel"/>
    <w:tmpl w:val="FE2201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46EA53"/>
    <w:multiLevelType w:val="hybridMultilevel"/>
    <w:tmpl w:val="111132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A4A57A4"/>
    <w:multiLevelType w:val="hybridMultilevel"/>
    <w:tmpl w:val="0C80C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0EF5D03"/>
    <w:multiLevelType w:val="multilevel"/>
    <w:tmpl w:val="EDCC5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6AC6D61"/>
    <w:multiLevelType w:val="hybridMultilevel"/>
    <w:tmpl w:val="D2BC0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A3DBB"/>
    <w:multiLevelType w:val="hybridMultilevel"/>
    <w:tmpl w:val="DA5A3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07A4B"/>
    <w:multiLevelType w:val="hybridMultilevel"/>
    <w:tmpl w:val="09C42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5"/>
  </w:num>
  <w:num w:numId="4">
    <w:abstractNumId w:val="27"/>
  </w:num>
  <w:num w:numId="5">
    <w:abstractNumId w:val="5"/>
  </w:num>
  <w:num w:numId="6">
    <w:abstractNumId w:val="8"/>
  </w:num>
  <w:num w:numId="7">
    <w:abstractNumId w:val="13"/>
  </w:num>
  <w:num w:numId="8">
    <w:abstractNumId w:val="26"/>
  </w:num>
  <w:num w:numId="9">
    <w:abstractNumId w:val="15"/>
  </w:num>
  <w:num w:numId="10">
    <w:abstractNumId w:val="6"/>
  </w:num>
  <w:num w:numId="11">
    <w:abstractNumId w:val="16"/>
  </w:num>
  <w:num w:numId="12">
    <w:abstractNumId w:val="21"/>
  </w:num>
  <w:num w:numId="13">
    <w:abstractNumId w:val="18"/>
  </w:num>
  <w:num w:numId="14">
    <w:abstractNumId w:val="24"/>
  </w:num>
  <w:num w:numId="15">
    <w:abstractNumId w:val="12"/>
  </w:num>
  <w:num w:numId="16">
    <w:abstractNumId w:val="7"/>
  </w:num>
  <w:num w:numId="17">
    <w:abstractNumId w:val="23"/>
  </w:num>
  <w:num w:numId="18">
    <w:abstractNumId w:val="4"/>
  </w:num>
  <w:num w:numId="19">
    <w:abstractNumId w:val="2"/>
  </w:num>
  <w:num w:numId="20">
    <w:abstractNumId w:val="22"/>
  </w:num>
  <w:num w:numId="21">
    <w:abstractNumId w:val="10"/>
  </w:num>
  <w:num w:numId="22">
    <w:abstractNumId w:val="19"/>
  </w:num>
  <w:num w:numId="23">
    <w:abstractNumId w:val="14"/>
  </w:num>
  <w:num w:numId="24">
    <w:abstractNumId w:val="11"/>
  </w:num>
  <w:num w:numId="25">
    <w:abstractNumId w:val="20"/>
  </w:num>
  <w:num w:numId="26">
    <w:abstractNumId w:val="9"/>
  </w:num>
  <w:num w:numId="27">
    <w:abstractNumId w:val="1"/>
    <w:lvlOverride w:ilvl="0">
      <w:startOverride w:val="1"/>
    </w:lvlOverride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176BA"/>
    <w:rsid w:val="000176BA"/>
    <w:rsid w:val="000354AB"/>
    <w:rsid w:val="00042683"/>
    <w:rsid w:val="000961F5"/>
    <w:rsid w:val="000B317D"/>
    <w:rsid w:val="000B37C5"/>
    <w:rsid w:val="000C4BB8"/>
    <w:rsid w:val="000D3305"/>
    <w:rsid w:val="000E7A9E"/>
    <w:rsid w:val="0012143C"/>
    <w:rsid w:val="00126341"/>
    <w:rsid w:val="001304DE"/>
    <w:rsid w:val="001575C8"/>
    <w:rsid w:val="001606FC"/>
    <w:rsid w:val="00196AF9"/>
    <w:rsid w:val="001A5247"/>
    <w:rsid w:val="001B1540"/>
    <w:rsid w:val="001C2D32"/>
    <w:rsid w:val="001C6290"/>
    <w:rsid w:val="001E5185"/>
    <w:rsid w:val="001F3327"/>
    <w:rsid w:val="002052A4"/>
    <w:rsid w:val="002218D7"/>
    <w:rsid w:val="00254C80"/>
    <w:rsid w:val="00267A60"/>
    <w:rsid w:val="002726C0"/>
    <w:rsid w:val="00287559"/>
    <w:rsid w:val="002A60F5"/>
    <w:rsid w:val="002A71A9"/>
    <w:rsid w:val="002D3F29"/>
    <w:rsid w:val="003B6CA0"/>
    <w:rsid w:val="003B7D32"/>
    <w:rsid w:val="003D73E1"/>
    <w:rsid w:val="003F36C9"/>
    <w:rsid w:val="003F6E54"/>
    <w:rsid w:val="00412D8A"/>
    <w:rsid w:val="004139E8"/>
    <w:rsid w:val="00440A67"/>
    <w:rsid w:val="00450556"/>
    <w:rsid w:val="004B3501"/>
    <w:rsid w:val="004D5F17"/>
    <w:rsid w:val="004E5927"/>
    <w:rsid w:val="004F7896"/>
    <w:rsid w:val="005128D0"/>
    <w:rsid w:val="00517B64"/>
    <w:rsid w:val="00517C06"/>
    <w:rsid w:val="00567117"/>
    <w:rsid w:val="005F2957"/>
    <w:rsid w:val="0063619C"/>
    <w:rsid w:val="00637614"/>
    <w:rsid w:val="006533A2"/>
    <w:rsid w:val="00683D7D"/>
    <w:rsid w:val="006B2812"/>
    <w:rsid w:val="00701C91"/>
    <w:rsid w:val="0071021A"/>
    <w:rsid w:val="007253BC"/>
    <w:rsid w:val="00733F6F"/>
    <w:rsid w:val="00742DB9"/>
    <w:rsid w:val="00790CE8"/>
    <w:rsid w:val="007C3720"/>
    <w:rsid w:val="007F10D2"/>
    <w:rsid w:val="008100F0"/>
    <w:rsid w:val="0083328A"/>
    <w:rsid w:val="00851EB0"/>
    <w:rsid w:val="0085712F"/>
    <w:rsid w:val="008634DC"/>
    <w:rsid w:val="008A6197"/>
    <w:rsid w:val="008B4E4B"/>
    <w:rsid w:val="008B545B"/>
    <w:rsid w:val="008C5E77"/>
    <w:rsid w:val="008D7F2F"/>
    <w:rsid w:val="009161ED"/>
    <w:rsid w:val="00922AA8"/>
    <w:rsid w:val="00991E07"/>
    <w:rsid w:val="009A132E"/>
    <w:rsid w:val="009B675F"/>
    <w:rsid w:val="009E37E4"/>
    <w:rsid w:val="00A23B3E"/>
    <w:rsid w:val="00A53A15"/>
    <w:rsid w:val="00A5688C"/>
    <w:rsid w:val="00A614CD"/>
    <w:rsid w:val="00A72D2A"/>
    <w:rsid w:val="00AA11D7"/>
    <w:rsid w:val="00AB6C30"/>
    <w:rsid w:val="00AD7877"/>
    <w:rsid w:val="00AF7D51"/>
    <w:rsid w:val="00B16C49"/>
    <w:rsid w:val="00B41695"/>
    <w:rsid w:val="00B54FC2"/>
    <w:rsid w:val="00B83E2F"/>
    <w:rsid w:val="00BC0902"/>
    <w:rsid w:val="00BC4B60"/>
    <w:rsid w:val="00C13F41"/>
    <w:rsid w:val="00C210EB"/>
    <w:rsid w:val="00C76F5F"/>
    <w:rsid w:val="00CB6AFB"/>
    <w:rsid w:val="00CF6644"/>
    <w:rsid w:val="00D119CF"/>
    <w:rsid w:val="00D248DC"/>
    <w:rsid w:val="00D4034D"/>
    <w:rsid w:val="00D418D1"/>
    <w:rsid w:val="00D722E0"/>
    <w:rsid w:val="00D731E5"/>
    <w:rsid w:val="00D73F0A"/>
    <w:rsid w:val="00D770BF"/>
    <w:rsid w:val="00D86D2C"/>
    <w:rsid w:val="00DA2057"/>
    <w:rsid w:val="00DB275B"/>
    <w:rsid w:val="00DF7C99"/>
    <w:rsid w:val="00E21457"/>
    <w:rsid w:val="00E24EB1"/>
    <w:rsid w:val="00E423CC"/>
    <w:rsid w:val="00E5615C"/>
    <w:rsid w:val="00E83F39"/>
    <w:rsid w:val="00E96EA4"/>
    <w:rsid w:val="00EC357C"/>
    <w:rsid w:val="00EE5F64"/>
    <w:rsid w:val="00F411FE"/>
    <w:rsid w:val="00F9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43C"/>
    <w:pPr>
      <w:spacing w:after="200"/>
      <w:jc w:val="center"/>
    </w:pPr>
    <w:rPr>
      <w:rFonts w:ascii="Calibri" w:eastAsia="Calibri" w:hAnsi="Calibri" w:cs="Segoe UI"/>
      <w:sz w:val="22"/>
      <w:szCs w:val="20"/>
      <w:lang w:val="it-CH"/>
    </w:rPr>
  </w:style>
  <w:style w:type="paragraph" w:styleId="Titolo1">
    <w:name w:val="heading 1"/>
    <w:next w:val="Normale"/>
    <w:qFormat/>
    <w:rsid w:val="0012143C"/>
    <w:pPr>
      <w:numPr>
        <w:numId w:val="1"/>
      </w:num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szCs w:val="20"/>
      <w:lang w:val="it-CH"/>
    </w:rPr>
  </w:style>
  <w:style w:type="paragraph" w:styleId="Titolo2">
    <w:name w:val="heading 2"/>
    <w:next w:val="Normale"/>
    <w:qFormat/>
    <w:rsid w:val="0012143C"/>
    <w:pPr>
      <w:numPr>
        <w:ilvl w:val="1"/>
        <w:numId w:val="1"/>
      </w:numPr>
      <w:spacing w:after="160" w:line="252" w:lineRule="auto"/>
      <w:jc w:val="both"/>
      <w:outlineLvl w:val="1"/>
    </w:pPr>
    <w:rPr>
      <w:rFonts w:ascii="Segoe UI" w:eastAsia="Segoe UI" w:hAnsi="Segoe UI" w:cs="Segoe UI"/>
      <w:sz w:val="20"/>
      <w:szCs w:val="20"/>
      <w:lang w:val="it-CH"/>
    </w:rPr>
  </w:style>
  <w:style w:type="paragraph" w:styleId="Titolo3">
    <w:name w:val="heading 3"/>
    <w:next w:val="Normale"/>
    <w:qFormat/>
    <w:rsid w:val="0012143C"/>
    <w:pPr>
      <w:numPr>
        <w:ilvl w:val="2"/>
        <w:numId w:val="1"/>
      </w:num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sz w:val="20"/>
      <w:szCs w:val="20"/>
      <w:lang w:val="it-CH"/>
    </w:rPr>
  </w:style>
  <w:style w:type="paragraph" w:styleId="Titolo4">
    <w:name w:val="heading 4"/>
    <w:next w:val="Normale"/>
    <w:qFormat/>
    <w:rsid w:val="0012143C"/>
    <w:pPr>
      <w:numPr>
        <w:ilvl w:val="3"/>
        <w:numId w:val="1"/>
      </w:num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5">
    <w:name w:val="heading 5"/>
    <w:next w:val="Normale"/>
    <w:qFormat/>
    <w:rsid w:val="0012143C"/>
    <w:pPr>
      <w:numPr>
        <w:ilvl w:val="4"/>
        <w:numId w:val="1"/>
      </w:num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sz w:val="20"/>
      <w:szCs w:val="20"/>
      <w:lang w:val="it-CH"/>
    </w:rPr>
  </w:style>
  <w:style w:type="paragraph" w:styleId="Titolo6">
    <w:name w:val="heading 6"/>
    <w:next w:val="Normale"/>
    <w:qFormat/>
    <w:rsid w:val="0012143C"/>
    <w:pPr>
      <w:numPr>
        <w:ilvl w:val="5"/>
        <w:numId w:val="1"/>
      </w:num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7">
    <w:name w:val="heading 7"/>
    <w:next w:val="Normale"/>
    <w:qFormat/>
    <w:rsid w:val="0012143C"/>
    <w:pPr>
      <w:numPr>
        <w:ilvl w:val="6"/>
        <w:numId w:val="1"/>
      </w:num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sz w:val="20"/>
      <w:szCs w:val="20"/>
      <w:lang w:val="it-CH"/>
    </w:rPr>
  </w:style>
  <w:style w:type="paragraph" w:styleId="Titolo8">
    <w:name w:val="heading 8"/>
    <w:next w:val="Normale"/>
    <w:qFormat/>
    <w:rsid w:val="0012143C"/>
    <w:pPr>
      <w:numPr>
        <w:ilvl w:val="7"/>
        <w:numId w:val="1"/>
      </w:num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sz w:val="20"/>
      <w:szCs w:val="20"/>
      <w:lang w:val="it-CH"/>
    </w:rPr>
  </w:style>
  <w:style w:type="paragraph" w:styleId="Titolo9">
    <w:name w:val="heading 9"/>
    <w:next w:val="Normale"/>
    <w:qFormat/>
    <w:rsid w:val="0012143C"/>
    <w:pPr>
      <w:numPr>
        <w:ilvl w:val="8"/>
        <w:numId w:val="1"/>
      </w:num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sz w:val="20"/>
      <w:szCs w:val="2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12143C"/>
  </w:style>
  <w:style w:type="character" w:customStyle="1" w:styleId="WW8Num1z1">
    <w:name w:val="WW8Num1z1"/>
    <w:qFormat/>
    <w:rsid w:val="0012143C"/>
  </w:style>
  <w:style w:type="character" w:customStyle="1" w:styleId="WW8Num1z2">
    <w:name w:val="WW8Num1z2"/>
    <w:qFormat/>
    <w:rsid w:val="0012143C"/>
  </w:style>
  <w:style w:type="character" w:customStyle="1" w:styleId="WW8Num1z3">
    <w:name w:val="WW8Num1z3"/>
    <w:qFormat/>
    <w:rsid w:val="0012143C"/>
  </w:style>
  <w:style w:type="character" w:customStyle="1" w:styleId="WW8Num1z4">
    <w:name w:val="WW8Num1z4"/>
    <w:qFormat/>
    <w:rsid w:val="0012143C"/>
  </w:style>
  <w:style w:type="character" w:customStyle="1" w:styleId="WW8Num1z5">
    <w:name w:val="WW8Num1z5"/>
    <w:qFormat/>
    <w:rsid w:val="0012143C"/>
  </w:style>
  <w:style w:type="character" w:customStyle="1" w:styleId="WW8Num1z6">
    <w:name w:val="WW8Num1z6"/>
    <w:qFormat/>
    <w:rsid w:val="0012143C"/>
  </w:style>
  <w:style w:type="character" w:customStyle="1" w:styleId="WW8Num1z7">
    <w:name w:val="WW8Num1z7"/>
    <w:qFormat/>
    <w:rsid w:val="0012143C"/>
  </w:style>
  <w:style w:type="character" w:customStyle="1" w:styleId="WW8Num1z8">
    <w:name w:val="WW8Num1z8"/>
    <w:qFormat/>
    <w:rsid w:val="0012143C"/>
  </w:style>
  <w:style w:type="character" w:customStyle="1" w:styleId="Carpredefinitoparagrafo1">
    <w:name w:val="Car. predefinito paragrafo1"/>
    <w:qFormat/>
    <w:rsid w:val="0012143C"/>
  </w:style>
  <w:style w:type="character" w:styleId="Enfasidelicata">
    <w:name w:val="Subtle Emphasis"/>
    <w:qFormat/>
    <w:rsid w:val="0012143C"/>
    <w:rPr>
      <w:i/>
      <w:vanish w:val="0"/>
      <w:sz w:val="20"/>
    </w:rPr>
  </w:style>
  <w:style w:type="character" w:styleId="Enfasicorsivo">
    <w:name w:val="Emphasis"/>
    <w:qFormat/>
    <w:rsid w:val="0012143C"/>
    <w:rPr>
      <w:i/>
      <w:vanish w:val="0"/>
      <w:sz w:val="20"/>
    </w:rPr>
  </w:style>
  <w:style w:type="character" w:styleId="Enfasiintensa">
    <w:name w:val="Intense Emphasis"/>
    <w:qFormat/>
    <w:rsid w:val="0012143C"/>
    <w:rPr>
      <w:i/>
      <w:vanish w:val="0"/>
      <w:sz w:val="20"/>
    </w:rPr>
  </w:style>
  <w:style w:type="character" w:styleId="Enfasigrassetto">
    <w:name w:val="Strong"/>
    <w:uiPriority w:val="22"/>
    <w:qFormat/>
    <w:rsid w:val="0012143C"/>
    <w:rPr>
      <w:b/>
      <w:vanish w:val="0"/>
      <w:sz w:val="20"/>
    </w:rPr>
  </w:style>
  <w:style w:type="character" w:styleId="Riferimentodelicato">
    <w:name w:val="Subtle Reference"/>
    <w:qFormat/>
    <w:rsid w:val="0012143C"/>
    <w:rPr>
      <w:vanish w:val="0"/>
      <w:sz w:val="20"/>
    </w:rPr>
  </w:style>
  <w:style w:type="character" w:styleId="Riferimentointenso">
    <w:name w:val="Intense Reference"/>
    <w:qFormat/>
    <w:rsid w:val="0012143C"/>
    <w:rPr>
      <w:b/>
      <w:vanish w:val="0"/>
      <w:sz w:val="20"/>
    </w:rPr>
  </w:style>
  <w:style w:type="character" w:styleId="Titolodellibro">
    <w:name w:val="Book Title"/>
    <w:qFormat/>
    <w:rsid w:val="0012143C"/>
    <w:rPr>
      <w:b/>
      <w:i/>
      <w:vanish w:val="0"/>
      <w:sz w:val="20"/>
    </w:rPr>
  </w:style>
  <w:style w:type="character" w:customStyle="1" w:styleId="IntestazioneCarattere">
    <w:name w:val="Intestazione Carattere"/>
    <w:uiPriority w:val="99"/>
    <w:qFormat/>
    <w:rsid w:val="0012143C"/>
    <w:rPr>
      <w:vanish w:val="0"/>
      <w:sz w:val="20"/>
    </w:rPr>
  </w:style>
  <w:style w:type="character" w:customStyle="1" w:styleId="PidipaginaCarattere">
    <w:name w:val="Piè di pagina Carattere"/>
    <w:qFormat/>
    <w:rsid w:val="0012143C"/>
    <w:rPr>
      <w:vanish w:val="0"/>
      <w:sz w:val="20"/>
    </w:rPr>
  </w:style>
  <w:style w:type="character" w:styleId="Collegamentoipertestuale">
    <w:name w:val="Hyperlink"/>
    <w:rsid w:val="0012143C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ltesto">
    <w:name w:val="Body Text"/>
    <w:basedOn w:val="Normale"/>
    <w:rsid w:val="0012143C"/>
    <w:pPr>
      <w:spacing w:after="140" w:line="288" w:lineRule="auto"/>
    </w:pPr>
  </w:style>
  <w:style w:type="paragraph" w:styleId="Elenco">
    <w:name w:val="List"/>
    <w:basedOn w:val="Corpodeltesto"/>
    <w:rsid w:val="0012143C"/>
    <w:rPr>
      <w:rFonts w:cs="Mangal;Courier New"/>
    </w:rPr>
  </w:style>
  <w:style w:type="paragraph" w:styleId="Didascalia">
    <w:name w:val="caption"/>
    <w:basedOn w:val="Normale"/>
    <w:qFormat/>
    <w:rsid w:val="0012143C"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ice">
    <w:name w:val="Indice"/>
    <w:basedOn w:val="Normale"/>
    <w:qFormat/>
    <w:rsid w:val="0012143C"/>
    <w:pPr>
      <w:suppressLineNumbers/>
    </w:pPr>
    <w:rPr>
      <w:rFonts w:cs="Mangal;Courier New"/>
    </w:rPr>
  </w:style>
  <w:style w:type="paragraph" w:customStyle="1" w:styleId="Titolo20">
    <w:name w:val="Titolo2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Sottotitolo">
    <w:name w:val="Subtitle"/>
    <w:next w:val="Normale"/>
    <w:qFormat/>
    <w:rsid w:val="0012143C"/>
    <w:pPr>
      <w:spacing w:after="60" w:line="252" w:lineRule="auto"/>
      <w:jc w:val="center"/>
    </w:pPr>
    <w:rPr>
      <w:rFonts w:ascii="Segoe UI" w:eastAsia="Segoe UI" w:hAnsi="Segoe UI" w:cs="Segoe UI"/>
      <w:szCs w:val="20"/>
      <w:lang w:val="it-CH"/>
    </w:rPr>
  </w:style>
  <w:style w:type="paragraph" w:styleId="Citazione">
    <w:name w:val="Quote"/>
    <w:next w:val="Normale"/>
    <w:qFormat/>
    <w:rsid w:val="0012143C"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Citazioneintensa">
    <w:name w:val="Intense Quote"/>
    <w:next w:val="Normale"/>
    <w:qFormat/>
    <w:rsid w:val="0012143C"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next w:val="Citazione"/>
    <w:link w:val="ParagrafoelencoCarattere"/>
    <w:uiPriority w:val="99"/>
    <w:qFormat/>
    <w:rsid w:val="0012143C"/>
    <w:pPr>
      <w:spacing w:line="276" w:lineRule="auto"/>
      <w:ind w:left="720"/>
    </w:pPr>
    <w:rPr>
      <w:rFonts w:cs="Calibri"/>
    </w:rPr>
  </w:style>
  <w:style w:type="paragraph" w:styleId="Titoloindice">
    <w:name w:val="index heading"/>
    <w:basedOn w:val="Titolo"/>
    <w:rsid w:val="0012143C"/>
  </w:style>
  <w:style w:type="paragraph" w:styleId="Titolosommario">
    <w:name w:val="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color w:val="2E74B5"/>
      <w:sz w:val="32"/>
      <w:szCs w:val="20"/>
      <w:lang w:val="it-CH"/>
    </w:rPr>
  </w:style>
  <w:style w:type="paragraph" w:styleId="Sommario2">
    <w:name w:val="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3">
    <w:name w:val="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4">
    <w:name w:val="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5">
    <w:name w:val="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6">
    <w:name w:val="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7">
    <w:name w:val="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8">
    <w:name w:val="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9">
    <w:name w:val="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">
    <w:name w:val="WW-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styleId="Sommario1">
    <w:name w:val="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">
    <w:name w:val="WW-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1">
    <w:name w:val="WW-TOC Heading1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">
    <w:name w:val="WW-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">
    <w:name w:val="WW-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">
    <w:name w:val="WW-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">
    <w:name w:val="WW-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">
    <w:name w:val="WW-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">
    <w:name w:val="WW-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">
    <w:name w:val="WW-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">
    <w:name w:val="WW-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1">
    <w:name w:val="WW-toc 91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2">
    <w:name w:val="WW-TOC Heading2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1">
    <w:name w:val="WW-toc 1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1">
    <w:name w:val="WW-toc 21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1">
    <w:name w:val="WW-toc 31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1">
    <w:name w:val="WW-toc 41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1">
    <w:name w:val="WW-toc 51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1">
    <w:name w:val="WW-toc 61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1">
    <w:name w:val="WW-toc 71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1">
    <w:name w:val="WW-toc 81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2">
    <w:name w:val="WW-toc 92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Intestazioneepidipagina">
    <w:name w:val="Intestazione e piè di pagina"/>
    <w:basedOn w:val="Normale"/>
    <w:qFormat/>
    <w:rsid w:val="0012143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Sottotitolo"/>
    <w:uiPriority w:val="99"/>
    <w:rsid w:val="0012143C"/>
    <w:pPr>
      <w:spacing w:after="0"/>
    </w:pPr>
    <w:rPr>
      <w:rFonts w:cs="Calibri"/>
    </w:rPr>
  </w:style>
  <w:style w:type="paragraph" w:styleId="Pidipagina">
    <w:name w:val="footer"/>
    <w:basedOn w:val="Normale"/>
    <w:rsid w:val="0012143C"/>
    <w:pPr>
      <w:spacing w:after="0"/>
    </w:pPr>
    <w:rPr>
      <w:rFonts w:cs="Calibri"/>
    </w:rPr>
  </w:style>
  <w:style w:type="paragraph" w:customStyle="1" w:styleId="Default">
    <w:name w:val="Default"/>
    <w:next w:val="Sommario3"/>
    <w:qFormat/>
    <w:rsid w:val="0012143C"/>
    <w:rPr>
      <w:rFonts w:ascii="Segoe UI" w:eastAsia="Segoe UI" w:hAnsi="Segoe UI" w:cs="Segoe UI"/>
      <w:color w:val="000000"/>
      <w:szCs w:val="20"/>
      <w:lang w:val="it-CH"/>
    </w:rPr>
  </w:style>
  <w:style w:type="paragraph" w:customStyle="1" w:styleId="Standard">
    <w:name w:val="Standard"/>
    <w:qFormat/>
    <w:rsid w:val="0012143C"/>
    <w:pPr>
      <w:spacing w:after="160" w:line="252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bidi="ar-SA"/>
    </w:rPr>
  </w:style>
  <w:style w:type="paragraph" w:styleId="Nessunaspaziatura">
    <w:name w:val="No Spacing"/>
    <w:qFormat/>
    <w:rsid w:val="0012143C"/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  <w:rsid w:val="001214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0F5"/>
    <w:pPr>
      <w:spacing w:after="0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0F5"/>
    <w:rPr>
      <w:rFonts w:ascii="Tahoma" w:eastAsia="Calibri" w:hAnsi="Tahoma"/>
      <w:sz w:val="16"/>
      <w:szCs w:val="14"/>
      <w:lang w:val="it-CH"/>
    </w:rPr>
  </w:style>
  <w:style w:type="character" w:customStyle="1" w:styleId="Corsivo">
    <w:name w:val="Corsivo"/>
    <w:rsid w:val="000961F5"/>
    <w:rPr>
      <w:i/>
    </w:rPr>
  </w:style>
  <w:style w:type="table" w:styleId="Grigliatabella">
    <w:name w:val="Table Grid"/>
    <w:basedOn w:val="Tabellanormale"/>
    <w:uiPriority w:val="39"/>
    <w:rsid w:val="00D4034D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it-IT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726C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2D3F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Comma">
    <w:name w:val="Comma"/>
    <w:basedOn w:val="Paragrafoelenco"/>
    <w:link w:val="CommaCarattere"/>
    <w:qFormat/>
    <w:rsid w:val="00A23B3E"/>
    <w:pPr>
      <w:numPr>
        <w:numId w:val="11"/>
      </w:numPr>
      <w:suppressAutoHyphens w:val="0"/>
      <w:spacing w:after="240" w:line="240" w:lineRule="auto"/>
      <w:contextualSpacing/>
      <w:jc w:val="both"/>
    </w:pPr>
    <w:rPr>
      <w:rFonts w:asciiTheme="minorHAnsi" w:eastAsiaTheme="minorHAnsi" w:hAnsiTheme="minorHAnsi" w:cstheme="minorBidi"/>
      <w:szCs w:val="22"/>
      <w:lang w:val="it-IT" w:eastAsia="en-US" w:bidi="ar-SA"/>
    </w:rPr>
  </w:style>
  <w:style w:type="character" w:customStyle="1" w:styleId="CommaCarattere">
    <w:name w:val="Comma Carattere"/>
    <w:basedOn w:val="Carpredefinitoparagrafo"/>
    <w:link w:val="Comma"/>
    <w:rsid w:val="00A23B3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54C80"/>
    <w:rPr>
      <w:rFonts w:ascii="Calibri" w:eastAsia="Calibri" w:hAnsi="Calibri" w:cs="Calibri"/>
      <w:sz w:val="22"/>
      <w:szCs w:val="20"/>
      <w:lang w:val="it-CH"/>
    </w:rPr>
  </w:style>
  <w:style w:type="character" w:customStyle="1" w:styleId="ui-provider">
    <w:name w:val="ui-provider"/>
    <w:basedOn w:val="Carpredefinitoparagrafo"/>
    <w:rsid w:val="00254C80"/>
  </w:style>
  <w:style w:type="paragraph" w:customStyle="1" w:styleId="sche3">
    <w:name w:val="sche_3"/>
    <w:rsid w:val="00E24EB1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Articolo">
    <w:name w:val="Articolo"/>
    <w:basedOn w:val="Normale"/>
    <w:link w:val="ArticoloCarattere"/>
    <w:qFormat/>
    <w:rsid w:val="00E24EB1"/>
    <w:pPr>
      <w:suppressAutoHyphens w:val="0"/>
      <w:spacing w:after="120"/>
      <w:contextualSpacing/>
      <w:textAlignment w:val="center"/>
    </w:pPr>
    <w:rPr>
      <w:rFonts w:eastAsia="Times New Roman" w:cs="Calibri"/>
      <w:b/>
      <w:bCs/>
      <w:szCs w:val="22"/>
      <w:lang w:val="it-IT"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E24EB1"/>
    <w:rPr>
      <w:rFonts w:ascii="Calibri" w:eastAsia="Times New Roman" w:hAnsi="Calibri" w:cs="Calibri"/>
      <w:b/>
      <w:bCs/>
      <w:sz w:val="22"/>
      <w:szCs w:val="22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User_19</cp:lastModifiedBy>
  <cp:revision>3</cp:revision>
  <cp:lastPrinted>2024-03-11T08:08:00Z</cp:lastPrinted>
  <dcterms:created xsi:type="dcterms:W3CDTF">2025-03-29T12:02:00Z</dcterms:created>
  <dcterms:modified xsi:type="dcterms:W3CDTF">2025-04-01T06:16:00Z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simonetta</dc:creator>
  <dc:description/>
  <dc:language>it-IT</dc:language>
  <cp:lastModifiedBy/>
  <cp:lastPrinted>1995-11-21T17:41:00Z</cp:lastPrinted>
  <dcterms:modified xsi:type="dcterms:W3CDTF">2022-11-14T13:14:22Z</dcterms:modified>
  <cp:revision>12</cp:revision>
  <dc:subject/>
  <dc:title/>
</cp:coreProperties>
</file>