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60399"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394A8CD" w14:textId="006299E2" w:rsidR="007329F9" w:rsidRDefault="00DB4C6D" w:rsidP="00B60399">
            <w:pPr>
              <w:spacing w:before="120" w:after="24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w:t>
            </w:r>
            <w:proofErr w:type="spellStart"/>
            <w:r w:rsidR="007329F9" w:rsidRPr="007329F9">
              <w:rPr>
                <w:rFonts w:asciiTheme="minorHAnsi" w:hAnsiTheme="minorHAnsi" w:cstheme="minorHAnsi"/>
                <w:b/>
                <w:bCs/>
                <w:i/>
                <w:iCs/>
                <w:sz w:val="22"/>
                <w:szCs w:val="22"/>
                <w:lang w:val="it-IT"/>
              </w:rPr>
              <w:t>Next</w:t>
            </w:r>
            <w:proofErr w:type="spellEnd"/>
            <w:r w:rsidR="007329F9" w:rsidRPr="007329F9">
              <w:rPr>
                <w:rFonts w:asciiTheme="minorHAnsi" w:hAnsiTheme="minorHAnsi" w:cstheme="minorHAnsi"/>
                <w:b/>
                <w:bCs/>
                <w:i/>
                <w:iCs/>
                <w:sz w:val="22"/>
                <w:szCs w:val="22"/>
                <w:lang w:val="it-IT"/>
              </w:rPr>
              <w:t xml:space="preserve">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00F602AD">
              <w:rPr>
                <w:rFonts w:asciiTheme="minorHAnsi" w:hAnsiTheme="minorHAnsi" w:cstheme="minorHAnsi"/>
                <w:b/>
                <w:bCs/>
                <w:i/>
                <w:iCs/>
                <w:sz w:val="22"/>
                <w:szCs w:val="22"/>
                <w:lang w:val="it-IT"/>
              </w:rPr>
              <w:t xml:space="preserve"> e</w:t>
            </w:r>
            <w:r w:rsidR="007329F9" w:rsidRPr="007329F9">
              <w:rPr>
                <w:rFonts w:asciiTheme="minorHAnsi" w:hAnsiTheme="minorHAnsi" w:cstheme="minorHAnsi"/>
                <w:b/>
                <w:bCs/>
                <w:i/>
                <w:iCs/>
                <w:sz w:val="22"/>
                <w:szCs w:val="22"/>
                <w:lang w:val="it-IT"/>
              </w:rPr>
              <w:t xml:space="preserve"> Intervento B: Realizzazione di percorsi formativi di lingua e di metodologia di durata annuale, finalizzati al potenziamento delle competenze linguistiche dei docenti in servizio e al miglioramento delle loro competenze metodologiche di insegnamento</w:t>
            </w:r>
            <w:r w:rsidR="007329F9" w:rsidRPr="007329F9">
              <w:rPr>
                <w:rFonts w:asciiTheme="minorHAnsi" w:hAnsiTheme="minorHAnsi" w:cstheme="minorHAnsi"/>
                <w:b/>
                <w:bCs/>
                <w:sz w:val="22"/>
                <w:szCs w:val="22"/>
                <w:lang w:val="it-IT"/>
              </w:rPr>
              <w:t>.</w:t>
            </w:r>
          </w:p>
          <w:p w14:paraId="6A78D9D2" w14:textId="77777777" w:rsidR="00B60399" w:rsidRPr="00B6039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438BD97F" w14:textId="39492C39" w:rsidR="00B60399" w:rsidRPr="007329F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3C3E6348"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39649C54"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623DA8">
        <w:rPr>
          <w:rFonts w:asciiTheme="minorHAnsi" w:hAnsiTheme="minorHAnsi" w:cstheme="minorHAnsi"/>
          <w:sz w:val="22"/>
          <w:szCs w:val="22"/>
          <w:lang w:val="it-IT"/>
        </w:rPr>
        <w:t xml:space="preserve"> Incarico di componente del gruppo di lavoro – </w:t>
      </w:r>
      <w:bookmarkStart w:id="5" w:name="_GoBack"/>
      <w:r w:rsidR="00623DA8" w:rsidRPr="00AD0CAB">
        <w:rPr>
          <w:rFonts w:asciiTheme="minorHAnsi" w:hAnsiTheme="minorHAnsi" w:cstheme="minorHAnsi"/>
          <w:sz w:val="22"/>
          <w:szCs w:val="22"/>
          <w:u w:val="single"/>
          <w:lang w:val="it-IT"/>
        </w:rPr>
        <w:t xml:space="preserve">Linea di Intervento </w:t>
      </w:r>
      <w:r w:rsidR="00AD0CAB" w:rsidRPr="00AD0CAB">
        <w:rPr>
          <w:rFonts w:asciiTheme="minorHAnsi" w:hAnsiTheme="minorHAnsi" w:cstheme="minorHAnsi"/>
          <w:sz w:val="22"/>
          <w:szCs w:val="22"/>
          <w:u w:val="single"/>
          <w:lang w:val="it-IT"/>
        </w:rPr>
        <w:t>B</w:t>
      </w:r>
      <w:bookmarkEnd w:id="5"/>
      <w:r w:rsidR="00623DA8">
        <w:rPr>
          <w:rFonts w:asciiTheme="minorHAnsi" w:hAnsiTheme="minorHAnsi" w:cstheme="minorHAnsi"/>
          <w:sz w:val="22"/>
          <w:szCs w:val="22"/>
          <w:lang w:val="it-IT"/>
        </w:rPr>
        <w:t xml:space="preserve">, nell’ambito del </w:t>
      </w:r>
      <w:r w:rsidR="00623DA8" w:rsidRPr="00623DA8">
        <w:rPr>
          <w:rFonts w:asciiTheme="minorHAnsi" w:hAnsiTheme="minorHAnsi" w:cstheme="minorHAnsi"/>
          <w:b/>
          <w:sz w:val="22"/>
          <w:szCs w:val="22"/>
          <w:lang w:val="it-IT"/>
        </w:rPr>
        <w:t>progetto “Ste(a)m e non solo”</w:t>
      </w:r>
      <w:r w:rsidR="009D3810" w:rsidRPr="009D3810">
        <w:rPr>
          <w:rFonts w:asciiTheme="minorHAnsi" w:hAnsiTheme="minorHAnsi" w:cstheme="minorHAnsi"/>
          <w:sz w:val="22"/>
          <w:szCs w:val="22"/>
          <w:lang w:val="it-IT"/>
        </w:rPr>
        <w:t xml:space="preserve"> con codice CUP </w:t>
      </w:r>
      <w:r w:rsidR="00F602AD">
        <w:rPr>
          <w:rFonts w:cs="Calibri"/>
          <w:b/>
          <w:bCs/>
          <w:sz w:val="26"/>
          <w:szCs w:val="26"/>
        </w:rPr>
        <w:t>E84D23004570006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lastRenderedPageBreak/>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98612B9" w:rsidR="00F6665D" w:rsidRDefault="00F602A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Brescia, _____________________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F602AD">
        <w:rPr>
          <w:rFonts w:asciiTheme="minorHAnsi" w:hAnsiTheme="minorHAnsi" w:cstheme="minorHAnsi"/>
          <w:i/>
          <w:sz w:val="22"/>
          <w:szCs w:val="22"/>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FD69" w14:textId="77777777" w:rsidR="00C8299C" w:rsidRDefault="00C8299C" w:rsidP="002C0B2B">
      <w:r>
        <w:separator/>
      </w:r>
    </w:p>
  </w:endnote>
  <w:endnote w:type="continuationSeparator" w:id="0">
    <w:p w14:paraId="6A2E3B25" w14:textId="77777777" w:rsidR="00C8299C" w:rsidRDefault="00C8299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108E95B1"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AD0CAB">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D0CAB"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D5501" w14:textId="77777777" w:rsidR="00C8299C" w:rsidRDefault="00C8299C" w:rsidP="002C0B2B">
      <w:r>
        <w:separator/>
      </w:r>
    </w:p>
  </w:footnote>
  <w:footnote w:type="continuationSeparator" w:id="0">
    <w:p w14:paraId="28142DE2" w14:textId="77777777" w:rsidR="00C8299C" w:rsidRDefault="00C8299C"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26D45"/>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23DA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0CAB"/>
    <w:rsid w:val="00AD115E"/>
    <w:rsid w:val="00AE0B64"/>
    <w:rsid w:val="00B35445"/>
    <w:rsid w:val="00B474D7"/>
    <w:rsid w:val="00B5793B"/>
    <w:rsid w:val="00B60399"/>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02AD"/>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64E7-8746-46B2-A9D5-5AA48696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dcterms:created xsi:type="dcterms:W3CDTF">2024-03-22T15:25:00Z</dcterms:created>
  <dcterms:modified xsi:type="dcterms:W3CDTF">2024-04-04T14:14:00Z</dcterms:modified>
</cp:coreProperties>
</file>