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1F0C" w:rsidRPr="00DF239B" w:rsidRDefault="009F1F0C" w:rsidP="009F1F0C">
      <w:pPr>
        <w:pStyle w:val="Titolo3"/>
        <w:jc w:val="center"/>
        <w:rPr>
          <w:rFonts w:asciiTheme="majorHAnsi" w:hAnsiTheme="majorHAnsi" w:cstheme="majorHAnsi"/>
        </w:rPr>
      </w:pPr>
      <w:bookmarkStart w:id="0" w:name="_GoBack"/>
      <w:r w:rsidRPr="00DF239B">
        <w:rPr>
          <w:rFonts w:asciiTheme="majorHAnsi" w:hAnsiTheme="majorHAnsi" w:cstheme="majorHAnsi"/>
        </w:rPr>
        <w:t>Allegato 2 - Dichiarazione di inesistenza di incompatibilità e conflitto di interessi</w:t>
      </w:r>
    </w:p>
    <w:p w:rsidR="009F1F0C" w:rsidRPr="00DF239B" w:rsidRDefault="009F1F0C" w:rsidP="009F1F0C">
      <w:pPr>
        <w:pBdr>
          <w:top w:val="nil"/>
          <w:left w:val="nil"/>
          <w:bottom w:val="nil"/>
          <w:right w:val="nil"/>
          <w:between w:val="nil"/>
        </w:pBdr>
        <w:spacing w:line="360" w:lineRule="auto"/>
        <w:rPr>
          <w:rFonts w:asciiTheme="majorHAnsi" w:hAnsiTheme="majorHAnsi" w:cstheme="majorHAnsi"/>
        </w:rPr>
      </w:pPr>
      <w:r w:rsidRPr="00DF239B">
        <w:rPr>
          <w:rFonts w:asciiTheme="majorHAnsi" w:hAnsiTheme="majorHAnsi" w:cstheme="majorHAnsi"/>
        </w:rPr>
        <w:t>PERSONALE PER L'ATTIVITA' DI GESTIONE (resa nelle forme di cui artt. 46 e 47 del D.P.R. n. 445 del 28 dicembre 2000)</w:t>
      </w:r>
    </w:p>
    <w:p w:rsidR="009F1F0C" w:rsidRPr="00DF239B" w:rsidRDefault="009F1F0C" w:rsidP="009F1F0C">
      <w:pPr>
        <w:pBdr>
          <w:top w:val="nil"/>
          <w:left w:val="nil"/>
          <w:bottom w:val="nil"/>
          <w:right w:val="nil"/>
          <w:between w:val="nil"/>
        </w:pBdr>
        <w:spacing w:line="360" w:lineRule="auto"/>
        <w:rPr>
          <w:rFonts w:asciiTheme="majorHAnsi" w:hAnsiTheme="majorHAnsi" w:cstheme="majorHAnsi"/>
        </w:rPr>
      </w:pPr>
      <w:r w:rsidRPr="00DF239B">
        <w:rPr>
          <w:rFonts w:asciiTheme="majorHAnsi" w:hAnsiTheme="majorHAnsi" w:cstheme="majorHAnsi"/>
        </w:rPr>
        <w:t>Fondi Strutturali Europei - Programma Nazionale "Scuola e competenze" 2021-2027 - Fondo sociale europeo plus (FSE+). Sotto-azione ESO4.</w:t>
      </w:r>
      <w:proofErr w:type="gramStart"/>
      <w:r w:rsidRPr="00DF239B">
        <w:rPr>
          <w:rFonts w:asciiTheme="majorHAnsi" w:hAnsiTheme="majorHAnsi" w:cstheme="majorHAnsi"/>
        </w:rPr>
        <w:t>6.A</w:t>
      </w:r>
      <w:proofErr w:type="gramEnd"/>
      <w:r w:rsidRPr="00DF239B">
        <w:rPr>
          <w:rFonts w:asciiTheme="majorHAnsi" w:hAnsiTheme="majorHAnsi" w:cstheme="majorHAnsi"/>
        </w:rPr>
        <w:t xml:space="preserve">4.A. Avviso pubblico </w:t>
      </w:r>
      <w:proofErr w:type="spellStart"/>
      <w:r w:rsidRPr="00DF239B">
        <w:rPr>
          <w:rFonts w:asciiTheme="majorHAnsi" w:hAnsiTheme="majorHAnsi" w:cstheme="majorHAnsi"/>
        </w:rPr>
        <w:t>prot</w:t>
      </w:r>
      <w:proofErr w:type="spellEnd"/>
      <w:r w:rsidRPr="00DF239B">
        <w:rPr>
          <w:rFonts w:asciiTheme="majorHAnsi" w:hAnsiTheme="majorHAnsi" w:cstheme="majorHAnsi"/>
        </w:rPr>
        <w:t xml:space="preserve">. n. 112894 dell'11/05/2026 "Percorsi per il potenziamento delle competenze, l'inclusione e la socialità nel periodo di sospensione estiva delle lezioni". </w:t>
      </w:r>
    </w:p>
    <w:p w:rsidR="009F1F0C" w:rsidRPr="00DF239B" w:rsidRDefault="009F1F0C" w:rsidP="009F1F0C">
      <w:pPr>
        <w:pBdr>
          <w:top w:val="nil"/>
          <w:left w:val="nil"/>
          <w:bottom w:val="nil"/>
          <w:right w:val="nil"/>
          <w:between w:val="nil"/>
        </w:pBdr>
        <w:spacing w:line="360" w:lineRule="auto"/>
        <w:rPr>
          <w:rFonts w:asciiTheme="majorHAnsi" w:hAnsiTheme="majorHAnsi" w:cstheme="majorHAnsi"/>
        </w:rPr>
      </w:pPr>
      <w:r w:rsidRPr="00DF239B">
        <w:rPr>
          <w:rFonts w:asciiTheme="majorHAnsi" w:hAnsiTheme="majorHAnsi" w:cstheme="majorHAnsi"/>
        </w:rPr>
        <w:t>Titolo Progetto: "</w:t>
      </w:r>
      <w:proofErr w:type="spellStart"/>
      <w:r w:rsidRPr="00DF239B">
        <w:rPr>
          <w:rFonts w:asciiTheme="majorHAnsi" w:hAnsiTheme="majorHAnsi" w:cstheme="majorHAnsi"/>
        </w:rPr>
        <w:t>REstate</w:t>
      </w:r>
      <w:proofErr w:type="spellEnd"/>
      <w:r w:rsidRPr="00DF239B">
        <w:rPr>
          <w:rFonts w:asciiTheme="majorHAnsi" w:hAnsiTheme="majorHAnsi" w:cstheme="majorHAnsi"/>
        </w:rPr>
        <w:t xml:space="preserve"> al Copernico" </w:t>
      </w:r>
    </w:p>
    <w:p w:rsidR="009F1F0C" w:rsidRPr="00DF239B" w:rsidRDefault="009F1F0C" w:rsidP="009F1F0C">
      <w:pPr>
        <w:pBdr>
          <w:top w:val="nil"/>
          <w:left w:val="nil"/>
          <w:bottom w:val="nil"/>
          <w:right w:val="nil"/>
          <w:between w:val="nil"/>
        </w:pBdr>
        <w:spacing w:line="360" w:lineRule="auto"/>
        <w:rPr>
          <w:rFonts w:asciiTheme="majorHAnsi" w:hAnsiTheme="majorHAnsi" w:cstheme="majorHAnsi"/>
        </w:rPr>
      </w:pPr>
      <w:r w:rsidRPr="00DF239B">
        <w:rPr>
          <w:rFonts w:asciiTheme="majorHAnsi" w:hAnsiTheme="majorHAnsi" w:cstheme="majorHAnsi"/>
        </w:rPr>
        <w:t>CUP: I84D26002950007</w:t>
      </w:r>
    </w:p>
    <w:p w:rsidR="00993DB6" w:rsidRPr="00DF239B" w:rsidRDefault="00993DB6">
      <w:pPr>
        <w:pBdr>
          <w:top w:val="nil"/>
          <w:left w:val="nil"/>
          <w:bottom w:val="nil"/>
          <w:right w:val="nil"/>
          <w:between w:val="nil"/>
        </w:pBdr>
        <w:rPr>
          <w:rFonts w:asciiTheme="majorHAnsi" w:hAnsiTheme="majorHAnsi" w:cstheme="majorHAnsi"/>
        </w:rPr>
      </w:pPr>
    </w:p>
    <w:p w:rsidR="00A82A29" w:rsidRPr="00DF239B" w:rsidRDefault="00A82A29" w:rsidP="00A82A29">
      <w:pPr>
        <w:pBdr>
          <w:top w:val="nil"/>
          <w:left w:val="nil"/>
          <w:bottom w:val="nil"/>
          <w:right w:val="nil"/>
          <w:between w:val="nil"/>
        </w:pBdr>
        <w:spacing w:line="360" w:lineRule="auto"/>
        <w:rPr>
          <w:rFonts w:asciiTheme="majorHAnsi" w:hAnsiTheme="majorHAnsi" w:cstheme="majorHAnsi"/>
        </w:rPr>
      </w:pPr>
      <w:r w:rsidRPr="00DF239B">
        <w:rPr>
          <w:rFonts w:asciiTheme="majorHAnsi" w:hAnsiTheme="majorHAnsi" w:cstheme="majorHAnsi"/>
        </w:rPr>
        <w:t xml:space="preserve">Il/La sottoscritto/a ____________________________ Nato/a </w:t>
      </w:r>
      <w:proofErr w:type="spellStart"/>
      <w:r w:rsidRPr="00DF239B">
        <w:rPr>
          <w:rFonts w:asciiTheme="majorHAnsi" w:hAnsiTheme="majorHAnsi" w:cstheme="majorHAnsi"/>
        </w:rPr>
        <w:t>a</w:t>
      </w:r>
      <w:proofErr w:type="spellEnd"/>
      <w:r w:rsidRPr="00DF239B">
        <w:rPr>
          <w:rFonts w:asciiTheme="majorHAnsi" w:hAnsiTheme="majorHAnsi" w:cstheme="majorHAnsi"/>
        </w:rPr>
        <w:t xml:space="preserve"> __________________________ </w:t>
      </w:r>
    </w:p>
    <w:p w:rsidR="00553D45" w:rsidRPr="00DF239B" w:rsidRDefault="00A82A29" w:rsidP="00A82A29">
      <w:pPr>
        <w:pBdr>
          <w:top w:val="nil"/>
          <w:left w:val="nil"/>
          <w:bottom w:val="nil"/>
          <w:right w:val="nil"/>
          <w:between w:val="nil"/>
        </w:pBdr>
        <w:spacing w:line="360" w:lineRule="auto"/>
        <w:rPr>
          <w:rFonts w:asciiTheme="majorHAnsi" w:hAnsiTheme="majorHAnsi" w:cstheme="majorHAnsi"/>
        </w:rPr>
      </w:pPr>
      <w:proofErr w:type="spellStart"/>
      <w:r w:rsidRPr="00DF239B">
        <w:rPr>
          <w:rFonts w:asciiTheme="majorHAnsi" w:hAnsiTheme="majorHAnsi" w:cstheme="majorHAnsi"/>
        </w:rPr>
        <w:t>Prov</w:t>
      </w:r>
      <w:proofErr w:type="spellEnd"/>
      <w:r w:rsidRPr="00DF239B">
        <w:rPr>
          <w:rFonts w:asciiTheme="majorHAnsi" w:hAnsiTheme="majorHAnsi" w:cstheme="majorHAnsi"/>
        </w:rPr>
        <w:t xml:space="preserve">. (___) il ___/___/_______ e residente a ___________________________________ in Via/Piazza ______________________________________________ n. ____ CAP ________ Codice Fiscale _________________________________ Telefono ______________________ E-mail/PEC ___________________________Attualmente in servizio presso l'Istituzione Scolastica ____________________________ in qualità di__________________________ con contratto a tempo </w:t>
      </w:r>
      <w:proofErr w:type="gramStart"/>
      <w:r w:rsidRPr="00DF239B">
        <w:rPr>
          <w:rFonts w:asciiTheme="majorHAnsi" w:hAnsiTheme="majorHAnsi" w:cstheme="majorHAnsi"/>
        </w:rPr>
        <w:t>[ ]</w:t>
      </w:r>
      <w:proofErr w:type="gramEnd"/>
      <w:r w:rsidRPr="00DF239B">
        <w:rPr>
          <w:rFonts w:asciiTheme="majorHAnsi" w:hAnsiTheme="majorHAnsi" w:cstheme="majorHAnsi"/>
        </w:rPr>
        <w:t xml:space="preserve"> Indeterminato    [ ] Determinato</w:t>
      </w:r>
    </w:p>
    <w:p w:rsidR="00553D45" w:rsidRPr="00DF239B" w:rsidRDefault="00553D45">
      <w:pPr>
        <w:pBdr>
          <w:top w:val="nil"/>
          <w:left w:val="nil"/>
          <w:bottom w:val="nil"/>
          <w:right w:val="nil"/>
          <w:between w:val="nil"/>
        </w:pBdr>
        <w:spacing w:after="240"/>
        <w:rPr>
          <w:rFonts w:asciiTheme="majorHAnsi" w:hAnsiTheme="majorHAnsi" w:cstheme="majorHAnsi"/>
        </w:rPr>
      </w:pPr>
    </w:p>
    <w:p w:rsidR="009F1F0C" w:rsidRPr="00DF239B" w:rsidRDefault="009F1F0C" w:rsidP="009F1F0C">
      <w:pPr>
        <w:pStyle w:val="NormaleWeb"/>
        <w:rPr>
          <w:rFonts w:asciiTheme="majorHAnsi" w:hAnsiTheme="majorHAnsi" w:cstheme="majorHAnsi"/>
        </w:rPr>
      </w:pPr>
      <w:r w:rsidRPr="00DF239B">
        <w:rPr>
          <w:rFonts w:asciiTheme="majorHAnsi" w:hAnsiTheme="majorHAnsi" w:cstheme="majorHAnsi"/>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DF239B">
        <w:rPr>
          <w:rFonts w:asciiTheme="majorHAnsi" w:hAnsiTheme="majorHAnsi" w:cstheme="majorHAnsi"/>
        </w:rPr>
        <w:t>d.P.R.</w:t>
      </w:r>
      <w:proofErr w:type="spellEnd"/>
      <w:r w:rsidRPr="00DF239B">
        <w:rPr>
          <w:rFonts w:asciiTheme="majorHAnsi" w:hAnsiTheme="majorHAnsi" w:cstheme="majorHAnsi"/>
        </w:rPr>
        <w:t xml:space="preserve"> n. 445 del 28 dicembre 2000 e l'applicazione di ogni altra sanzione prevista dalla legge, nella predetta qualità, ai sensi e per gli effetti di cui agli artt. 46 e 47 del </w:t>
      </w:r>
      <w:proofErr w:type="spellStart"/>
      <w:r w:rsidRPr="00DF239B">
        <w:rPr>
          <w:rFonts w:asciiTheme="majorHAnsi" w:hAnsiTheme="majorHAnsi" w:cstheme="majorHAnsi"/>
        </w:rPr>
        <w:t>d.P.R.</w:t>
      </w:r>
      <w:proofErr w:type="spellEnd"/>
      <w:r w:rsidRPr="00DF239B">
        <w:rPr>
          <w:rFonts w:asciiTheme="majorHAnsi" w:hAnsiTheme="majorHAnsi" w:cstheme="majorHAnsi"/>
        </w:rPr>
        <w:t xml:space="preserve"> n. 445 del 28 dicembre 2000,</w:t>
      </w:r>
    </w:p>
    <w:p w:rsidR="009F1F0C" w:rsidRPr="00DF239B" w:rsidRDefault="009F1F0C" w:rsidP="009F1F0C">
      <w:pPr>
        <w:pStyle w:val="NormaleWeb"/>
        <w:jc w:val="center"/>
        <w:rPr>
          <w:rFonts w:asciiTheme="majorHAnsi" w:hAnsiTheme="majorHAnsi" w:cstheme="majorHAnsi"/>
        </w:rPr>
      </w:pPr>
      <w:r w:rsidRPr="00DF239B">
        <w:rPr>
          <w:rFonts w:asciiTheme="majorHAnsi" w:hAnsiTheme="majorHAnsi" w:cstheme="majorHAnsi"/>
          <w:b/>
          <w:bCs/>
        </w:rPr>
        <w:t>DICHIARA</w:t>
      </w:r>
    </w:p>
    <w:p w:rsidR="009F1F0C" w:rsidRPr="00DF239B" w:rsidRDefault="009F1F0C" w:rsidP="009F1F0C">
      <w:pPr>
        <w:pStyle w:val="NormaleWeb"/>
        <w:jc w:val="both"/>
        <w:rPr>
          <w:rFonts w:asciiTheme="majorHAnsi" w:hAnsiTheme="majorHAnsi" w:cstheme="majorHAnsi"/>
        </w:rPr>
      </w:pPr>
      <w:r w:rsidRPr="00DF239B">
        <w:rPr>
          <w:rFonts w:asciiTheme="majorHAnsi" w:hAnsiTheme="majorHAnsi" w:cstheme="majorHAnsi"/>
          <w:b/>
          <w:bCs/>
        </w:rPr>
        <w:t>a)</w:t>
      </w:r>
      <w:r w:rsidRPr="00DF239B">
        <w:rPr>
          <w:rFonts w:asciiTheme="majorHAnsi" w:hAnsiTheme="majorHAnsi" w:cstheme="majorHAnsi"/>
        </w:rPr>
        <w:t xml:space="preserve"> di non trovarsi in situazione di incompatibilità, ai sensi di quanto previsto dal d.lgs. n. 39/2013 e dall'art. 53, del d.lgs. n. 165/2001; </w:t>
      </w:r>
    </w:p>
    <w:p w:rsidR="009F1F0C" w:rsidRPr="00DF239B" w:rsidRDefault="009F1F0C" w:rsidP="009F1F0C">
      <w:pPr>
        <w:pStyle w:val="NormaleWeb"/>
        <w:jc w:val="both"/>
        <w:rPr>
          <w:rFonts w:asciiTheme="majorHAnsi" w:hAnsiTheme="majorHAnsi" w:cstheme="majorHAnsi"/>
        </w:rPr>
      </w:pPr>
      <w:r w:rsidRPr="00DF239B">
        <w:rPr>
          <w:rFonts w:asciiTheme="majorHAnsi" w:hAnsiTheme="majorHAnsi" w:cstheme="majorHAnsi"/>
          <w:b/>
          <w:bCs/>
        </w:rPr>
        <w:t>b)</w:t>
      </w:r>
      <w:r w:rsidRPr="00DF239B">
        <w:rPr>
          <w:rFonts w:asciiTheme="majorHAnsi" w:hAnsiTheme="majorHAnsi" w:cstheme="majorHAnsi"/>
        </w:rPr>
        <w:t xml:space="preserve"> ovvero, nel caso in cui sussistano situazioni di incompatibilità, che le stesse sono le seguenti: ______________________________________________________________________________</w:t>
      </w:r>
    </w:p>
    <w:p w:rsidR="009F1F0C" w:rsidRPr="00DF239B" w:rsidRDefault="009F1F0C" w:rsidP="009F1F0C">
      <w:pPr>
        <w:pStyle w:val="NormaleWeb"/>
        <w:jc w:val="both"/>
        <w:rPr>
          <w:rFonts w:asciiTheme="majorHAnsi" w:hAnsiTheme="majorHAnsi" w:cstheme="majorHAnsi"/>
        </w:rPr>
      </w:pPr>
      <w:r w:rsidRPr="00DF239B">
        <w:rPr>
          <w:rFonts w:asciiTheme="majorHAnsi" w:hAnsiTheme="majorHAnsi" w:cstheme="majorHAnsi"/>
        </w:rPr>
        <w:t xml:space="preserve">__________________________________________________________________________; </w:t>
      </w:r>
    </w:p>
    <w:p w:rsidR="009F1F0C" w:rsidRPr="00DF239B" w:rsidRDefault="009F1F0C" w:rsidP="009F1F0C">
      <w:pPr>
        <w:pStyle w:val="NormaleWeb"/>
        <w:jc w:val="both"/>
        <w:rPr>
          <w:rFonts w:asciiTheme="majorHAnsi" w:hAnsiTheme="majorHAnsi" w:cstheme="majorHAnsi"/>
        </w:rPr>
      </w:pPr>
      <w:r w:rsidRPr="00DF239B">
        <w:rPr>
          <w:rFonts w:asciiTheme="majorHAnsi" w:hAnsiTheme="majorHAnsi" w:cstheme="majorHAnsi"/>
          <w:b/>
          <w:bCs/>
        </w:rPr>
        <w:lastRenderedPageBreak/>
        <w:t>c)</w:t>
      </w:r>
      <w:r w:rsidRPr="00DF239B">
        <w:rPr>
          <w:rFonts w:asciiTheme="majorHAnsi" w:hAnsiTheme="majorHAnsi" w:cstheme="majorHAnsi"/>
        </w:rPr>
        <w:t xml:space="preserve"> di non trovarsi in situazioni di conflitto di interessi, anche potenziale, ai sensi dell'art. 53, comma 14, del d.lgs. n. 165/2001, che possano interferire con l'esercizio dell'incarico; </w:t>
      </w:r>
    </w:p>
    <w:p w:rsidR="009F1F0C" w:rsidRPr="00DF239B" w:rsidRDefault="009F1F0C" w:rsidP="009F1F0C">
      <w:pPr>
        <w:pStyle w:val="NormaleWeb"/>
        <w:jc w:val="both"/>
        <w:rPr>
          <w:rFonts w:asciiTheme="majorHAnsi" w:hAnsiTheme="majorHAnsi" w:cstheme="majorHAnsi"/>
        </w:rPr>
      </w:pPr>
      <w:r w:rsidRPr="00DF239B">
        <w:rPr>
          <w:rFonts w:asciiTheme="majorHAnsi" w:hAnsiTheme="majorHAnsi" w:cstheme="majorHAnsi"/>
          <w:b/>
          <w:bCs/>
        </w:rPr>
        <w:t>d)</w:t>
      </w:r>
      <w:r w:rsidRPr="00DF239B">
        <w:rPr>
          <w:rFonts w:asciiTheme="majorHAnsi" w:hAnsiTheme="majorHAnsi" w:cstheme="majorHAnsi"/>
        </w:rPr>
        <w:t xml:space="preserve"> 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w:t>
      </w:r>
      <w:r w:rsidRPr="00DF239B">
        <w:rPr>
          <w:rStyle w:val="citation-927"/>
          <w:rFonts w:asciiTheme="majorHAnsi" w:hAnsiTheme="majorHAnsi" w:cstheme="majorHAnsi"/>
        </w:rPr>
        <w:t>vvero di enti, associazioni anche non riconosciute, comitati, società o stabilimenti di cui sia amministratore o gerente o dirigente;</w:t>
      </w:r>
      <w:r w:rsidRPr="00DF239B">
        <w:rPr>
          <w:rFonts w:asciiTheme="majorHAnsi" w:hAnsiTheme="majorHAnsi" w:cstheme="majorHAnsi"/>
        </w:rPr>
        <w:t xml:space="preserve"> </w:t>
      </w:r>
    </w:p>
    <w:p w:rsidR="009F1F0C" w:rsidRPr="00DF239B" w:rsidRDefault="009F1F0C" w:rsidP="009F1F0C">
      <w:pPr>
        <w:pStyle w:val="NormaleWeb"/>
        <w:jc w:val="both"/>
        <w:rPr>
          <w:rFonts w:asciiTheme="majorHAnsi" w:hAnsiTheme="majorHAnsi" w:cstheme="majorHAnsi"/>
        </w:rPr>
      </w:pPr>
      <w:r w:rsidRPr="00DF239B">
        <w:rPr>
          <w:rStyle w:val="citation-925"/>
          <w:rFonts w:asciiTheme="majorHAnsi" w:hAnsiTheme="majorHAnsi" w:cstheme="majorHAnsi"/>
          <w:b/>
          <w:bCs/>
        </w:rPr>
        <w:t>e)</w:t>
      </w:r>
      <w:r w:rsidRPr="00DF239B">
        <w:rPr>
          <w:rStyle w:val="citation-925"/>
          <w:rFonts w:asciiTheme="majorHAnsi" w:hAnsiTheme="majorHAnsi" w:cstheme="majorHAnsi"/>
        </w:rPr>
        <w:t xml:space="preserve"> di aver preso piena cog</w:t>
      </w:r>
      <w:r w:rsidRPr="00DF239B">
        <w:rPr>
          <w:rStyle w:val="citation-923"/>
          <w:rFonts w:asciiTheme="majorHAnsi" w:hAnsiTheme="majorHAnsi" w:cstheme="majorHAnsi"/>
        </w:rPr>
        <w:t>nizione del Codice di comportamento dei dipendenti del Ministero dell'Istruzione (D.M. n. 105/2022) e del Codice di Comportamento dei dipendenti pubblici;</w:t>
      </w:r>
      <w:r w:rsidRPr="00DF239B">
        <w:rPr>
          <w:rFonts w:asciiTheme="majorHAnsi" w:hAnsiTheme="majorHAnsi" w:cstheme="majorHAnsi"/>
        </w:rPr>
        <w:t xml:space="preserve"> </w:t>
      </w:r>
    </w:p>
    <w:p w:rsidR="009F1F0C" w:rsidRPr="00DF239B" w:rsidRDefault="009F1F0C" w:rsidP="009F1F0C">
      <w:pPr>
        <w:pStyle w:val="NormaleWeb"/>
        <w:jc w:val="both"/>
        <w:rPr>
          <w:rFonts w:asciiTheme="majorHAnsi" w:hAnsiTheme="majorHAnsi" w:cstheme="majorHAnsi"/>
        </w:rPr>
      </w:pPr>
      <w:r w:rsidRPr="00DF239B">
        <w:rPr>
          <w:rStyle w:val="citation-921"/>
          <w:rFonts w:asciiTheme="majorHAnsi" w:hAnsiTheme="majorHAnsi" w:cstheme="majorHAnsi"/>
          <w:b/>
          <w:bCs/>
        </w:rPr>
        <w:t>f)</w:t>
      </w:r>
      <w:r w:rsidRPr="00DF239B">
        <w:rPr>
          <w:rStyle w:val="citation-921"/>
          <w:rFonts w:asciiTheme="majorHAnsi" w:hAnsiTheme="majorHAnsi" w:cstheme="majorHAnsi"/>
        </w:rPr>
        <w:t xml:space="preserve"> di impegnarsi a comunicare tempestivamente all'Istituzione scolastica conferente eventuali variazioni che dovessero intervenire nel corso dello svolgimento dell'incarico;</w:t>
      </w:r>
      <w:r w:rsidRPr="00DF239B">
        <w:rPr>
          <w:rFonts w:asciiTheme="majorHAnsi" w:hAnsiTheme="majorHAnsi" w:cstheme="majorHAnsi"/>
        </w:rPr>
        <w:t xml:space="preserve"> </w:t>
      </w:r>
    </w:p>
    <w:p w:rsidR="009F1F0C" w:rsidRPr="00DF239B" w:rsidRDefault="009F1F0C" w:rsidP="009F1F0C">
      <w:pPr>
        <w:pStyle w:val="NormaleWeb"/>
        <w:jc w:val="both"/>
        <w:rPr>
          <w:rFonts w:asciiTheme="majorHAnsi" w:hAnsiTheme="majorHAnsi" w:cstheme="majorHAnsi"/>
        </w:rPr>
      </w:pPr>
      <w:r w:rsidRPr="00DF239B">
        <w:rPr>
          <w:rStyle w:val="citation-920"/>
          <w:rFonts w:asciiTheme="majorHAnsi" w:hAnsiTheme="majorHAnsi" w:cstheme="majorHAnsi"/>
          <w:b/>
          <w:bCs/>
        </w:rPr>
        <w:t>g)</w:t>
      </w:r>
      <w:r w:rsidRPr="00DF239B">
        <w:rPr>
          <w:rFonts w:asciiTheme="majorHAnsi" w:hAnsiTheme="majorHAnsi" w:cstheme="majorHAnsi"/>
        </w:rPr>
        <w:t xml:space="preserve"> di impegnarsi altresì a comunicare all'Istituzione scolastica qualsiasi altra circostanza sopravvenuta di carattere ostativo rispetto all'espletamento dell'incarico; </w:t>
      </w:r>
    </w:p>
    <w:p w:rsidR="009F1F0C" w:rsidRPr="00DF239B" w:rsidRDefault="009F1F0C" w:rsidP="009F1F0C">
      <w:pPr>
        <w:pStyle w:val="NormaleWeb"/>
        <w:jc w:val="both"/>
        <w:rPr>
          <w:rFonts w:asciiTheme="majorHAnsi" w:hAnsiTheme="majorHAnsi" w:cstheme="majorHAnsi"/>
        </w:rPr>
      </w:pPr>
      <w:r w:rsidRPr="00DF239B">
        <w:rPr>
          <w:rFonts w:asciiTheme="majorHAnsi" w:hAnsiTheme="majorHAnsi" w:cstheme="majorHAnsi"/>
          <w:b/>
          <w:bCs/>
        </w:rPr>
        <w:t>h)</w:t>
      </w:r>
      <w:r w:rsidRPr="00DF239B">
        <w:rPr>
          <w:rFonts w:asciiTheme="majorHAnsi" w:hAnsiTheme="majorHAnsi" w:cstheme="majorHAnsi"/>
        </w:rPr>
        <w:t xml:space="preserve"> di essere stato informato/a, ai sensi dell'art. 13 del Regolamento (UE) 2016/679 del Parlamento europeo e del Consiglio del 27 aprile 2016 e del decreto legislativo 30 giugno 2003, n. 196 (e </w:t>
      </w:r>
      <w:proofErr w:type="spellStart"/>
      <w:r w:rsidRPr="00DF239B">
        <w:rPr>
          <w:rFonts w:asciiTheme="majorHAnsi" w:hAnsiTheme="majorHAnsi" w:cstheme="majorHAnsi"/>
        </w:rPr>
        <w:t>ss.mm.ii</w:t>
      </w:r>
      <w:proofErr w:type="spellEnd"/>
      <w:r w:rsidRPr="00DF239B">
        <w:rPr>
          <w:rFonts w:asciiTheme="majorHAnsi" w:hAnsiTheme="majorHAnsi" w:cstheme="majorHAnsi"/>
        </w:rPr>
        <w:t xml:space="preserve">.), circa il trattamento dei dati personali raccolti e, in particolare, che tali dati saranno trattati, anche con strumenti informatici, esclusivamente per le finalità per le quali le presenti dichiarazioni vengono rese e fornisce il relativo consenso. </w:t>
      </w:r>
    </w:p>
    <w:p w:rsidR="009F1F0C" w:rsidRPr="00DF239B" w:rsidRDefault="009F1F0C" w:rsidP="009F1F0C">
      <w:pPr>
        <w:pStyle w:val="NormaleWeb"/>
        <w:rPr>
          <w:rFonts w:asciiTheme="majorHAnsi" w:hAnsiTheme="majorHAnsi" w:cstheme="majorHAnsi"/>
        </w:rPr>
      </w:pPr>
    </w:p>
    <w:p w:rsidR="009F1F0C" w:rsidRPr="00DF239B" w:rsidRDefault="009F1F0C" w:rsidP="009F1F0C">
      <w:pPr>
        <w:pStyle w:val="NormaleWeb"/>
        <w:rPr>
          <w:rFonts w:asciiTheme="majorHAnsi" w:hAnsiTheme="majorHAnsi" w:cstheme="majorHAnsi"/>
        </w:rPr>
      </w:pPr>
      <w:r w:rsidRPr="00DF239B">
        <w:rPr>
          <w:rFonts w:asciiTheme="majorHAnsi" w:hAnsiTheme="majorHAnsi" w:cstheme="majorHAnsi"/>
        </w:rPr>
        <w:t>Luogo e data _________________</w:t>
      </w:r>
    </w:p>
    <w:p w:rsidR="009F1F0C" w:rsidRPr="00DF239B" w:rsidRDefault="009F1F0C" w:rsidP="009F1F0C">
      <w:pPr>
        <w:pStyle w:val="NormaleWeb"/>
        <w:rPr>
          <w:rFonts w:asciiTheme="majorHAnsi" w:hAnsiTheme="majorHAnsi" w:cstheme="majorHAnsi"/>
        </w:rPr>
      </w:pPr>
      <w:r w:rsidRPr="00DF239B">
        <w:rPr>
          <w:rFonts w:asciiTheme="majorHAnsi" w:hAnsiTheme="majorHAnsi" w:cstheme="majorHAnsi"/>
        </w:rPr>
        <w:t>Firma del Dichiarante _______________________________</w:t>
      </w:r>
    </w:p>
    <w:bookmarkEnd w:id="0"/>
    <w:p w:rsidR="00553D45" w:rsidRDefault="00553D45">
      <w:pPr>
        <w:pBdr>
          <w:top w:val="nil"/>
          <w:left w:val="nil"/>
          <w:bottom w:val="nil"/>
          <w:right w:val="nil"/>
          <w:between w:val="nil"/>
        </w:pBdr>
      </w:pPr>
    </w:p>
    <w:sectPr w:rsidR="00553D45">
      <w:headerReference w:type="default" r:id="rId7"/>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239B" w:rsidRDefault="00DF239B" w:rsidP="00DF239B">
      <w:r>
        <w:separator/>
      </w:r>
    </w:p>
  </w:endnote>
  <w:endnote w:type="continuationSeparator" w:id="0">
    <w:p w:rsidR="00DF239B" w:rsidRDefault="00DF239B" w:rsidP="00DF2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5EA005C7-8A31-4B14-9AE3-B4DC5B4D31BC}"/>
  </w:font>
  <w:font w:name="Calibri">
    <w:altName w:val="Calibri Light"/>
    <w:panose1 w:val="020F0502020204030204"/>
    <w:charset w:val="00"/>
    <w:family w:val="swiss"/>
    <w:pitch w:val="variable"/>
    <w:sig w:usb0="E4002EFF" w:usb1="C200247B" w:usb2="00000009" w:usb3="00000000" w:csb0="000001FF" w:csb1="00000000"/>
    <w:embedRegular r:id="rId2" w:fontKey="{62B8197D-7E9F-4C06-AC95-ADB25FE813A5}"/>
    <w:embedBold r:id="rId3" w:fontKey="{8E39BDEE-A182-4B0B-B2F5-0D269BCDD262}"/>
  </w:font>
  <w:font w:name="Cambria">
    <w:panose1 w:val="02040503050406030204"/>
    <w:charset w:val="00"/>
    <w:family w:val="roman"/>
    <w:pitch w:val="variable"/>
    <w:sig w:usb0="E00006FF" w:usb1="420024FF" w:usb2="02000000" w:usb3="00000000" w:csb0="0000019F" w:csb1="00000000"/>
    <w:embedRegular r:id="rId4" w:fontKey="{3A1FA02A-90D5-478B-B334-1B28B19F2605}"/>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239B" w:rsidRDefault="00DF239B" w:rsidP="00DF239B">
      <w:r>
        <w:separator/>
      </w:r>
    </w:p>
  </w:footnote>
  <w:footnote w:type="continuationSeparator" w:id="0">
    <w:p w:rsidR="00DF239B" w:rsidRDefault="00DF239B" w:rsidP="00DF239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39B" w:rsidRDefault="00DF239B">
    <w:pPr>
      <w:pStyle w:val="Intestazione"/>
    </w:pPr>
    <w:r>
      <w:rPr>
        <w:noProof/>
      </w:rPr>
      <w:drawing>
        <wp:inline distT="0" distB="0" distL="0" distR="0" wp14:anchorId="4CF106C5" wp14:editId="559D91FA">
          <wp:extent cx="5943600" cy="610897"/>
          <wp:effectExtent l="0" t="0" r="0" b="0"/>
          <wp:docPr id="182476371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43600" cy="61089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864E05"/>
    <w:multiLevelType w:val="multilevel"/>
    <w:tmpl w:val="D6F29246"/>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416C06B5"/>
    <w:multiLevelType w:val="multilevel"/>
    <w:tmpl w:val="0D88759A"/>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7E3C12A4"/>
    <w:multiLevelType w:val="multilevel"/>
    <w:tmpl w:val="A210CF8E"/>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D45"/>
    <w:rsid w:val="00553D45"/>
    <w:rsid w:val="00993DB6"/>
    <w:rsid w:val="009F1F0C"/>
    <w:rsid w:val="00A82A29"/>
    <w:rsid w:val="00DF239B"/>
    <w:rsid w:val="00F61B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AED3C6-5904-4464-AA9C-CCE5C8FE2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it-IT" w:eastAsia="it-IT"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pBdr>
        <w:top w:val="nil"/>
        <w:left w:val="nil"/>
        <w:bottom w:val="nil"/>
        <w:right w:val="nil"/>
        <w:between w:val="nil"/>
      </w:pBdr>
      <w:spacing w:before="240" w:after="240"/>
      <w:outlineLvl w:val="0"/>
    </w:pPr>
    <w:rPr>
      <w:b/>
      <w:bCs/>
      <w:sz w:val="48"/>
      <w:szCs w:val="48"/>
    </w:rPr>
  </w:style>
  <w:style w:type="paragraph" w:styleId="Titolo2">
    <w:name w:val="heading 2"/>
    <w:basedOn w:val="Normale"/>
    <w:next w:val="Normale"/>
    <w:pPr>
      <w:pBdr>
        <w:top w:val="nil"/>
        <w:left w:val="nil"/>
        <w:bottom w:val="nil"/>
        <w:right w:val="nil"/>
        <w:between w:val="nil"/>
      </w:pBdr>
      <w:spacing w:before="225" w:after="225"/>
      <w:outlineLvl w:val="1"/>
    </w:pPr>
    <w:rPr>
      <w:b/>
      <w:bCs/>
      <w:sz w:val="36"/>
      <w:szCs w:val="36"/>
    </w:rPr>
  </w:style>
  <w:style w:type="paragraph" w:styleId="Titolo3">
    <w:name w:val="heading 3"/>
    <w:basedOn w:val="Normale"/>
    <w:next w:val="Normale"/>
    <w:pPr>
      <w:pBdr>
        <w:top w:val="nil"/>
        <w:left w:val="nil"/>
        <w:bottom w:val="nil"/>
        <w:right w:val="nil"/>
        <w:between w:val="nil"/>
      </w:pBdr>
      <w:spacing w:before="240" w:after="240"/>
      <w:outlineLvl w:val="2"/>
    </w:pPr>
    <w:rPr>
      <w:b/>
      <w:bCs/>
      <w:sz w:val="28"/>
      <w:szCs w:val="28"/>
    </w:rPr>
  </w:style>
  <w:style w:type="paragraph" w:styleId="Titolo4">
    <w:name w:val="heading 4"/>
    <w:basedOn w:val="Normale"/>
    <w:next w:val="Normale"/>
    <w:pPr>
      <w:pBdr>
        <w:top w:val="nil"/>
        <w:left w:val="nil"/>
        <w:bottom w:val="nil"/>
        <w:right w:val="nil"/>
        <w:between w:val="nil"/>
      </w:pBdr>
      <w:spacing w:before="255" w:after="255"/>
      <w:outlineLvl w:val="3"/>
    </w:pPr>
    <w:rPr>
      <w:b/>
      <w:bCs/>
      <w:sz w:val="24"/>
      <w:szCs w:val="24"/>
    </w:rPr>
  </w:style>
  <w:style w:type="paragraph" w:styleId="Titolo5">
    <w:name w:val="heading 5"/>
    <w:basedOn w:val="Normale"/>
    <w:next w:val="Normale"/>
    <w:pPr>
      <w:pBdr>
        <w:top w:val="nil"/>
        <w:left w:val="nil"/>
        <w:bottom w:val="nil"/>
        <w:right w:val="nil"/>
        <w:between w:val="nil"/>
      </w:pBdr>
      <w:spacing w:before="255" w:after="255"/>
      <w:outlineLvl w:val="4"/>
    </w:pPr>
    <w:rPr>
      <w:b/>
      <w:bCs/>
      <w:sz w:val="18"/>
      <w:szCs w:val="18"/>
    </w:rPr>
  </w:style>
  <w:style w:type="paragraph" w:styleId="Titolo6">
    <w:name w:val="heading 6"/>
    <w:basedOn w:val="Normale"/>
    <w:next w:val="Normale"/>
    <w:pPr>
      <w:pBdr>
        <w:top w:val="nil"/>
        <w:left w:val="nil"/>
        <w:bottom w:val="nil"/>
        <w:right w:val="nil"/>
        <w:between w:val="nil"/>
      </w:pBdr>
      <w:spacing w:before="360" w:after="360"/>
      <w:outlineLvl w:val="5"/>
    </w:pPr>
    <w:rPr>
      <w:b/>
      <w:bCs/>
      <w:sz w:val="16"/>
      <w:szCs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keepNext/>
      <w:keepLines/>
      <w:spacing w:before="480" w:after="120"/>
    </w:pPr>
    <w:rPr>
      <w:b/>
      <w:bCs/>
      <w:sz w:val="72"/>
      <w:szCs w:val="72"/>
    </w:rPr>
  </w:style>
  <w:style w:type="paragraph" w:styleId="Sottotitolo">
    <w:name w:val="Subtitle"/>
    <w:basedOn w:val="Normale"/>
    <w:next w:val="Normale"/>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paragraph" w:styleId="NormaleWeb">
    <w:name w:val="Normal (Web)"/>
    <w:basedOn w:val="Normale"/>
    <w:uiPriority w:val="99"/>
    <w:semiHidden/>
    <w:unhideWhenUsed/>
    <w:rsid w:val="009F1F0C"/>
    <w:pPr>
      <w:widowControl/>
      <w:spacing w:before="100" w:beforeAutospacing="1" w:after="100" w:afterAutospacing="1"/>
    </w:pPr>
    <w:rPr>
      <w:rFonts w:ascii="Times New Roman" w:eastAsia="Times New Roman" w:hAnsi="Times New Roman" w:cs="Times New Roman"/>
      <w:sz w:val="24"/>
      <w:szCs w:val="24"/>
    </w:rPr>
  </w:style>
  <w:style w:type="character" w:customStyle="1" w:styleId="citation-927">
    <w:name w:val="citation-927"/>
    <w:basedOn w:val="Carpredefinitoparagrafo"/>
    <w:rsid w:val="009F1F0C"/>
  </w:style>
  <w:style w:type="character" w:customStyle="1" w:styleId="citation-925">
    <w:name w:val="citation-925"/>
    <w:basedOn w:val="Carpredefinitoparagrafo"/>
    <w:rsid w:val="009F1F0C"/>
  </w:style>
  <w:style w:type="character" w:customStyle="1" w:styleId="citation-923">
    <w:name w:val="citation-923"/>
    <w:basedOn w:val="Carpredefinitoparagrafo"/>
    <w:rsid w:val="009F1F0C"/>
  </w:style>
  <w:style w:type="character" w:customStyle="1" w:styleId="citation-921">
    <w:name w:val="citation-921"/>
    <w:basedOn w:val="Carpredefinitoparagrafo"/>
    <w:rsid w:val="009F1F0C"/>
  </w:style>
  <w:style w:type="character" w:customStyle="1" w:styleId="citation-920">
    <w:name w:val="citation-920"/>
    <w:basedOn w:val="Carpredefinitoparagrafo"/>
    <w:rsid w:val="009F1F0C"/>
  </w:style>
  <w:style w:type="paragraph" w:styleId="Intestazione">
    <w:name w:val="header"/>
    <w:basedOn w:val="Normale"/>
    <w:link w:val="IntestazioneCarattere"/>
    <w:uiPriority w:val="99"/>
    <w:unhideWhenUsed/>
    <w:rsid w:val="00DF239B"/>
    <w:pPr>
      <w:tabs>
        <w:tab w:val="center" w:pos="4819"/>
        <w:tab w:val="right" w:pos="9638"/>
      </w:tabs>
    </w:pPr>
  </w:style>
  <w:style w:type="character" w:customStyle="1" w:styleId="IntestazioneCarattere">
    <w:name w:val="Intestazione Carattere"/>
    <w:basedOn w:val="Carpredefinitoparagrafo"/>
    <w:link w:val="Intestazione"/>
    <w:uiPriority w:val="99"/>
    <w:rsid w:val="00DF239B"/>
  </w:style>
  <w:style w:type="paragraph" w:styleId="Pidipagina">
    <w:name w:val="footer"/>
    <w:basedOn w:val="Normale"/>
    <w:link w:val="PidipaginaCarattere"/>
    <w:uiPriority w:val="99"/>
    <w:unhideWhenUsed/>
    <w:rsid w:val="00DF239B"/>
    <w:pPr>
      <w:tabs>
        <w:tab w:val="center" w:pos="4819"/>
        <w:tab w:val="right" w:pos="9638"/>
      </w:tabs>
    </w:pPr>
  </w:style>
  <w:style w:type="character" w:customStyle="1" w:styleId="PidipaginaCarattere">
    <w:name w:val="Piè di pagina Carattere"/>
    <w:basedOn w:val="Carpredefinitoparagrafo"/>
    <w:link w:val="Pidipagina"/>
    <w:uiPriority w:val="99"/>
    <w:rsid w:val="00DF23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866266">
      <w:bodyDiv w:val="1"/>
      <w:marLeft w:val="0"/>
      <w:marRight w:val="0"/>
      <w:marTop w:val="0"/>
      <w:marBottom w:val="0"/>
      <w:divBdr>
        <w:top w:val="none" w:sz="0" w:space="0" w:color="auto"/>
        <w:left w:val="none" w:sz="0" w:space="0" w:color="auto"/>
        <w:bottom w:val="none" w:sz="0" w:space="0" w:color="auto"/>
        <w:right w:val="none" w:sz="0" w:space="0" w:color="auto"/>
      </w:divBdr>
    </w:div>
    <w:div w:id="8624772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588</Words>
  <Characters>3355</Characters>
  <Application>Microsoft Office Word</Application>
  <DocSecurity>0</DocSecurity>
  <Lines>27</Lines>
  <Paragraphs>7</Paragraphs>
  <ScaleCrop>false</ScaleCrop>
  <Company>HP Inc.</Company>
  <LinksUpToDate>false</LinksUpToDate>
  <CharactersWithSpaces>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Sergio Vilardi</cp:lastModifiedBy>
  <cp:revision>6</cp:revision>
  <dcterms:created xsi:type="dcterms:W3CDTF">2026-06-12T12:04:00Z</dcterms:created>
  <dcterms:modified xsi:type="dcterms:W3CDTF">2026-07-01T12:32:00Z</dcterms:modified>
</cp:coreProperties>
</file>