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1F9" w:rsidRDefault="00E957EF">
      <w:pPr>
        <w:widowControl w:val="0"/>
        <w:spacing w:line="240" w:lineRule="auto"/>
        <w:ind w:right="372"/>
        <w:jc w:val="center"/>
        <w:rPr>
          <w:rFonts w:ascii="Calibri" w:eastAsia="Calibri" w:hAnsi="Calibri" w:cs="Calibri"/>
          <w:b/>
          <w:sz w:val="24"/>
          <w:szCs w:val="24"/>
          <w:highlight w:val="white"/>
        </w:rPr>
      </w:pPr>
      <w:r>
        <w:rPr>
          <w:rFonts w:ascii="Calibri" w:eastAsia="Calibri" w:hAnsi="Calibri" w:cs="Calibri"/>
          <w:b/>
          <w:sz w:val="24"/>
          <w:szCs w:val="24"/>
          <w:highlight w:val="white"/>
        </w:rPr>
        <w:t>Allegato 3</w:t>
      </w:r>
      <w:r w:rsidR="00ED7E19">
        <w:rPr>
          <w:rFonts w:ascii="Calibri" w:eastAsia="Calibri" w:hAnsi="Calibri" w:cs="Calibri"/>
          <w:b/>
          <w:sz w:val="24"/>
          <w:szCs w:val="24"/>
          <w:highlight w:val="white"/>
        </w:rPr>
        <w:t xml:space="preserve"> - Dichiarazione di inesistenza di incompatibilità e conflitto di interessi</w:t>
      </w:r>
    </w:p>
    <w:p w:rsidR="00AC31F9" w:rsidRDefault="00AC31F9">
      <w:pPr>
        <w:widowControl w:val="0"/>
        <w:spacing w:line="240" w:lineRule="auto"/>
        <w:ind w:right="372"/>
        <w:jc w:val="center"/>
        <w:rPr>
          <w:rFonts w:ascii="Calibri" w:eastAsia="Calibri" w:hAnsi="Calibri" w:cs="Calibri"/>
          <w:b/>
          <w:sz w:val="24"/>
          <w:szCs w:val="24"/>
          <w:highlight w:val="white"/>
        </w:rPr>
      </w:pPr>
    </w:p>
    <w:p w:rsidR="00961AA0" w:rsidRPr="003920FC" w:rsidRDefault="00961AA0" w:rsidP="00961AA0">
      <w:pPr>
        <w:spacing w:before="280" w:after="280"/>
        <w:jc w:val="both"/>
        <w:rPr>
          <w:rFonts w:ascii="Calibri" w:eastAsia="Calibri" w:hAnsi="Calibri" w:cs="Calibri"/>
          <w:sz w:val="24"/>
          <w:szCs w:val="24"/>
        </w:rPr>
      </w:pPr>
      <w:r w:rsidRPr="003920FC">
        <w:rPr>
          <w:rFonts w:ascii="Calibri" w:eastAsia="Calibri" w:hAnsi="Calibri" w:cs="Calibri"/>
          <w:sz w:val="24"/>
          <w:szCs w:val="24"/>
        </w:rPr>
        <w:t>Fondi Strutturali Europei - Programma Nazionale "Scuola e competenze" 2021-2027 - Fondo sociale europeo plus (FSE+). Sotto-azione ESO4.</w:t>
      </w:r>
      <w:proofErr w:type="gramStart"/>
      <w:r w:rsidRPr="003920FC">
        <w:rPr>
          <w:rFonts w:ascii="Calibri" w:eastAsia="Calibri" w:hAnsi="Calibri" w:cs="Calibri"/>
          <w:sz w:val="24"/>
          <w:szCs w:val="24"/>
        </w:rPr>
        <w:t>6.A</w:t>
      </w:r>
      <w:proofErr w:type="gramEnd"/>
      <w:r w:rsidRPr="003920FC">
        <w:rPr>
          <w:rFonts w:ascii="Calibri" w:eastAsia="Calibri" w:hAnsi="Calibri" w:cs="Calibri"/>
          <w:sz w:val="24"/>
          <w:szCs w:val="24"/>
        </w:rPr>
        <w:t xml:space="preserve">4.A. Avviso pubblico </w:t>
      </w:r>
      <w:proofErr w:type="spellStart"/>
      <w:r w:rsidRPr="003920FC">
        <w:rPr>
          <w:rFonts w:ascii="Calibri" w:eastAsia="Calibri" w:hAnsi="Calibri" w:cs="Calibri"/>
          <w:sz w:val="24"/>
          <w:szCs w:val="24"/>
        </w:rPr>
        <w:t>prot</w:t>
      </w:r>
      <w:proofErr w:type="spellEnd"/>
      <w:r w:rsidRPr="003920FC">
        <w:rPr>
          <w:rFonts w:ascii="Calibri" w:eastAsia="Calibri" w:hAnsi="Calibri" w:cs="Calibri"/>
          <w:sz w:val="24"/>
          <w:szCs w:val="24"/>
        </w:rPr>
        <w:t xml:space="preserve">. n. 112894 dell'11/05/2026 "Percorsi per il potenziamento delle competenze, l'inclusione e la socialità nel periodo di sospensione estiva delle lezioni". </w:t>
      </w:r>
    </w:p>
    <w:p w:rsidR="00961AA0" w:rsidRPr="003920FC" w:rsidRDefault="00961AA0" w:rsidP="00961AA0">
      <w:pPr>
        <w:jc w:val="both"/>
        <w:rPr>
          <w:rFonts w:ascii="Calibri" w:eastAsia="Calibri" w:hAnsi="Calibri" w:cs="Calibri"/>
          <w:sz w:val="24"/>
          <w:szCs w:val="24"/>
        </w:rPr>
      </w:pPr>
      <w:r w:rsidRPr="003920FC">
        <w:rPr>
          <w:rFonts w:ascii="Calibri" w:eastAsia="Calibri" w:hAnsi="Calibri" w:cs="Calibri"/>
          <w:sz w:val="24"/>
          <w:szCs w:val="24"/>
        </w:rPr>
        <w:t xml:space="preserve">Titolo del progetto: </w:t>
      </w:r>
      <w:proofErr w:type="spellStart"/>
      <w:r w:rsidRPr="003920FC">
        <w:rPr>
          <w:rFonts w:ascii="Calibri" w:eastAsia="Calibri" w:hAnsi="Calibri" w:cs="Calibri"/>
          <w:sz w:val="24"/>
          <w:szCs w:val="24"/>
        </w:rPr>
        <w:t>REstate</w:t>
      </w:r>
      <w:proofErr w:type="spellEnd"/>
      <w:r w:rsidRPr="003920FC">
        <w:rPr>
          <w:rFonts w:ascii="Calibri" w:eastAsia="Calibri" w:hAnsi="Calibri" w:cs="Calibri"/>
          <w:sz w:val="24"/>
          <w:szCs w:val="24"/>
        </w:rPr>
        <w:t xml:space="preserve"> al Copernico </w:t>
      </w:r>
    </w:p>
    <w:p w:rsidR="00961AA0" w:rsidRPr="003920FC" w:rsidRDefault="00961AA0" w:rsidP="00961AA0">
      <w:pPr>
        <w:jc w:val="both"/>
        <w:rPr>
          <w:rFonts w:ascii="Calibri" w:eastAsia="Calibri" w:hAnsi="Calibri" w:cs="Calibri"/>
          <w:sz w:val="24"/>
          <w:szCs w:val="24"/>
        </w:rPr>
      </w:pPr>
      <w:r w:rsidRPr="003920FC">
        <w:rPr>
          <w:rFonts w:ascii="Calibri" w:eastAsia="Calibri" w:hAnsi="Calibri" w:cs="Calibri"/>
          <w:sz w:val="24"/>
          <w:szCs w:val="24"/>
        </w:rPr>
        <w:t xml:space="preserve">Cup: I84D26002950007 </w:t>
      </w:r>
    </w:p>
    <w:p w:rsidR="00AC31F9" w:rsidRDefault="00AC31F9">
      <w:pPr>
        <w:widowControl w:val="0"/>
        <w:pBdr>
          <w:top w:val="nil"/>
          <w:left w:val="nil"/>
          <w:bottom w:val="nil"/>
          <w:right w:val="nil"/>
          <w:between w:val="nil"/>
        </w:pBdr>
        <w:spacing w:line="240" w:lineRule="auto"/>
        <w:jc w:val="both"/>
        <w:rPr>
          <w:rFonts w:ascii="Calibri" w:eastAsia="Calibri" w:hAnsi="Calibri" w:cs="Calibri"/>
          <w:b/>
          <w:color w:val="212529"/>
          <w:sz w:val="24"/>
          <w:szCs w:val="24"/>
        </w:rPr>
      </w:pPr>
      <w:bookmarkStart w:id="0" w:name="_GoBack"/>
      <w:bookmarkEnd w:id="0"/>
    </w:p>
    <w:p w:rsidR="00AC31F9" w:rsidRDefault="00ED7E19">
      <w:pPr>
        <w:widowControl w:val="0"/>
        <w:spacing w:before="120" w:after="120" w:line="360" w:lineRule="auto"/>
        <w:ind w:right="372" w:hanging="2"/>
        <w:jc w:val="both"/>
        <w:rPr>
          <w:rFonts w:ascii="Calibri" w:eastAsia="Calibri" w:hAnsi="Calibri" w:cs="Calibri"/>
          <w:sz w:val="24"/>
          <w:szCs w:val="24"/>
        </w:rPr>
      </w:pPr>
      <w:r>
        <w:rPr>
          <w:rFonts w:ascii="Calibri" w:eastAsia="Calibri" w:hAnsi="Calibri" w:cs="Calibri"/>
          <w:sz w:val="24"/>
          <w:szCs w:val="24"/>
        </w:rPr>
        <w:t xml:space="preserve">Il/la sottoscritto/a ___________________________________________________________________ nato/a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_______________________________________ il ________________ residente a _____________________________________________ provincia di ____________________ Via/Piazza _____________________________________________________ n. _____________ Codice fiscale _______________________________, in relazione all’incarico avente ad oggetto:</w:t>
      </w:r>
    </w:p>
    <w:p w:rsidR="00AC31F9" w:rsidRDefault="00ED7E19">
      <w:pPr>
        <w:widowControl w:val="0"/>
        <w:numPr>
          <w:ilvl w:val="0"/>
          <w:numId w:val="1"/>
        </w:numPr>
        <w:spacing w:before="120" w:line="360" w:lineRule="auto"/>
        <w:ind w:left="425" w:right="372" w:hanging="425"/>
        <w:jc w:val="both"/>
        <w:rPr>
          <w:rFonts w:ascii="Calibri" w:eastAsia="Calibri" w:hAnsi="Calibri" w:cs="Calibri"/>
          <w:sz w:val="24"/>
          <w:szCs w:val="24"/>
        </w:rPr>
      </w:pPr>
      <w:r>
        <w:rPr>
          <w:rFonts w:ascii="Calibri" w:eastAsia="Calibri" w:hAnsi="Calibri" w:cs="Calibri"/>
          <w:sz w:val="24"/>
          <w:szCs w:val="24"/>
        </w:rPr>
        <w:t>Esperto</w:t>
      </w:r>
    </w:p>
    <w:p w:rsidR="00AC31F9" w:rsidRDefault="00ED7E19">
      <w:pPr>
        <w:widowControl w:val="0"/>
        <w:numPr>
          <w:ilvl w:val="0"/>
          <w:numId w:val="1"/>
        </w:numPr>
        <w:spacing w:before="120" w:line="360" w:lineRule="auto"/>
        <w:ind w:left="425" w:right="372" w:hanging="425"/>
        <w:jc w:val="both"/>
        <w:rPr>
          <w:rFonts w:ascii="Calibri" w:eastAsia="Calibri" w:hAnsi="Calibri" w:cs="Calibri"/>
          <w:sz w:val="24"/>
          <w:szCs w:val="24"/>
        </w:rPr>
      </w:pPr>
      <w:r>
        <w:rPr>
          <w:rFonts w:ascii="Calibri" w:eastAsia="Calibri" w:hAnsi="Calibri" w:cs="Calibri"/>
          <w:sz w:val="24"/>
          <w:szCs w:val="24"/>
        </w:rPr>
        <w:t>Tutor</w:t>
      </w:r>
    </w:p>
    <w:p w:rsidR="00AC31F9" w:rsidRDefault="00AC31F9">
      <w:pPr>
        <w:spacing w:line="240" w:lineRule="auto"/>
        <w:ind w:right="372"/>
        <w:jc w:val="both"/>
        <w:rPr>
          <w:rFonts w:ascii="Calibri" w:eastAsia="Calibri" w:hAnsi="Calibri" w:cs="Calibri"/>
          <w:b/>
          <w:sz w:val="24"/>
          <w:szCs w:val="24"/>
        </w:rPr>
      </w:pPr>
    </w:p>
    <w:p w:rsidR="00AC31F9" w:rsidRDefault="00ED7E19">
      <w:pPr>
        <w:spacing w:line="240" w:lineRule="auto"/>
        <w:ind w:right="372"/>
        <w:jc w:val="both"/>
        <w:rPr>
          <w:rFonts w:ascii="Calibri" w:eastAsia="Calibri" w:hAnsi="Calibri" w:cs="Calibri"/>
          <w:sz w:val="24"/>
          <w:szCs w:val="24"/>
        </w:rPr>
      </w:pPr>
      <w:r>
        <w:rPr>
          <w:rFonts w:ascii="Calibri" w:eastAsia="Calibri" w:hAnsi="Calibri" w:cs="Calibri"/>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Calibri" w:eastAsia="Calibri" w:hAnsi="Calibri" w:cs="Calibri"/>
          <w:sz w:val="24"/>
          <w:szCs w:val="24"/>
        </w:rPr>
        <w:t>d.P.R.</w:t>
      </w:r>
      <w:proofErr w:type="spellEnd"/>
      <w:r>
        <w:rPr>
          <w:rFonts w:ascii="Calibri" w:eastAsia="Calibri" w:hAnsi="Calibri" w:cs="Calibri"/>
          <w:sz w:val="24"/>
          <w:szCs w:val="24"/>
        </w:rPr>
        <w:t xml:space="preserve"> n. 445 del 28 dicembre 2000 e l’applicazione di ogni altra sanzione prevista dalla legge, nella predetta qualità, ai sensi e per gli effetti di cui agli artt. 46 e 47 del D.P.R. n. 445 del 28 dicembre 2000, </w:t>
      </w:r>
    </w:p>
    <w:p w:rsidR="00AC31F9" w:rsidRDefault="00ED7E19">
      <w:pPr>
        <w:spacing w:before="200" w:after="200" w:line="240" w:lineRule="auto"/>
        <w:ind w:right="372"/>
        <w:jc w:val="center"/>
        <w:rPr>
          <w:rFonts w:ascii="Calibri" w:eastAsia="Calibri" w:hAnsi="Calibri" w:cs="Calibri"/>
          <w:b/>
          <w:sz w:val="24"/>
          <w:szCs w:val="24"/>
        </w:rPr>
      </w:pPr>
      <w:r>
        <w:rPr>
          <w:rFonts w:ascii="Calibri" w:eastAsia="Calibri" w:hAnsi="Calibri" w:cs="Calibri"/>
          <w:b/>
          <w:sz w:val="24"/>
          <w:szCs w:val="24"/>
        </w:rPr>
        <w:t>DICHIARA</w:t>
      </w:r>
    </w:p>
    <w:p w:rsidR="00AC31F9" w:rsidRDefault="00ED7E19">
      <w:pPr>
        <w:numPr>
          <w:ilvl w:val="0"/>
          <w:numId w:val="2"/>
        </w:numPr>
        <w:spacing w:after="200"/>
        <w:ind w:left="425"/>
        <w:rPr>
          <w:rFonts w:ascii="Calibri" w:eastAsia="Calibri" w:hAnsi="Calibri" w:cs="Calibri"/>
          <w:sz w:val="24"/>
          <w:szCs w:val="24"/>
        </w:rPr>
      </w:pPr>
      <w:r>
        <w:rPr>
          <w:rFonts w:ascii="Calibri" w:eastAsia="Calibri" w:hAnsi="Calibri" w:cs="Calibri"/>
          <w:sz w:val="24"/>
          <w:szCs w:val="24"/>
        </w:rPr>
        <w:t xml:space="preserve">di non trovarsi in situazione di incompatibilità, ai sensi di quanto previsto dal d.lgs. n. 39/2013 e dall’art. 53, del d.lgs. n. 165/2001; </w:t>
      </w:r>
    </w:p>
    <w:p w:rsidR="00AC31F9" w:rsidRDefault="00ED7E19">
      <w:pPr>
        <w:numPr>
          <w:ilvl w:val="0"/>
          <w:numId w:val="2"/>
        </w:numPr>
        <w:spacing w:after="200" w:line="360" w:lineRule="auto"/>
        <w:ind w:left="425"/>
        <w:rPr>
          <w:rFonts w:ascii="Calibri" w:eastAsia="Calibri" w:hAnsi="Calibri" w:cs="Calibri"/>
          <w:sz w:val="24"/>
          <w:szCs w:val="24"/>
        </w:rPr>
      </w:pPr>
      <w:r>
        <w:rPr>
          <w:rFonts w:ascii="Calibri" w:eastAsia="Calibri" w:hAnsi="Calibri" w:cs="Calibri"/>
          <w:sz w:val="24"/>
          <w:szCs w:val="24"/>
        </w:rPr>
        <w:t>ovvero, nel caso in cui sussistano situazioni di incompatibilità, che le stesse sono le seguenti: _________________________________________________________________________________</w:t>
      </w:r>
      <w:r>
        <w:rPr>
          <w:rFonts w:ascii="Calibri" w:eastAsia="Calibri" w:hAnsi="Calibri" w:cs="Calibri"/>
          <w:sz w:val="24"/>
          <w:szCs w:val="24"/>
        </w:rPr>
        <w:lastRenderedPageBreak/>
        <w:t xml:space="preserve">__________________________________________________________________________________________________________________________________________________________________; </w:t>
      </w:r>
    </w:p>
    <w:p w:rsidR="00AC31F9" w:rsidRDefault="00ED7E19">
      <w:pPr>
        <w:numPr>
          <w:ilvl w:val="0"/>
          <w:numId w:val="2"/>
        </w:numPr>
        <w:spacing w:after="200"/>
        <w:ind w:left="425" w:right="372"/>
        <w:jc w:val="both"/>
        <w:rPr>
          <w:rFonts w:ascii="Calibri" w:eastAsia="Calibri" w:hAnsi="Calibri" w:cs="Calibri"/>
          <w:sz w:val="24"/>
          <w:szCs w:val="24"/>
        </w:rPr>
      </w:pPr>
      <w:r>
        <w:rPr>
          <w:rFonts w:ascii="Calibri" w:eastAsia="Calibri" w:hAnsi="Calibri" w:cs="Calibri"/>
          <w:sz w:val="24"/>
          <w:szCs w:val="24"/>
        </w:rPr>
        <w:t>di non trovarsi in situazioni di conflitto di interessi, anche potenziale, ai sensi dell’art. 53, comma 14, del d.lgs. n. 165/2001, che possano interferire con l’esercizio dell’incarico;</w:t>
      </w:r>
    </w:p>
    <w:p w:rsidR="00AC31F9" w:rsidRDefault="00ED7E19">
      <w:pPr>
        <w:numPr>
          <w:ilvl w:val="0"/>
          <w:numId w:val="2"/>
        </w:numPr>
        <w:spacing w:after="200"/>
        <w:ind w:left="425" w:right="372"/>
        <w:jc w:val="both"/>
        <w:rPr>
          <w:rFonts w:ascii="Calibri" w:eastAsia="Calibri" w:hAnsi="Calibri" w:cs="Calibri"/>
          <w:sz w:val="24"/>
          <w:szCs w:val="24"/>
        </w:rPr>
      </w:pPr>
      <w:r>
        <w:rPr>
          <w:rFonts w:ascii="Calibri" w:eastAsia="Calibri" w:hAnsi="Calibri" w:cs="Calibr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C31F9" w:rsidRDefault="00ED7E19">
      <w:pPr>
        <w:numPr>
          <w:ilvl w:val="0"/>
          <w:numId w:val="2"/>
        </w:numPr>
        <w:spacing w:after="200"/>
        <w:ind w:left="425" w:right="372"/>
        <w:jc w:val="both"/>
        <w:rPr>
          <w:rFonts w:ascii="Calibri" w:eastAsia="Calibri" w:hAnsi="Calibri" w:cs="Calibri"/>
          <w:sz w:val="24"/>
          <w:szCs w:val="24"/>
        </w:rPr>
      </w:pPr>
      <w:r>
        <w:rPr>
          <w:rFonts w:ascii="Calibri" w:eastAsia="Calibri" w:hAnsi="Calibri" w:cs="Calibri"/>
          <w:sz w:val="24"/>
          <w:szCs w:val="24"/>
        </w:rPr>
        <w:t xml:space="preserve">di aver preso piena cognizione del Codice di comportamento dei dipendenti provinciali approvato con deliberazione della Giunta provinciale 18 luglio 2014, n. 1217; </w:t>
      </w:r>
    </w:p>
    <w:p w:rsidR="00AC31F9" w:rsidRDefault="00ED7E19">
      <w:pPr>
        <w:numPr>
          <w:ilvl w:val="0"/>
          <w:numId w:val="2"/>
        </w:numPr>
        <w:spacing w:after="200"/>
        <w:ind w:left="425" w:right="372"/>
        <w:jc w:val="both"/>
        <w:rPr>
          <w:rFonts w:ascii="Calibri" w:eastAsia="Calibri" w:hAnsi="Calibri" w:cs="Calibri"/>
          <w:sz w:val="24"/>
          <w:szCs w:val="24"/>
        </w:rPr>
      </w:pPr>
      <w:r>
        <w:rPr>
          <w:rFonts w:ascii="Calibri" w:eastAsia="Calibri" w:hAnsi="Calibri" w:cs="Calibri"/>
          <w:sz w:val="24"/>
          <w:szCs w:val="24"/>
        </w:rPr>
        <w:t>di impegnarsi a comunicare tempestivamente all’Istituzione scolastica conferente eventuali variazioni che dovessero intervenire nel corso dello svolgimento dell’incarico;</w:t>
      </w:r>
    </w:p>
    <w:p w:rsidR="00AC31F9" w:rsidRDefault="00ED7E19">
      <w:pPr>
        <w:numPr>
          <w:ilvl w:val="0"/>
          <w:numId w:val="2"/>
        </w:numPr>
        <w:spacing w:after="200"/>
        <w:ind w:left="425" w:right="372"/>
        <w:jc w:val="both"/>
        <w:rPr>
          <w:rFonts w:ascii="Calibri" w:eastAsia="Calibri" w:hAnsi="Calibri" w:cs="Calibri"/>
          <w:sz w:val="24"/>
          <w:szCs w:val="24"/>
        </w:rPr>
      </w:pPr>
      <w:r>
        <w:rPr>
          <w:rFonts w:ascii="Calibri" w:eastAsia="Calibri" w:hAnsi="Calibri" w:cs="Calibri"/>
          <w:sz w:val="24"/>
          <w:szCs w:val="24"/>
        </w:rPr>
        <w:t>di impegnarsi altresì a comunicare all’Istituzione scolastica qualsiasi altra circostanza sopravvenuta di carattere ostativo rispetto all’espletamento dell’incarico;</w:t>
      </w:r>
    </w:p>
    <w:p w:rsidR="00AC31F9" w:rsidRDefault="00ED7E19">
      <w:pPr>
        <w:numPr>
          <w:ilvl w:val="0"/>
          <w:numId w:val="2"/>
        </w:numPr>
        <w:spacing w:after="200"/>
        <w:ind w:left="425" w:right="372"/>
        <w:jc w:val="both"/>
        <w:rPr>
          <w:rFonts w:ascii="Calibri" w:eastAsia="Calibri" w:hAnsi="Calibri" w:cs="Calibri"/>
          <w:sz w:val="24"/>
          <w:szCs w:val="24"/>
        </w:rPr>
      </w:pPr>
      <w:r>
        <w:rPr>
          <w:rFonts w:ascii="Calibri" w:eastAsia="Calibri" w:hAnsi="Calibri" w:cs="Calibri"/>
          <w:sz w:val="24"/>
          <w:szCs w:val="24"/>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AC31F9" w:rsidRDefault="00AC31F9">
      <w:pPr>
        <w:widowControl w:val="0"/>
        <w:ind w:right="170"/>
        <w:jc w:val="both"/>
        <w:rPr>
          <w:rFonts w:ascii="Calibri" w:eastAsia="Calibri" w:hAnsi="Calibri" w:cs="Calibri"/>
          <w:color w:val="212529"/>
          <w:sz w:val="24"/>
          <w:szCs w:val="24"/>
          <w:highlight w:val="white"/>
        </w:rPr>
      </w:pPr>
    </w:p>
    <w:tbl>
      <w:tblPr>
        <w:tblStyle w:val="a"/>
        <w:tblW w:w="9945" w:type="dxa"/>
        <w:tblInd w:w="0" w:type="dxa"/>
        <w:tblLayout w:type="fixed"/>
        <w:tblLook w:val="0000" w:firstRow="0" w:lastRow="0" w:firstColumn="0" w:lastColumn="0" w:noHBand="0" w:noVBand="0"/>
      </w:tblPr>
      <w:tblGrid>
        <w:gridCol w:w="6120"/>
        <w:gridCol w:w="3825"/>
      </w:tblGrid>
      <w:tr w:rsidR="00AC31F9">
        <w:tc>
          <w:tcPr>
            <w:tcW w:w="6120" w:type="dxa"/>
          </w:tcPr>
          <w:p w:rsidR="00AC31F9" w:rsidRDefault="00ED7E19">
            <w:pPr>
              <w:widowControl w:val="0"/>
              <w:spacing w:before="120" w:after="120"/>
              <w:ind w:hanging="2"/>
              <w:jc w:val="both"/>
              <w:rPr>
                <w:rFonts w:ascii="Calibri" w:eastAsia="Calibri" w:hAnsi="Calibri" w:cs="Calibri"/>
                <w:sz w:val="24"/>
                <w:szCs w:val="24"/>
              </w:rPr>
            </w:pPr>
            <w:r>
              <w:rPr>
                <w:rFonts w:ascii="Calibri" w:eastAsia="Calibri" w:hAnsi="Calibri" w:cs="Calibri"/>
                <w:sz w:val="24"/>
                <w:szCs w:val="24"/>
              </w:rPr>
              <w:t>Luogo e data</w:t>
            </w:r>
          </w:p>
        </w:tc>
        <w:tc>
          <w:tcPr>
            <w:tcW w:w="3825" w:type="dxa"/>
          </w:tcPr>
          <w:p w:rsidR="00AC31F9" w:rsidRDefault="00ED7E19">
            <w:pPr>
              <w:widowControl w:val="0"/>
              <w:spacing w:before="120" w:after="120"/>
              <w:ind w:right="-250" w:hanging="2"/>
              <w:jc w:val="both"/>
              <w:rPr>
                <w:rFonts w:ascii="Calibri" w:eastAsia="Calibri" w:hAnsi="Calibri" w:cs="Calibri"/>
                <w:sz w:val="24"/>
                <w:szCs w:val="24"/>
              </w:rPr>
            </w:pPr>
            <w:r>
              <w:rPr>
                <w:rFonts w:ascii="Calibri" w:eastAsia="Calibri" w:hAnsi="Calibri" w:cs="Calibri"/>
                <w:sz w:val="24"/>
                <w:szCs w:val="24"/>
              </w:rPr>
              <w:t>Firma del Partecipante</w:t>
            </w:r>
          </w:p>
        </w:tc>
      </w:tr>
      <w:tr w:rsidR="00AC31F9">
        <w:tc>
          <w:tcPr>
            <w:tcW w:w="6120" w:type="dxa"/>
          </w:tcPr>
          <w:p w:rsidR="00AC31F9" w:rsidRDefault="00ED7E19">
            <w:pPr>
              <w:widowControl w:val="0"/>
              <w:spacing w:before="120" w:after="120"/>
              <w:ind w:hanging="2"/>
              <w:jc w:val="both"/>
              <w:rPr>
                <w:rFonts w:ascii="Calibri" w:eastAsia="Calibri" w:hAnsi="Calibri" w:cs="Calibri"/>
                <w:sz w:val="24"/>
                <w:szCs w:val="24"/>
              </w:rPr>
            </w:pPr>
            <w:r>
              <w:rPr>
                <w:rFonts w:ascii="Calibri" w:eastAsia="Calibri" w:hAnsi="Calibri" w:cs="Calibri"/>
                <w:sz w:val="24"/>
                <w:szCs w:val="24"/>
              </w:rPr>
              <w:t>_______________, ______________</w:t>
            </w:r>
          </w:p>
        </w:tc>
        <w:tc>
          <w:tcPr>
            <w:tcW w:w="3825" w:type="dxa"/>
          </w:tcPr>
          <w:p w:rsidR="00AC31F9" w:rsidRDefault="00ED7E19">
            <w:pPr>
              <w:widowControl w:val="0"/>
              <w:spacing w:before="120" w:after="120"/>
              <w:ind w:right="-250" w:hanging="2"/>
              <w:jc w:val="both"/>
              <w:rPr>
                <w:rFonts w:ascii="Calibri" w:eastAsia="Calibri" w:hAnsi="Calibri" w:cs="Calibri"/>
                <w:sz w:val="24"/>
                <w:szCs w:val="24"/>
              </w:rPr>
            </w:pPr>
            <w:r>
              <w:rPr>
                <w:rFonts w:ascii="Calibri" w:eastAsia="Calibri" w:hAnsi="Calibri" w:cs="Calibri"/>
                <w:sz w:val="24"/>
                <w:szCs w:val="24"/>
              </w:rPr>
              <w:t>______________________________</w:t>
            </w:r>
          </w:p>
        </w:tc>
      </w:tr>
    </w:tbl>
    <w:p w:rsidR="00AC31F9" w:rsidRDefault="00AC31F9">
      <w:pPr>
        <w:widowControl w:val="0"/>
        <w:pBdr>
          <w:top w:val="nil"/>
          <w:left w:val="nil"/>
          <w:bottom w:val="nil"/>
          <w:right w:val="nil"/>
          <w:between w:val="nil"/>
        </w:pBdr>
        <w:rPr>
          <w:rFonts w:ascii="EB Garamond" w:eastAsia="EB Garamond" w:hAnsi="EB Garamond" w:cs="EB Garamond"/>
          <w:color w:val="000000"/>
          <w:sz w:val="24"/>
          <w:szCs w:val="24"/>
        </w:rPr>
      </w:pPr>
    </w:p>
    <w:p w:rsidR="00AC31F9" w:rsidRDefault="00AC31F9">
      <w:pPr>
        <w:widowControl w:val="0"/>
        <w:pBdr>
          <w:top w:val="nil"/>
          <w:left w:val="nil"/>
          <w:bottom w:val="nil"/>
          <w:right w:val="nil"/>
          <w:between w:val="nil"/>
        </w:pBdr>
        <w:spacing w:line="240" w:lineRule="auto"/>
        <w:rPr>
          <w:rFonts w:ascii="EB Garamond" w:eastAsia="EB Garamond" w:hAnsi="EB Garamond" w:cs="EB Garamond"/>
          <w:b/>
          <w:color w:val="212529"/>
          <w:sz w:val="24"/>
          <w:szCs w:val="24"/>
        </w:rPr>
      </w:pPr>
    </w:p>
    <w:p w:rsidR="00AC31F9" w:rsidRDefault="00AC31F9">
      <w:pPr>
        <w:widowControl w:val="0"/>
        <w:pBdr>
          <w:top w:val="nil"/>
          <w:left w:val="nil"/>
          <w:bottom w:val="nil"/>
          <w:right w:val="nil"/>
          <w:between w:val="nil"/>
        </w:pBdr>
        <w:spacing w:line="240" w:lineRule="auto"/>
        <w:rPr>
          <w:rFonts w:ascii="EB Garamond" w:eastAsia="EB Garamond" w:hAnsi="EB Garamond" w:cs="EB Garamond"/>
          <w:color w:val="212529"/>
          <w:sz w:val="24"/>
          <w:szCs w:val="24"/>
        </w:rPr>
      </w:pPr>
    </w:p>
    <w:p w:rsidR="00AC31F9" w:rsidRDefault="00AC31F9">
      <w:pPr>
        <w:widowControl w:val="0"/>
        <w:pBdr>
          <w:top w:val="nil"/>
          <w:left w:val="nil"/>
          <w:bottom w:val="nil"/>
          <w:right w:val="nil"/>
          <w:between w:val="nil"/>
        </w:pBdr>
        <w:spacing w:line="240" w:lineRule="auto"/>
        <w:rPr>
          <w:rFonts w:ascii="EB Garamond" w:eastAsia="EB Garamond" w:hAnsi="EB Garamond" w:cs="EB Garamond"/>
          <w:color w:val="212529"/>
          <w:sz w:val="24"/>
          <w:szCs w:val="24"/>
        </w:rPr>
      </w:pPr>
    </w:p>
    <w:p w:rsidR="00AC31F9" w:rsidRDefault="00AC31F9">
      <w:pPr>
        <w:widowControl w:val="0"/>
        <w:pBdr>
          <w:top w:val="nil"/>
          <w:left w:val="nil"/>
          <w:bottom w:val="nil"/>
          <w:right w:val="nil"/>
          <w:between w:val="nil"/>
        </w:pBdr>
        <w:spacing w:line="240" w:lineRule="auto"/>
        <w:rPr>
          <w:rFonts w:ascii="EB Garamond" w:eastAsia="EB Garamond" w:hAnsi="EB Garamond" w:cs="EB Garamond"/>
          <w:color w:val="212529"/>
          <w:sz w:val="24"/>
          <w:szCs w:val="24"/>
        </w:rPr>
      </w:pPr>
    </w:p>
    <w:p w:rsidR="00AC31F9" w:rsidRDefault="00AC31F9">
      <w:pPr>
        <w:widowControl w:val="0"/>
        <w:pBdr>
          <w:top w:val="nil"/>
          <w:left w:val="nil"/>
          <w:bottom w:val="nil"/>
          <w:right w:val="nil"/>
          <w:between w:val="nil"/>
        </w:pBdr>
        <w:spacing w:line="240" w:lineRule="auto"/>
        <w:rPr>
          <w:rFonts w:ascii="EB Garamond" w:eastAsia="EB Garamond" w:hAnsi="EB Garamond" w:cs="EB Garamond"/>
          <w:color w:val="212529"/>
          <w:sz w:val="24"/>
          <w:szCs w:val="24"/>
        </w:rPr>
      </w:pPr>
    </w:p>
    <w:p w:rsidR="00AC31F9" w:rsidRDefault="00ED7E19">
      <w:pPr>
        <w:widowControl w:val="0"/>
        <w:pBdr>
          <w:top w:val="nil"/>
          <w:left w:val="nil"/>
          <w:bottom w:val="nil"/>
          <w:right w:val="nil"/>
          <w:between w:val="nil"/>
        </w:pBdr>
        <w:spacing w:line="240" w:lineRule="auto"/>
        <w:rPr>
          <w:rFonts w:ascii="EB Garamond" w:eastAsia="EB Garamond" w:hAnsi="EB Garamond" w:cs="EB Garamond"/>
          <w:color w:val="212529"/>
          <w:sz w:val="24"/>
          <w:szCs w:val="24"/>
          <w:highlight w:val="white"/>
        </w:rPr>
      </w:pP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r>
        <w:rPr>
          <w:rFonts w:ascii="EB Garamond" w:eastAsia="EB Garamond" w:hAnsi="EB Garamond" w:cs="EB Garamond"/>
          <w:color w:val="212529"/>
          <w:sz w:val="24"/>
          <w:szCs w:val="24"/>
        </w:rPr>
        <w:tab/>
      </w:r>
    </w:p>
    <w:sectPr w:rsidR="00AC31F9">
      <w:headerReference w:type="default" r:id="rId7"/>
      <w:footerReference w:type="default" r:id="rId8"/>
      <w:headerReference w:type="first" r:id="rId9"/>
      <w:footerReference w:type="first" r:id="rId10"/>
      <w:pgSz w:w="11906" w:h="16838"/>
      <w:pgMar w:top="844" w:right="844" w:bottom="844" w:left="844"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090" w:rsidRDefault="00ED7E19">
      <w:pPr>
        <w:spacing w:line="240" w:lineRule="auto"/>
      </w:pPr>
      <w:r>
        <w:separator/>
      </w:r>
    </w:p>
  </w:endnote>
  <w:endnote w:type="continuationSeparator" w:id="0">
    <w:p w:rsidR="00992090" w:rsidRDefault="00ED7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EB Garamond">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1F9" w:rsidRDefault="00AC31F9">
    <w:pPr>
      <w:tabs>
        <w:tab w:val="center" w:pos="4819"/>
        <w:tab w:val="right" w:pos="9638"/>
      </w:tabs>
      <w:spacing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1F9" w:rsidRDefault="00ED7E19">
    <w:pPr>
      <w:tabs>
        <w:tab w:val="center" w:pos="4819"/>
        <w:tab w:val="right" w:pos="9638"/>
      </w:tabs>
      <w:spacing w:line="240" w:lineRule="auto"/>
    </w:pPr>
    <w:r>
      <w:rPr>
        <w:rFonts w:ascii="Calibri" w:eastAsia="Calibri" w:hAnsi="Calibri" w:cs="Calibri"/>
        <w:noProof/>
        <w:sz w:val="24"/>
        <w:szCs w:val="24"/>
        <w:lang w:val="it-IT"/>
      </w:rPr>
      <w:drawing>
        <wp:inline distT="0" distB="0" distL="0" distR="0">
          <wp:extent cx="6116320" cy="892175"/>
          <wp:effectExtent l="0" t="0" r="0" b="0"/>
          <wp:docPr id="1" name="image2.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10;&#10;Descrizione generata automaticamente"/>
                  <pic:cNvPicPr preferRelativeResize="0"/>
                </pic:nvPicPr>
                <pic:blipFill>
                  <a:blip r:embed="rId1"/>
                  <a:srcRect/>
                  <a:stretch>
                    <a:fillRect/>
                  </a:stretch>
                </pic:blipFill>
                <pic:spPr>
                  <a:xfrm>
                    <a:off x="0" y="0"/>
                    <a:ext cx="6116320" cy="8921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090" w:rsidRDefault="00ED7E19">
      <w:pPr>
        <w:spacing w:line="240" w:lineRule="auto"/>
      </w:pPr>
      <w:r>
        <w:separator/>
      </w:r>
    </w:p>
  </w:footnote>
  <w:footnote w:type="continuationSeparator" w:id="0">
    <w:p w:rsidR="00992090" w:rsidRDefault="00ED7E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1F9" w:rsidRDefault="00AC31F9">
    <w:pPr>
      <w:pBdr>
        <w:top w:val="nil"/>
        <w:left w:val="nil"/>
        <w:bottom w:val="nil"/>
        <w:right w:val="nil"/>
        <w:between w:val="nil"/>
      </w:pBdr>
      <w:tabs>
        <w:tab w:val="center" w:pos="4819"/>
        <w:tab w:val="right" w:pos="9638"/>
      </w:tabs>
      <w:spacing w:line="240" w:lineRule="auto"/>
      <w:ind w:hanging="2"/>
      <w:jc w:val="center"/>
      <w:rPr>
        <w:rFonts w:ascii="Garamond" w:eastAsia="Garamond" w:hAnsi="Garamond" w:cs="Garamond"/>
        <w:color w:val="000000"/>
        <w:sz w:val="20"/>
        <w:szCs w:val="20"/>
      </w:rPr>
    </w:pPr>
  </w:p>
  <w:p w:rsidR="00AC31F9" w:rsidRDefault="00AC31F9">
    <w:pPr>
      <w:tabs>
        <w:tab w:val="center" w:pos="4819"/>
        <w:tab w:val="right" w:pos="9638"/>
      </w:tabs>
      <w:spacing w:line="240" w:lineRule="auto"/>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E19" w:rsidRDefault="00ED7E19">
    <w:pPr>
      <w:tabs>
        <w:tab w:val="center" w:pos="4819"/>
        <w:tab w:val="right" w:pos="9638"/>
      </w:tabs>
      <w:spacing w:line="240" w:lineRule="auto"/>
      <w:ind w:hanging="2"/>
      <w:jc w:val="center"/>
      <w:rPr>
        <w:noProof/>
        <w:lang w:val="it-IT"/>
      </w:rPr>
    </w:pPr>
  </w:p>
  <w:p w:rsidR="00ED7E19" w:rsidRDefault="00ED7E19">
    <w:pPr>
      <w:tabs>
        <w:tab w:val="center" w:pos="4819"/>
        <w:tab w:val="right" w:pos="9638"/>
      </w:tabs>
      <w:spacing w:line="240" w:lineRule="auto"/>
      <w:ind w:hanging="2"/>
      <w:jc w:val="center"/>
      <w:rPr>
        <w:noProof/>
        <w:lang w:val="it-IT"/>
      </w:rPr>
    </w:pPr>
  </w:p>
  <w:p w:rsidR="00ED7E19" w:rsidRDefault="00ED7E19">
    <w:pPr>
      <w:tabs>
        <w:tab w:val="center" w:pos="4819"/>
        <w:tab w:val="right" w:pos="9638"/>
      </w:tabs>
      <w:spacing w:line="240" w:lineRule="auto"/>
      <w:ind w:hanging="2"/>
      <w:jc w:val="center"/>
      <w:rPr>
        <w:noProof/>
        <w:lang w:val="it-IT"/>
      </w:rPr>
    </w:pPr>
  </w:p>
  <w:p w:rsidR="00ED7E19" w:rsidRDefault="00961AA0">
    <w:pPr>
      <w:tabs>
        <w:tab w:val="center" w:pos="4819"/>
        <w:tab w:val="right" w:pos="9638"/>
      </w:tabs>
      <w:spacing w:line="240" w:lineRule="auto"/>
      <w:ind w:hanging="2"/>
      <w:jc w:val="center"/>
      <w:rPr>
        <w:noProof/>
        <w:lang w:val="it-IT"/>
      </w:rPr>
    </w:pPr>
    <w:r>
      <w:rPr>
        <w:noProof/>
        <w:lang w:val="it-IT"/>
      </w:rPr>
      <w:drawing>
        <wp:inline distT="0" distB="0" distL="0" distR="0" wp14:anchorId="7784D07E" wp14:editId="3D3F7905">
          <wp:extent cx="6116320" cy="628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6320" cy="628650"/>
                  </a:xfrm>
                  <a:prstGeom prst="rect">
                    <a:avLst/>
                  </a:prstGeom>
                  <a:ln/>
                </pic:spPr>
              </pic:pic>
            </a:graphicData>
          </a:graphic>
        </wp:inline>
      </w:drawing>
    </w:r>
  </w:p>
  <w:p w:rsidR="00AC31F9" w:rsidRDefault="00ED7E19">
    <w:pPr>
      <w:tabs>
        <w:tab w:val="center" w:pos="4819"/>
        <w:tab w:val="right" w:pos="9638"/>
      </w:tabs>
      <w:spacing w:line="240" w:lineRule="auto"/>
      <w:ind w:hanging="2"/>
      <w:jc w:val="center"/>
    </w:pPr>
    <w:r>
      <w:rPr>
        <w:rFonts w:ascii="Calibri" w:eastAsia="Calibri" w:hAnsi="Calibri" w:cs="Calibri"/>
        <w:noProof/>
        <w:sz w:val="24"/>
        <w:szCs w:val="24"/>
        <w:lang w:val="it-IT"/>
      </w:rPr>
      <w:drawing>
        <wp:inline distT="0" distB="0" distL="0" distR="0">
          <wp:extent cx="5731200" cy="1435100"/>
          <wp:effectExtent l="0" t="0" r="0" b="0"/>
          <wp:docPr id="5" name="image5.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5.png" descr="Immagine che contiene testo&#10;&#10;Descrizione generata automaticamente"/>
                  <pic:cNvPicPr preferRelativeResize="0"/>
                </pic:nvPicPr>
                <pic:blipFill>
                  <a:blip r:embed="rId2"/>
                  <a:srcRect/>
                  <a:stretch>
                    <a:fillRect/>
                  </a:stretch>
                </pic:blipFill>
                <pic:spPr>
                  <a:xfrm>
                    <a:off x="0" y="0"/>
                    <a:ext cx="5731200" cy="1435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646F7"/>
    <w:multiLevelType w:val="multilevel"/>
    <w:tmpl w:val="8DA20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5963E67"/>
    <w:multiLevelType w:val="multilevel"/>
    <w:tmpl w:val="8CAC25EC"/>
    <w:lvl w:ilvl="0">
      <w:start w:val="1"/>
      <w:numFmt w:val="bullet"/>
      <w:lvlText w:val="●"/>
      <w:lvlJc w:val="left"/>
      <w:pPr>
        <w:ind w:left="765" w:hanging="360"/>
      </w:pPr>
      <w:rPr>
        <w:u w:val="none"/>
      </w:rPr>
    </w:lvl>
    <w:lvl w:ilvl="1">
      <w:start w:val="1"/>
      <w:numFmt w:val="bullet"/>
      <w:lvlText w:val="o"/>
      <w:lvlJc w:val="left"/>
      <w:pPr>
        <w:ind w:left="1485" w:hanging="360"/>
      </w:pPr>
      <w:rPr>
        <w:u w:val="none"/>
      </w:rPr>
    </w:lvl>
    <w:lvl w:ilvl="2">
      <w:start w:val="1"/>
      <w:numFmt w:val="bullet"/>
      <w:lvlText w:val="▪"/>
      <w:lvlJc w:val="left"/>
      <w:pPr>
        <w:ind w:left="2205" w:hanging="360"/>
      </w:pPr>
      <w:rPr>
        <w:u w:val="none"/>
      </w:rPr>
    </w:lvl>
    <w:lvl w:ilvl="3">
      <w:start w:val="1"/>
      <w:numFmt w:val="bullet"/>
      <w:lvlText w:val="●"/>
      <w:lvlJc w:val="left"/>
      <w:pPr>
        <w:ind w:left="2925" w:hanging="360"/>
      </w:pPr>
      <w:rPr>
        <w:u w:val="none"/>
      </w:rPr>
    </w:lvl>
    <w:lvl w:ilvl="4">
      <w:start w:val="1"/>
      <w:numFmt w:val="bullet"/>
      <w:lvlText w:val="o"/>
      <w:lvlJc w:val="left"/>
      <w:pPr>
        <w:ind w:left="3645" w:hanging="360"/>
      </w:pPr>
      <w:rPr>
        <w:u w:val="none"/>
      </w:rPr>
    </w:lvl>
    <w:lvl w:ilvl="5">
      <w:start w:val="1"/>
      <w:numFmt w:val="bullet"/>
      <w:lvlText w:val="▪"/>
      <w:lvlJc w:val="left"/>
      <w:pPr>
        <w:ind w:left="4365" w:hanging="360"/>
      </w:pPr>
      <w:rPr>
        <w:u w:val="none"/>
      </w:rPr>
    </w:lvl>
    <w:lvl w:ilvl="6">
      <w:start w:val="1"/>
      <w:numFmt w:val="bullet"/>
      <w:lvlText w:val="●"/>
      <w:lvlJc w:val="left"/>
      <w:pPr>
        <w:ind w:left="5085" w:hanging="360"/>
      </w:pPr>
      <w:rPr>
        <w:u w:val="none"/>
      </w:rPr>
    </w:lvl>
    <w:lvl w:ilvl="7">
      <w:start w:val="1"/>
      <w:numFmt w:val="bullet"/>
      <w:lvlText w:val="o"/>
      <w:lvlJc w:val="left"/>
      <w:pPr>
        <w:ind w:left="5805" w:hanging="360"/>
      </w:pPr>
      <w:rPr>
        <w:u w:val="none"/>
      </w:rPr>
    </w:lvl>
    <w:lvl w:ilvl="8">
      <w:start w:val="1"/>
      <w:numFmt w:val="bullet"/>
      <w:lvlText w:val="▪"/>
      <w:lvlJc w:val="left"/>
      <w:pPr>
        <w:ind w:left="6525"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1F9"/>
    <w:rsid w:val="00674011"/>
    <w:rsid w:val="00961AA0"/>
    <w:rsid w:val="00992090"/>
    <w:rsid w:val="00AC31F9"/>
    <w:rsid w:val="00E957EF"/>
    <w:rsid w:val="00ED7E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40681D7-32EA-472A-98D7-2242D124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ED7E1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D7E19"/>
  </w:style>
  <w:style w:type="paragraph" w:styleId="Pidipagina">
    <w:name w:val="footer"/>
    <w:basedOn w:val="Normale"/>
    <w:link w:val="PidipaginaCarattere"/>
    <w:uiPriority w:val="99"/>
    <w:unhideWhenUsed/>
    <w:rsid w:val="00ED7E1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D7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Vilardi</dc:creator>
  <cp:lastModifiedBy>Sergio Vilardi</cp:lastModifiedBy>
  <cp:revision>6</cp:revision>
  <cp:lastPrinted>2025-10-08T10:47:00Z</cp:lastPrinted>
  <dcterms:created xsi:type="dcterms:W3CDTF">2025-10-07T11:37:00Z</dcterms:created>
  <dcterms:modified xsi:type="dcterms:W3CDTF">2026-07-03T07:11:00Z</dcterms:modified>
</cp:coreProperties>
</file>