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5D960" w14:textId="54BAE8FB" w:rsidR="00744A2C" w:rsidRPr="00916F07" w:rsidRDefault="00916F07" w:rsidP="00E767E7">
      <w:pPr>
        <w:jc w:val="center"/>
        <w:rPr>
          <w:rFonts w:ascii="Agency FB" w:hAnsi="Agency FB" w:cstheme="majorHAnsi"/>
          <w:b/>
          <w:bCs/>
          <w:sz w:val="48"/>
          <w:szCs w:val="48"/>
        </w:rPr>
      </w:pPr>
      <w:r w:rsidRPr="00916F07">
        <w:rPr>
          <w:rFonts w:ascii="Agency FB" w:hAnsi="Agency FB" w:cstheme="majorHAnsi"/>
          <w:b/>
          <w:bCs/>
          <w:sz w:val="48"/>
          <w:szCs w:val="48"/>
        </w:rPr>
        <w:t>CORSO GENITORIALITA’</w:t>
      </w:r>
    </w:p>
    <w:p w14:paraId="78143ECB" w14:textId="77777777" w:rsidR="00DD76D5" w:rsidRDefault="00DD76D5" w:rsidP="001369CA">
      <w:pPr>
        <w:jc w:val="both"/>
        <w:rPr>
          <w:rFonts w:ascii="Agency FB" w:hAnsi="Agency FB"/>
          <w:b/>
          <w:bCs/>
          <w:sz w:val="28"/>
          <w:szCs w:val="28"/>
        </w:rPr>
      </w:pPr>
    </w:p>
    <w:p w14:paraId="3B4892EF" w14:textId="77777777" w:rsidR="00E767E7" w:rsidRPr="00A617B1" w:rsidRDefault="00E767E7" w:rsidP="00303B7D">
      <w:pPr>
        <w:jc w:val="both"/>
        <w:rPr>
          <w:rFonts w:cstheme="minorHAnsi"/>
          <w:b/>
          <w:bCs/>
          <w:sz w:val="24"/>
          <w:szCs w:val="24"/>
        </w:rPr>
      </w:pPr>
    </w:p>
    <w:p w14:paraId="4F1A9407" w14:textId="2C4B6135" w:rsidR="009A599F" w:rsidRPr="00A617B1" w:rsidRDefault="001369CA" w:rsidP="00303B7D">
      <w:pPr>
        <w:jc w:val="both"/>
        <w:rPr>
          <w:rFonts w:cstheme="minorHAnsi"/>
          <w:b/>
          <w:bCs/>
          <w:sz w:val="28"/>
          <w:szCs w:val="28"/>
        </w:rPr>
      </w:pPr>
      <w:r w:rsidRPr="00A617B1">
        <w:rPr>
          <w:rFonts w:cstheme="minorHAnsi"/>
          <w:b/>
          <w:bCs/>
          <w:sz w:val="28"/>
          <w:szCs w:val="28"/>
        </w:rPr>
        <w:t>Premessa</w:t>
      </w:r>
    </w:p>
    <w:p w14:paraId="5838BFFB" w14:textId="77777777" w:rsidR="00916F07" w:rsidRPr="00A617B1" w:rsidRDefault="00364C32" w:rsidP="00303B7D">
      <w:pPr>
        <w:jc w:val="both"/>
        <w:rPr>
          <w:rFonts w:cstheme="minorHAnsi"/>
          <w:sz w:val="24"/>
          <w:szCs w:val="24"/>
        </w:rPr>
      </w:pPr>
      <w:r w:rsidRPr="00A617B1">
        <w:rPr>
          <w:rFonts w:cstheme="minorHAnsi"/>
          <w:sz w:val="24"/>
          <w:szCs w:val="24"/>
        </w:rPr>
        <w:t> </w:t>
      </w:r>
      <w:r w:rsidR="00916F07" w:rsidRPr="00A617B1">
        <w:rPr>
          <w:rFonts w:cstheme="minorHAnsi"/>
          <w:sz w:val="24"/>
          <w:szCs w:val="24"/>
        </w:rPr>
        <w:t xml:space="preserve">Essere genitori rappresenta un compito importante e delicato. I genitori sono le persone che i bambini osservano più spesso, persone di cui si fidano, coloro da cui ricevono apprezzamenti e rimproveri. L’impatto che i genitori possono avere sulla vita dei propri figli è molto rilevante. Pertanto, è quanto mai importante riflettere sul modo di essere genitori e su quelle che possono essere le strategie più semplici ed efficaci per poter accompagnare un bambino nella crescita. </w:t>
      </w:r>
    </w:p>
    <w:p w14:paraId="2B7BE197" w14:textId="2062320C" w:rsidR="00916F07" w:rsidRPr="00A617B1" w:rsidRDefault="00916F07" w:rsidP="00303B7D">
      <w:pPr>
        <w:jc w:val="both"/>
        <w:rPr>
          <w:rFonts w:cstheme="minorHAnsi"/>
          <w:sz w:val="24"/>
          <w:szCs w:val="24"/>
        </w:rPr>
      </w:pPr>
      <w:r w:rsidRPr="00A617B1">
        <w:rPr>
          <w:rFonts w:cstheme="minorHAnsi"/>
          <w:sz w:val="24"/>
          <w:szCs w:val="24"/>
        </w:rPr>
        <w:t>Gli errori sono una parte della vita. Non sempre siamo i genitori che vorremmo essere. Ma, a dispetto delle buone intenzioni, ci ritroviamo a dire cose che non intendevamo dire o ad usare un tono che non volevamo usare.</w:t>
      </w:r>
    </w:p>
    <w:p w14:paraId="7226B66C" w14:textId="6F3FBDBD" w:rsidR="00916F07" w:rsidRPr="00A617B1" w:rsidRDefault="00916F07" w:rsidP="00303B7D">
      <w:pPr>
        <w:jc w:val="both"/>
        <w:rPr>
          <w:rFonts w:cstheme="minorHAnsi"/>
          <w:sz w:val="24"/>
          <w:szCs w:val="24"/>
        </w:rPr>
      </w:pPr>
      <w:r w:rsidRPr="00A617B1">
        <w:rPr>
          <w:rFonts w:cstheme="minorHAnsi"/>
          <w:sz w:val="24"/>
          <w:szCs w:val="24"/>
        </w:rPr>
        <w:t>La genitorialità è un’esperienza molto faticosa. Bisogna lottare, facendo il proprio meglio. Si deve avere fiducia nel fatto che si sono costruite solide basi ed instillati solidi valori nei propri bambini, tenendo sempre presente che i risultati dei propri sforzi non si possono vedere immediatamente.</w:t>
      </w:r>
    </w:p>
    <w:p w14:paraId="7B5EFD48" w14:textId="77777777" w:rsidR="00916F07" w:rsidRPr="00A617B1" w:rsidRDefault="00916F07" w:rsidP="00303B7D">
      <w:pPr>
        <w:jc w:val="both"/>
        <w:rPr>
          <w:rFonts w:cstheme="minorHAnsi"/>
          <w:sz w:val="24"/>
          <w:szCs w:val="24"/>
        </w:rPr>
      </w:pPr>
    </w:p>
    <w:p w14:paraId="59DE9A65" w14:textId="77777777" w:rsidR="00916F07" w:rsidRPr="00A617B1" w:rsidRDefault="00916F07" w:rsidP="00303B7D">
      <w:pPr>
        <w:jc w:val="both"/>
        <w:rPr>
          <w:rFonts w:cstheme="minorHAnsi"/>
          <w:sz w:val="24"/>
          <w:szCs w:val="24"/>
        </w:rPr>
      </w:pPr>
      <w:r w:rsidRPr="00A617B1">
        <w:rPr>
          <w:rFonts w:cstheme="minorHAnsi"/>
          <w:sz w:val="24"/>
          <w:szCs w:val="24"/>
        </w:rPr>
        <w:t>Al fine di aiutare i genitori ad affrontare questo percorso, si propon</w:t>
      </w:r>
      <w:r w:rsidRPr="00A617B1">
        <w:rPr>
          <w:rFonts w:cstheme="minorHAnsi"/>
          <w:sz w:val="24"/>
          <w:szCs w:val="24"/>
        </w:rPr>
        <w:t>gono due</w:t>
      </w:r>
      <w:r w:rsidRPr="00A617B1">
        <w:rPr>
          <w:rFonts w:cstheme="minorHAnsi"/>
          <w:sz w:val="24"/>
          <w:szCs w:val="24"/>
        </w:rPr>
        <w:t xml:space="preserve"> incontri atti a sviluppare conoscenza, abilità e competenza relative ai principali temi che riguardano la genitorialità.  </w:t>
      </w:r>
    </w:p>
    <w:p w14:paraId="75CD44DA" w14:textId="3D7D1222" w:rsidR="00364C32" w:rsidRPr="00A617B1" w:rsidRDefault="00916F07" w:rsidP="00303B7D">
      <w:pPr>
        <w:jc w:val="both"/>
        <w:rPr>
          <w:rFonts w:cstheme="minorHAnsi"/>
          <w:sz w:val="24"/>
          <w:szCs w:val="24"/>
        </w:rPr>
      </w:pPr>
      <w:r w:rsidRPr="00A617B1">
        <w:rPr>
          <w:rFonts w:cstheme="minorHAnsi"/>
          <w:sz w:val="24"/>
          <w:szCs w:val="24"/>
        </w:rPr>
        <w:t>Il corso si propone di dare ai genitori delle indicazioni e delle strategie spendibili nella pratica quotidiana, che permettano di migliorare la relazione genitore-figlio</w:t>
      </w:r>
      <w:r w:rsidRPr="00A617B1">
        <w:rPr>
          <w:rFonts w:cstheme="minorHAnsi"/>
          <w:sz w:val="24"/>
          <w:szCs w:val="24"/>
        </w:rPr>
        <w:t>. Gli incontri f</w:t>
      </w:r>
      <w:r w:rsidRPr="00A617B1">
        <w:rPr>
          <w:rFonts w:cstheme="minorHAnsi"/>
          <w:sz w:val="24"/>
          <w:szCs w:val="24"/>
        </w:rPr>
        <w:t>ornir</w:t>
      </w:r>
      <w:r w:rsidRPr="00A617B1">
        <w:rPr>
          <w:rFonts w:cstheme="minorHAnsi"/>
          <w:sz w:val="24"/>
          <w:szCs w:val="24"/>
        </w:rPr>
        <w:t>anno</w:t>
      </w:r>
      <w:r w:rsidRPr="00A617B1">
        <w:rPr>
          <w:rFonts w:cstheme="minorHAnsi"/>
          <w:sz w:val="24"/>
          <w:szCs w:val="24"/>
        </w:rPr>
        <w:t xml:space="preserve"> l’occasione per confrontarsi con altri genitori che vivono difficoltà analoghe.</w:t>
      </w:r>
    </w:p>
    <w:p w14:paraId="022D766D" w14:textId="2524DF6F" w:rsidR="00916F07" w:rsidRPr="00A617B1" w:rsidRDefault="00916F07" w:rsidP="00303B7D">
      <w:pPr>
        <w:jc w:val="both"/>
        <w:rPr>
          <w:rFonts w:cstheme="minorHAnsi"/>
          <w:sz w:val="24"/>
          <w:szCs w:val="24"/>
        </w:rPr>
      </w:pPr>
    </w:p>
    <w:p w14:paraId="129C62C5" w14:textId="726C946F" w:rsidR="00916F07" w:rsidRPr="00A617B1" w:rsidRDefault="00916F07" w:rsidP="00303B7D">
      <w:pPr>
        <w:jc w:val="both"/>
        <w:rPr>
          <w:rFonts w:cstheme="minorHAnsi"/>
          <w:b/>
          <w:bCs/>
          <w:sz w:val="28"/>
          <w:szCs w:val="28"/>
        </w:rPr>
      </w:pPr>
      <w:r w:rsidRPr="00A617B1">
        <w:rPr>
          <w:rFonts w:cstheme="minorHAnsi"/>
          <w:b/>
          <w:bCs/>
          <w:sz w:val="28"/>
          <w:szCs w:val="28"/>
        </w:rPr>
        <w:t>Finalità generali</w:t>
      </w:r>
    </w:p>
    <w:p w14:paraId="4A876C12" w14:textId="74935D97" w:rsidR="00303B7D" w:rsidRPr="00A617B1" w:rsidRDefault="00303B7D" w:rsidP="00303B7D">
      <w:pPr>
        <w:jc w:val="both"/>
        <w:rPr>
          <w:rFonts w:cstheme="minorHAnsi"/>
          <w:sz w:val="24"/>
          <w:szCs w:val="24"/>
        </w:rPr>
      </w:pPr>
      <w:r w:rsidRPr="00A617B1">
        <w:rPr>
          <w:rFonts w:cstheme="minorHAnsi"/>
          <w:sz w:val="24"/>
          <w:szCs w:val="24"/>
        </w:rPr>
        <w:t>S</w:t>
      </w:r>
      <w:r w:rsidRPr="00A617B1">
        <w:rPr>
          <w:rFonts w:cstheme="minorHAnsi"/>
          <w:sz w:val="24"/>
          <w:szCs w:val="24"/>
        </w:rPr>
        <w:t>i vuole creare un collegamento tra aspetti teorici e aspetti pratici e quotidiani della genitorialità, a supporto di coloro che riconoscano delle dinamiche relazionali disfunzionali ed intendano trarre degli spunti per il cambiamento. Il riferimento sarà ad esempi pratici ed alla portata di tutti.</w:t>
      </w:r>
    </w:p>
    <w:p w14:paraId="41E8FA09" w14:textId="77777777" w:rsidR="00E767E7" w:rsidRPr="00A617B1" w:rsidRDefault="00E767E7" w:rsidP="00364C32">
      <w:pPr>
        <w:rPr>
          <w:rFonts w:cstheme="minorHAnsi"/>
          <w:sz w:val="24"/>
          <w:szCs w:val="24"/>
        </w:rPr>
      </w:pPr>
    </w:p>
    <w:p w14:paraId="2C41815E" w14:textId="00683CE2" w:rsidR="001369CA" w:rsidRPr="00A617B1" w:rsidRDefault="00916F07" w:rsidP="001369CA">
      <w:pPr>
        <w:rPr>
          <w:rFonts w:cstheme="minorHAnsi"/>
          <w:b/>
          <w:bCs/>
          <w:sz w:val="28"/>
          <w:szCs w:val="28"/>
        </w:rPr>
      </w:pPr>
      <w:r w:rsidRPr="00A617B1">
        <w:rPr>
          <w:rFonts w:cstheme="minorHAnsi"/>
          <w:b/>
          <w:bCs/>
          <w:sz w:val="28"/>
          <w:szCs w:val="28"/>
        </w:rPr>
        <w:t>O</w:t>
      </w:r>
      <w:r w:rsidR="001369CA" w:rsidRPr="00A617B1">
        <w:rPr>
          <w:rFonts w:cstheme="minorHAnsi"/>
          <w:b/>
          <w:bCs/>
          <w:sz w:val="28"/>
          <w:szCs w:val="28"/>
        </w:rPr>
        <w:t>biettivi</w:t>
      </w:r>
    </w:p>
    <w:p w14:paraId="7A29B38D" w14:textId="5BD919C1" w:rsidR="00303B7D" w:rsidRPr="00A617B1" w:rsidRDefault="00303B7D" w:rsidP="00303B7D">
      <w:pPr>
        <w:pStyle w:val="Paragrafoelenco"/>
        <w:numPr>
          <w:ilvl w:val="0"/>
          <w:numId w:val="5"/>
        </w:numPr>
        <w:rPr>
          <w:rFonts w:cstheme="minorHAnsi"/>
          <w:sz w:val="24"/>
          <w:szCs w:val="24"/>
        </w:rPr>
      </w:pPr>
      <w:r w:rsidRPr="00A617B1">
        <w:rPr>
          <w:rFonts w:cstheme="minorHAnsi"/>
          <w:sz w:val="24"/>
          <w:szCs w:val="24"/>
        </w:rPr>
        <w:t>Quali pratiche educative e stili genitoriali si rivelano più adeguati e quali lo sono meno? Come posso modificarli?</w:t>
      </w:r>
    </w:p>
    <w:p w14:paraId="02A8F537" w14:textId="59DAA62B" w:rsidR="00744A2C" w:rsidRPr="00A617B1" w:rsidRDefault="00303B7D" w:rsidP="00303B7D">
      <w:pPr>
        <w:pStyle w:val="Paragrafoelenco"/>
        <w:numPr>
          <w:ilvl w:val="0"/>
          <w:numId w:val="5"/>
        </w:numPr>
        <w:rPr>
          <w:rFonts w:cstheme="minorHAnsi"/>
          <w:sz w:val="24"/>
          <w:szCs w:val="24"/>
        </w:rPr>
      </w:pPr>
      <w:r w:rsidRPr="00A617B1">
        <w:rPr>
          <w:rFonts w:cstheme="minorHAnsi"/>
          <w:sz w:val="24"/>
          <w:szCs w:val="24"/>
        </w:rPr>
        <w:t>In che modo, da genitori, possiamo contribuire ad un sano sviluppo emotivo e relazionale dei nostri figli?</w:t>
      </w:r>
      <w:r w:rsidR="001369CA" w:rsidRPr="00A617B1">
        <w:rPr>
          <w:rFonts w:cstheme="minorHAnsi"/>
          <w:sz w:val="24"/>
          <w:szCs w:val="24"/>
        </w:rPr>
        <w:tab/>
      </w:r>
    </w:p>
    <w:p w14:paraId="725C9D09" w14:textId="7BDBEBD9" w:rsidR="004F3BAF" w:rsidRPr="00A617B1" w:rsidRDefault="004F3BAF" w:rsidP="004F3BAF">
      <w:pPr>
        <w:pStyle w:val="Paragrafoelenco"/>
        <w:numPr>
          <w:ilvl w:val="0"/>
          <w:numId w:val="5"/>
        </w:numPr>
        <w:rPr>
          <w:rFonts w:cstheme="minorHAnsi"/>
          <w:sz w:val="24"/>
          <w:szCs w:val="24"/>
        </w:rPr>
      </w:pPr>
      <w:r w:rsidRPr="00A617B1">
        <w:rPr>
          <w:rFonts w:cstheme="minorHAnsi"/>
          <w:sz w:val="24"/>
          <w:szCs w:val="24"/>
        </w:rPr>
        <w:t>I</w:t>
      </w:r>
      <w:r w:rsidRPr="00A617B1">
        <w:rPr>
          <w:rFonts w:cstheme="minorHAnsi"/>
          <w:sz w:val="24"/>
          <w:szCs w:val="24"/>
        </w:rPr>
        <w:t>mparare ad osservare i figli, ad ascoltarli, dare loro tempo e attenzione.</w:t>
      </w:r>
    </w:p>
    <w:p w14:paraId="3425B449" w14:textId="78004822" w:rsidR="004F3BAF" w:rsidRPr="00A617B1" w:rsidRDefault="004F3BAF" w:rsidP="004F3BAF">
      <w:pPr>
        <w:pStyle w:val="Paragrafoelenco"/>
        <w:numPr>
          <w:ilvl w:val="0"/>
          <w:numId w:val="5"/>
        </w:numPr>
        <w:rPr>
          <w:rFonts w:cstheme="minorHAnsi"/>
          <w:sz w:val="24"/>
          <w:szCs w:val="24"/>
        </w:rPr>
      </w:pPr>
      <w:r w:rsidRPr="00A617B1">
        <w:rPr>
          <w:rFonts w:cstheme="minorHAnsi"/>
          <w:sz w:val="24"/>
          <w:szCs w:val="24"/>
        </w:rPr>
        <w:t>Promuovere</w:t>
      </w:r>
      <w:r w:rsidRPr="00A617B1">
        <w:rPr>
          <w:rFonts w:cstheme="minorHAnsi"/>
          <w:sz w:val="24"/>
          <w:szCs w:val="24"/>
        </w:rPr>
        <w:t xml:space="preserve"> </w:t>
      </w:r>
      <w:r w:rsidRPr="00A617B1">
        <w:rPr>
          <w:rFonts w:cstheme="minorHAnsi"/>
          <w:sz w:val="24"/>
          <w:szCs w:val="24"/>
        </w:rPr>
        <w:t>e</w:t>
      </w:r>
      <w:r w:rsidRPr="00A617B1">
        <w:rPr>
          <w:rFonts w:cstheme="minorHAnsi"/>
          <w:sz w:val="24"/>
          <w:szCs w:val="24"/>
        </w:rPr>
        <w:t>mpatia, affetto, autorevolezza e disponibilità.</w:t>
      </w:r>
    </w:p>
    <w:p w14:paraId="7A64A400" w14:textId="62DCE639" w:rsidR="001369CA" w:rsidRPr="00A617B1" w:rsidRDefault="001369CA" w:rsidP="001369CA">
      <w:pPr>
        <w:rPr>
          <w:rFonts w:cstheme="minorHAnsi"/>
          <w:sz w:val="28"/>
          <w:szCs w:val="28"/>
        </w:rPr>
      </w:pPr>
      <w:r w:rsidRPr="00A617B1">
        <w:rPr>
          <w:rFonts w:cstheme="minorHAnsi"/>
          <w:b/>
          <w:bCs/>
          <w:sz w:val="28"/>
          <w:szCs w:val="28"/>
        </w:rPr>
        <w:lastRenderedPageBreak/>
        <w:t>Destinatari</w:t>
      </w:r>
    </w:p>
    <w:p w14:paraId="01F48047" w14:textId="51D20B82" w:rsidR="001369CA" w:rsidRPr="00A617B1" w:rsidRDefault="004F3BAF" w:rsidP="001369CA">
      <w:pPr>
        <w:rPr>
          <w:rFonts w:cstheme="minorHAnsi"/>
          <w:sz w:val="24"/>
          <w:szCs w:val="24"/>
        </w:rPr>
      </w:pPr>
      <w:r w:rsidRPr="00A617B1">
        <w:rPr>
          <w:rFonts w:cstheme="minorHAnsi"/>
          <w:sz w:val="24"/>
          <w:szCs w:val="24"/>
        </w:rPr>
        <w:t>Gli incontri</w:t>
      </w:r>
      <w:r w:rsidR="00DD76D5" w:rsidRPr="00A617B1">
        <w:rPr>
          <w:rFonts w:cstheme="minorHAnsi"/>
          <w:sz w:val="24"/>
          <w:szCs w:val="24"/>
        </w:rPr>
        <w:t xml:space="preserve"> </w:t>
      </w:r>
      <w:r w:rsidRPr="00A617B1">
        <w:rPr>
          <w:rFonts w:cstheme="minorHAnsi"/>
          <w:sz w:val="24"/>
          <w:szCs w:val="24"/>
        </w:rPr>
        <w:t>sono</w:t>
      </w:r>
      <w:r w:rsidR="001369CA" w:rsidRPr="00A617B1">
        <w:rPr>
          <w:rFonts w:cstheme="minorHAnsi"/>
          <w:sz w:val="24"/>
          <w:szCs w:val="24"/>
        </w:rPr>
        <w:t xml:space="preserve"> rivolt</w:t>
      </w:r>
      <w:r w:rsidRPr="00A617B1">
        <w:rPr>
          <w:rFonts w:cstheme="minorHAnsi"/>
          <w:sz w:val="24"/>
          <w:szCs w:val="24"/>
        </w:rPr>
        <w:t>i</w:t>
      </w:r>
      <w:r w:rsidR="001369CA" w:rsidRPr="00A617B1">
        <w:rPr>
          <w:rFonts w:cstheme="minorHAnsi"/>
          <w:sz w:val="24"/>
          <w:szCs w:val="24"/>
        </w:rPr>
        <w:t xml:space="preserve"> a</w:t>
      </w:r>
      <w:r w:rsidRPr="00A617B1">
        <w:rPr>
          <w:rFonts w:cstheme="minorHAnsi"/>
          <w:sz w:val="24"/>
          <w:szCs w:val="24"/>
        </w:rPr>
        <w:t xml:space="preserve">i genitori </w:t>
      </w:r>
      <w:r w:rsidR="001369CA" w:rsidRPr="00A617B1">
        <w:rPr>
          <w:rFonts w:cstheme="minorHAnsi"/>
          <w:sz w:val="24"/>
          <w:szCs w:val="24"/>
        </w:rPr>
        <w:t>dell</w:t>
      </w:r>
      <w:r w:rsidRPr="00A617B1">
        <w:rPr>
          <w:rFonts w:cstheme="minorHAnsi"/>
          <w:sz w:val="24"/>
          <w:szCs w:val="24"/>
        </w:rPr>
        <w:t>e</w:t>
      </w:r>
      <w:r w:rsidR="001369CA" w:rsidRPr="00A617B1">
        <w:rPr>
          <w:rFonts w:cstheme="minorHAnsi"/>
          <w:sz w:val="24"/>
          <w:szCs w:val="24"/>
        </w:rPr>
        <w:t xml:space="preserve"> scuol</w:t>
      </w:r>
      <w:r w:rsidRPr="00A617B1">
        <w:rPr>
          <w:rFonts w:cstheme="minorHAnsi"/>
          <w:sz w:val="24"/>
          <w:szCs w:val="24"/>
        </w:rPr>
        <w:t>e dell’Infanzia di tutto il Comprensivo di Sommariva Perno.</w:t>
      </w:r>
    </w:p>
    <w:p w14:paraId="1BE9C30A" w14:textId="77777777" w:rsidR="001369CA" w:rsidRPr="00A617B1" w:rsidRDefault="001369CA" w:rsidP="001369CA">
      <w:pPr>
        <w:rPr>
          <w:rFonts w:cstheme="minorHAnsi"/>
          <w:sz w:val="24"/>
          <w:szCs w:val="24"/>
        </w:rPr>
      </w:pPr>
    </w:p>
    <w:p w14:paraId="71EC26A8" w14:textId="77777777" w:rsidR="001369CA" w:rsidRPr="00A617B1" w:rsidRDefault="001369CA" w:rsidP="001369CA">
      <w:pPr>
        <w:rPr>
          <w:rFonts w:cstheme="minorHAnsi"/>
          <w:b/>
          <w:bCs/>
          <w:sz w:val="28"/>
          <w:szCs w:val="28"/>
        </w:rPr>
      </w:pPr>
      <w:bookmarkStart w:id="0" w:name="_Hlk96966039"/>
      <w:r w:rsidRPr="00A617B1">
        <w:rPr>
          <w:rFonts w:cstheme="minorHAnsi"/>
          <w:b/>
          <w:bCs/>
          <w:sz w:val="28"/>
          <w:szCs w:val="28"/>
        </w:rPr>
        <w:t>Tempi e Modalità</w:t>
      </w:r>
    </w:p>
    <w:p w14:paraId="0B93EB94" w14:textId="6496A34C" w:rsidR="001369CA" w:rsidRPr="00A617B1" w:rsidRDefault="001369CA" w:rsidP="001369CA">
      <w:pPr>
        <w:rPr>
          <w:rFonts w:cstheme="minorHAnsi"/>
          <w:sz w:val="24"/>
          <w:szCs w:val="24"/>
        </w:rPr>
      </w:pPr>
      <w:r w:rsidRPr="00A617B1">
        <w:rPr>
          <w:rFonts w:cstheme="minorHAnsi"/>
          <w:sz w:val="24"/>
          <w:szCs w:val="24"/>
        </w:rPr>
        <w:t>Si propon</w:t>
      </w:r>
      <w:r w:rsidR="004F3BAF" w:rsidRPr="00A617B1">
        <w:rPr>
          <w:rFonts w:cstheme="minorHAnsi"/>
          <w:sz w:val="24"/>
          <w:szCs w:val="24"/>
        </w:rPr>
        <w:t>gono due</w:t>
      </w:r>
      <w:r w:rsidRPr="00A617B1">
        <w:rPr>
          <w:rFonts w:cstheme="minorHAnsi"/>
          <w:sz w:val="24"/>
          <w:szCs w:val="24"/>
        </w:rPr>
        <w:t xml:space="preserve"> incontr</w:t>
      </w:r>
      <w:r w:rsidR="004F3BAF" w:rsidRPr="00A617B1">
        <w:rPr>
          <w:rFonts w:cstheme="minorHAnsi"/>
          <w:sz w:val="24"/>
          <w:szCs w:val="24"/>
        </w:rPr>
        <w:t>i</w:t>
      </w:r>
      <w:r w:rsidRPr="00A617B1">
        <w:rPr>
          <w:rFonts w:cstheme="minorHAnsi"/>
          <w:sz w:val="24"/>
          <w:szCs w:val="24"/>
        </w:rPr>
        <w:t xml:space="preserve"> della durata di 1 ora e mezza</w:t>
      </w:r>
      <w:r w:rsidR="004F3BAF" w:rsidRPr="00A617B1">
        <w:rPr>
          <w:rFonts w:cstheme="minorHAnsi"/>
          <w:sz w:val="24"/>
          <w:szCs w:val="24"/>
        </w:rPr>
        <w:t>. Il primo rivolto a tutti</w:t>
      </w:r>
      <w:r w:rsidRPr="00A617B1">
        <w:rPr>
          <w:rFonts w:cstheme="minorHAnsi"/>
          <w:sz w:val="24"/>
          <w:szCs w:val="24"/>
        </w:rPr>
        <w:t xml:space="preserve"> in modalità on line.</w:t>
      </w:r>
      <w:r w:rsidR="004F3BAF" w:rsidRPr="00A617B1">
        <w:rPr>
          <w:rFonts w:cstheme="minorHAnsi"/>
          <w:sz w:val="24"/>
          <w:szCs w:val="24"/>
        </w:rPr>
        <w:t xml:space="preserve"> Il secondo in presenza diviso in due gruppi.</w:t>
      </w:r>
    </w:p>
    <w:p w14:paraId="0203841D" w14:textId="45C8AB88" w:rsidR="00EC00B6" w:rsidRPr="00A617B1" w:rsidRDefault="00EC00B6" w:rsidP="00EC00B6">
      <w:pPr>
        <w:pStyle w:val="Paragrafoelenco"/>
        <w:numPr>
          <w:ilvl w:val="0"/>
          <w:numId w:val="8"/>
        </w:numPr>
        <w:rPr>
          <w:rFonts w:cstheme="minorHAnsi"/>
          <w:sz w:val="24"/>
          <w:szCs w:val="24"/>
        </w:rPr>
      </w:pPr>
      <w:r w:rsidRPr="00A617B1">
        <w:rPr>
          <w:rFonts w:cstheme="minorHAnsi"/>
          <w:sz w:val="24"/>
          <w:szCs w:val="24"/>
        </w:rPr>
        <w:t>Mercoledì 18 maggio h18-19.30 on line</w:t>
      </w:r>
    </w:p>
    <w:p w14:paraId="3E695214" w14:textId="21668206" w:rsidR="00EC00B6" w:rsidRPr="00A617B1" w:rsidRDefault="00EC00B6" w:rsidP="00EC00B6">
      <w:pPr>
        <w:pStyle w:val="Paragrafoelenco"/>
        <w:numPr>
          <w:ilvl w:val="0"/>
          <w:numId w:val="8"/>
        </w:numPr>
        <w:rPr>
          <w:rFonts w:cstheme="minorHAnsi"/>
          <w:sz w:val="24"/>
          <w:szCs w:val="24"/>
        </w:rPr>
      </w:pPr>
      <w:r w:rsidRPr="00A617B1">
        <w:rPr>
          <w:rFonts w:cstheme="minorHAnsi"/>
          <w:sz w:val="24"/>
          <w:szCs w:val="24"/>
        </w:rPr>
        <w:t>Lunedì 30 maggio h18-19.30 in presenza</w:t>
      </w:r>
    </w:p>
    <w:p w14:paraId="5450BF76" w14:textId="2D85EDCF" w:rsidR="00D20C94" w:rsidRPr="00A617B1" w:rsidRDefault="00EC00B6" w:rsidP="001369CA">
      <w:pPr>
        <w:pStyle w:val="Paragrafoelenco"/>
        <w:numPr>
          <w:ilvl w:val="0"/>
          <w:numId w:val="8"/>
        </w:numPr>
        <w:rPr>
          <w:rFonts w:cstheme="minorHAnsi"/>
          <w:sz w:val="24"/>
          <w:szCs w:val="24"/>
        </w:rPr>
      </w:pPr>
      <w:r w:rsidRPr="00A617B1">
        <w:rPr>
          <w:rFonts w:cstheme="minorHAnsi"/>
          <w:sz w:val="24"/>
          <w:szCs w:val="24"/>
        </w:rPr>
        <w:t xml:space="preserve">Mercoledì </w:t>
      </w:r>
      <w:proofErr w:type="gramStart"/>
      <w:r w:rsidRPr="00A617B1">
        <w:rPr>
          <w:rFonts w:cstheme="minorHAnsi"/>
          <w:sz w:val="24"/>
          <w:szCs w:val="24"/>
        </w:rPr>
        <w:t>1 giugno</w:t>
      </w:r>
      <w:proofErr w:type="gramEnd"/>
      <w:r w:rsidRPr="00A617B1">
        <w:rPr>
          <w:rFonts w:cstheme="minorHAnsi"/>
          <w:sz w:val="24"/>
          <w:szCs w:val="24"/>
        </w:rPr>
        <w:t xml:space="preserve"> h18-19.30 in presenza</w:t>
      </w:r>
      <w:bookmarkEnd w:id="0"/>
    </w:p>
    <w:p w14:paraId="1D39C8B1" w14:textId="4F5AA910" w:rsidR="00664E7A" w:rsidRPr="00A617B1" w:rsidRDefault="00664E7A" w:rsidP="001369CA">
      <w:pPr>
        <w:rPr>
          <w:rFonts w:cstheme="minorHAnsi"/>
          <w:b/>
          <w:bCs/>
          <w:sz w:val="24"/>
          <w:szCs w:val="24"/>
        </w:rPr>
      </w:pPr>
    </w:p>
    <w:p w14:paraId="3A0B5D2D" w14:textId="77777777" w:rsidR="001369CA" w:rsidRPr="00A617B1" w:rsidRDefault="001369CA" w:rsidP="001369CA">
      <w:pPr>
        <w:rPr>
          <w:rFonts w:cstheme="minorHAnsi"/>
          <w:b/>
          <w:bCs/>
          <w:sz w:val="28"/>
          <w:szCs w:val="28"/>
        </w:rPr>
      </w:pPr>
      <w:r w:rsidRPr="00A617B1">
        <w:rPr>
          <w:rFonts w:cstheme="minorHAnsi"/>
          <w:b/>
          <w:bCs/>
          <w:sz w:val="28"/>
          <w:szCs w:val="28"/>
        </w:rPr>
        <w:t>Costi</w:t>
      </w:r>
    </w:p>
    <w:p w14:paraId="61025AF7" w14:textId="624A7DD3" w:rsidR="001369CA" w:rsidRPr="00A617B1" w:rsidRDefault="001369CA" w:rsidP="001369CA">
      <w:pPr>
        <w:rPr>
          <w:rFonts w:cstheme="minorHAnsi"/>
          <w:sz w:val="24"/>
          <w:szCs w:val="24"/>
        </w:rPr>
      </w:pPr>
      <w:r w:rsidRPr="00A617B1">
        <w:rPr>
          <w:rFonts w:cstheme="minorHAnsi"/>
          <w:sz w:val="24"/>
          <w:szCs w:val="24"/>
        </w:rPr>
        <w:t xml:space="preserve">Il costo orario delle ore di formazione effettive è di 60 euro: 1.5h x 60 euro x </w:t>
      </w:r>
      <w:r w:rsidR="00EC00B6" w:rsidRPr="00A617B1">
        <w:rPr>
          <w:rFonts w:cstheme="minorHAnsi"/>
          <w:sz w:val="24"/>
          <w:szCs w:val="24"/>
        </w:rPr>
        <w:t>3</w:t>
      </w:r>
      <w:r w:rsidRPr="00A617B1">
        <w:rPr>
          <w:rFonts w:cstheme="minorHAnsi"/>
          <w:sz w:val="24"/>
          <w:szCs w:val="24"/>
        </w:rPr>
        <w:t xml:space="preserve"> incontri=</w:t>
      </w:r>
      <w:r w:rsidR="00EC00B6" w:rsidRPr="00A617B1">
        <w:rPr>
          <w:rFonts w:cstheme="minorHAnsi"/>
          <w:sz w:val="24"/>
          <w:szCs w:val="24"/>
        </w:rPr>
        <w:t>270</w:t>
      </w:r>
      <w:r w:rsidRPr="00A617B1">
        <w:rPr>
          <w:rFonts w:cstheme="minorHAnsi"/>
          <w:sz w:val="24"/>
          <w:szCs w:val="24"/>
        </w:rPr>
        <w:t xml:space="preserve"> euro.</w:t>
      </w:r>
    </w:p>
    <w:p w14:paraId="5FF8A0B5" w14:textId="77777777" w:rsidR="001369CA" w:rsidRPr="00DD76D5" w:rsidRDefault="001369CA" w:rsidP="001369CA">
      <w:pPr>
        <w:rPr>
          <w:rFonts w:asciiTheme="majorHAnsi" w:hAnsiTheme="majorHAnsi" w:cstheme="majorHAnsi"/>
        </w:rPr>
      </w:pPr>
    </w:p>
    <w:p w14:paraId="316A5D14" w14:textId="77777777" w:rsidR="001369CA" w:rsidRPr="00DD76D5" w:rsidRDefault="001369CA" w:rsidP="001369CA">
      <w:pPr>
        <w:rPr>
          <w:rFonts w:asciiTheme="majorHAnsi" w:hAnsiTheme="majorHAnsi" w:cstheme="majorHAnsi"/>
          <w:sz w:val="24"/>
          <w:szCs w:val="24"/>
        </w:rPr>
      </w:pPr>
    </w:p>
    <w:p w14:paraId="5881A301" w14:textId="77777777" w:rsidR="001369CA" w:rsidRPr="00DD76D5" w:rsidRDefault="001369CA" w:rsidP="001369CA">
      <w:pPr>
        <w:rPr>
          <w:rFonts w:asciiTheme="majorHAnsi" w:hAnsiTheme="majorHAnsi" w:cstheme="majorHAnsi"/>
          <w:sz w:val="24"/>
          <w:szCs w:val="24"/>
        </w:rPr>
      </w:pPr>
    </w:p>
    <w:p w14:paraId="005735EF" w14:textId="77777777" w:rsidR="001369CA" w:rsidRPr="00DD76D5" w:rsidRDefault="001369CA" w:rsidP="001369CA">
      <w:pPr>
        <w:rPr>
          <w:rFonts w:asciiTheme="majorHAnsi" w:hAnsiTheme="majorHAnsi" w:cstheme="majorHAnsi"/>
          <w:sz w:val="24"/>
          <w:szCs w:val="24"/>
        </w:rPr>
      </w:pPr>
    </w:p>
    <w:p w14:paraId="2CBCB9C3" w14:textId="6E9876EB" w:rsidR="001369CA" w:rsidRDefault="001369CA" w:rsidP="001369CA">
      <w:pPr>
        <w:rPr>
          <w:rFonts w:asciiTheme="majorHAnsi" w:hAnsiTheme="majorHAnsi" w:cstheme="majorHAnsi"/>
          <w:sz w:val="24"/>
          <w:szCs w:val="24"/>
        </w:rPr>
      </w:pPr>
    </w:p>
    <w:p w14:paraId="6A17016A" w14:textId="0F9E3D04" w:rsidR="00A617B1" w:rsidRDefault="00A617B1" w:rsidP="001369CA">
      <w:pPr>
        <w:rPr>
          <w:rFonts w:asciiTheme="majorHAnsi" w:hAnsiTheme="majorHAnsi" w:cstheme="majorHAnsi"/>
          <w:sz w:val="24"/>
          <w:szCs w:val="24"/>
        </w:rPr>
      </w:pPr>
    </w:p>
    <w:p w14:paraId="44977F72" w14:textId="77777777" w:rsidR="00A617B1" w:rsidRPr="00DD76D5" w:rsidRDefault="00A617B1" w:rsidP="001369CA">
      <w:pPr>
        <w:rPr>
          <w:rFonts w:asciiTheme="majorHAnsi" w:hAnsiTheme="majorHAnsi" w:cstheme="majorHAnsi"/>
          <w:sz w:val="24"/>
          <w:szCs w:val="24"/>
        </w:rPr>
      </w:pPr>
    </w:p>
    <w:p w14:paraId="5F76E0BC" w14:textId="77777777" w:rsidR="00A617B1" w:rsidRDefault="001369CA" w:rsidP="00A617B1">
      <w:pPr>
        <w:jc w:val="right"/>
        <w:rPr>
          <w:rFonts w:cstheme="minorHAnsi"/>
          <w:sz w:val="24"/>
          <w:szCs w:val="24"/>
        </w:rPr>
      </w:pPr>
      <w:r w:rsidRPr="00A617B1">
        <w:rPr>
          <w:rFonts w:cstheme="minorHAnsi"/>
          <w:sz w:val="24"/>
          <w:szCs w:val="24"/>
        </w:rPr>
        <w:t>La Psicologa e Psicoterapeuta</w:t>
      </w:r>
    </w:p>
    <w:p w14:paraId="70D4DE4E" w14:textId="0D3FB106" w:rsidR="008C271A" w:rsidRPr="00A617B1" w:rsidRDefault="001369CA" w:rsidP="00A617B1">
      <w:pPr>
        <w:jc w:val="right"/>
        <w:rPr>
          <w:rFonts w:cstheme="minorHAnsi"/>
          <w:sz w:val="24"/>
          <w:szCs w:val="24"/>
        </w:rPr>
      </w:pPr>
      <w:r w:rsidRPr="00A617B1">
        <w:rPr>
          <w:rFonts w:cstheme="minorHAnsi"/>
          <w:sz w:val="24"/>
          <w:szCs w:val="24"/>
        </w:rPr>
        <w:t>Laura Borra</w:t>
      </w:r>
    </w:p>
    <w:sectPr w:rsidR="008C271A" w:rsidRPr="00A617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2B11"/>
    <w:multiLevelType w:val="hybridMultilevel"/>
    <w:tmpl w:val="BA90B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D126D5"/>
    <w:multiLevelType w:val="hybridMultilevel"/>
    <w:tmpl w:val="DA740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0CF07D6"/>
    <w:multiLevelType w:val="hybridMultilevel"/>
    <w:tmpl w:val="83F60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4E41ED"/>
    <w:multiLevelType w:val="hybridMultilevel"/>
    <w:tmpl w:val="4600FD0A"/>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28643E"/>
    <w:multiLevelType w:val="hybridMultilevel"/>
    <w:tmpl w:val="DC5C67C4"/>
    <w:lvl w:ilvl="0" w:tplc="04100001">
      <w:start w:val="1"/>
      <w:numFmt w:val="bullet"/>
      <w:lvlText w:val=""/>
      <w:lvlJc w:val="left"/>
      <w:pPr>
        <w:ind w:left="915" w:hanging="360"/>
      </w:pPr>
      <w:rPr>
        <w:rFonts w:ascii="Symbol" w:hAnsi="Symbol" w:hint="default"/>
      </w:rPr>
    </w:lvl>
    <w:lvl w:ilvl="1" w:tplc="04100003" w:tentative="1">
      <w:start w:val="1"/>
      <w:numFmt w:val="bullet"/>
      <w:lvlText w:val="o"/>
      <w:lvlJc w:val="left"/>
      <w:pPr>
        <w:ind w:left="1635" w:hanging="360"/>
      </w:pPr>
      <w:rPr>
        <w:rFonts w:ascii="Courier New" w:hAnsi="Courier New" w:cs="Courier New" w:hint="default"/>
      </w:rPr>
    </w:lvl>
    <w:lvl w:ilvl="2" w:tplc="04100005" w:tentative="1">
      <w:start w:val="1"/>
      <w:numFmt w:val="bullet"/>
      <w:lvlText w:val=""/>
      <w:lvlJc w:val="left"/>
      <w:pPr>
        <w:ind w:left="2355" w:hanging="360"/>
      </w:pPr>
      <w:rPr>
        <w:rFonts w:ascii="Wingdings" w:hAnsi="Wingdings" w:hint="default"/>
      </w:rPr>
    </w:lvl>
    <w:lvl w:ilvl="3" w:tplc="04100001" w:tentative="1">
      <w:start w:val="1"/>
      <w:numFmt w:val="bullet"/>
      <w:lvlText w:val=""/>
      <w:lvlJc w:val="left"/>
      <w:pPr>
        <w:ind w:left="3075" w:hanging="360"/>
      </w:pPr>
      <w:rPr>
        <w:rFonts w:ascii="Symbol" w:hAnsi="Symbol" w:hint="default"/>
      </w:rPr>
    </w:lvl>
    <w:lvl w:ilvl="4" w:tplc="04100003" w:tentative="1">
      <w:start w:val="1"/>
      <w:numFmt w:val="bullet"/>
      <w:lvlText w:val="o"/>
      <w:lvlJc w:val="left"/>
      <w:pPr>
        <w:ind w:left="3795" w:hanging="360"/>
      </w:pPr>
      <w:rPr>
        <w:rFonts w:ascii="Courier New" w:hAnsi="Courier New" w:cs="Courier New" w:hint="default"/>
      </w:rPr>
    </w:lvl>
    <w:lvl w:ilvl="5" w:tplc="04100005" w:tentative="1">
      <w:start w:val="1"/>
      <w:numFmt w:val="bullet"/>
      <w:lvlText w:val=""/>
      <w:lvlJc w:val="left"/>
      <w:pPr>
        <w:ind w:left="4515" w:hanging="360"/>
      </w:pPr>
      <w:rPr>
        <w:rFonts w:ascii="Wingdings" w:hAnsi="Wingdings" w:hint="default"/>
      </w:rPr>
    </w:lvl>
    <w:lvl w:ilvl="6" w:tplc="04100001" w:tentative="1">
      <w:start w:val="1"/>
      <w:numFmt w:val="bullet"/>
      <w:lvlText w:val=""/>
      <w:lvlJc w:val="left"/>
      <w:pPr>
        <w:ind w:left="5235" w:hanging="360"/>
      </w:pPr>
      <w:rPr>
        <w:rFonts w:ascii="Symbol" w:hAnsi="Symbol" w:hint="default"/>
      </w:rPr>
    </w:lvl>
    <w:lvl w:ilvl="7" w:tplc="04100003" w:tentative="1">
      <w:start w:val="1"/>
      <w:numFmt w:val="bullet"/>
      <w:lvlText w:val="o"/>
      <w:lvlJc w:val="left"/>
      <w:pPr>
        <w:ind w:left="5955" w:hanging="360"/>
      </w:pPr>
      <w:rPr>
        <w:rFonts w:ascii="Courier New" w:hAnsi="Courier New" w:cs="Courier New" w:hint="default"/>
      </w:rPr>
    </w:lvl>
    <w:lvl w:ilvl="8" w:tplc="04100005" w:tentative="1">
      <w:start w:val="1"/>
      <w:numFmt w:val="bullet"/>
      <w:lvlText w:val=""/>
      <w:lvlJc w:val="left"/>
      <w:pPr>
        <w:ind w:left="6675" w:hanging="360"/>
      </w:pPr>
      <w:rPr>
        <w:rFonts w:ascii="Wingdings" w:hAnsi="Wingdings" w:hint="default"/>
      </w:rPr>
    </w:lvl>
  </w:abstractNum>
  <w:abstractNum w:abstractNumId="5" w15:restartNumberingAfterBreak="0">
    <w:nsid w:val="5B7A15C5"/>
    <w:multiLevelType w:val="hybridMultilevel"/>
    <w:tmpl w:val="91D40CF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0C79AE"/>
    <w:multiLevelType w:val="hybridMultilevel"/>
    <w:tmpl w:val="5A886A1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66AB7A45"/>
    <w:multiLevelType w:val="hybridMultilevel"/>
    <w:tmpl w:val="07C21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0430936">
    <w:abstractNumId w:val="3"/>
  </w:num>
  <w:num w:numId="2" w16cid:durableId="448815145">
    <w:abstractNumId w:val="5"/>
  </w:num>
  <w:num w:numId="3" w16cid:durableId="1037856431">
    <w:abstractNumId w:val="6"/>
  </w:num>
  <w:num w:numId="4" w16cid:durableId="1352488130">
    <w:abstractNumId w:val="4"/>
  </w:num>
  <w:num w:numId="5" w16cid:durableId="1189829007">
    <w:abstractNumId w:val="0"/>
  </w:num>
  <w:num w:numId="6" w16cid:durableId="562720837">
    <w:abstractNumId w:val="7"/>
  </w:num>
  <w:num w:numId="7" w16cid:durableId="190605997">
    <w:abstractNumId w:val="2"/>
  </w:num>
  <w:num w:numId="8" w16cid:durableId="1064646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32"/>
    <w:rsid w:val="001369CA"/>
    <w:rsid w:val="00303B7D"/>
    <w:rsid w:val="00364C32"/>
    <w:rsid w:val="00380F04"/>
    <w:rsid w:val="004F3BAF"/>
    <w:rsid w:val="00664E7A"/>
    <w:rsid w:val="00744A2C"/>
    <w:rsid w:val="008435D9"/>
    <w:rsid w:val="008C271A"/>
    <w:rsid w:val="00916F07"/>
    <w:rsid w:val="009A599F"/>
    <w:rsid w:val="00A617B1"/>
    <w:rsid w:val="00D20C94"/>
    <w:rsid w:val="00DD76D5"/>
    <w:rsid w:val="00E767E7"/>
    <w:rsid w:val="00EC00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D6B5"/>
  <w15:chartTrackingRefBased/>
  <w15:docId w15:val="{324637D6-8668-45E1-B8BB-79BA42C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5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2357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dcterms:created xsi:type="dcterms:W3CDTF">2022-05-15T17:22:00Z</dcterms:created>
  <dcterms:modified xsi:type="dcterms:W3CDTF">2022-05-15T17:22:00Z</dcterms:modified>
</cp:coreProperties>
</file>