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2003"/>
        <w:gridCol w:w="2641"/>
        <w:gridCol w:w="1683"/>
        <w:gridCol w:w="1697"/>
      </w:tblGrid>
      <w:tr w:rsidR="00A944F6" w14:paraId="39985FCB" w14:textId="77777777" w:rsidTr="00A944F6">
        <w:trPr>
          <w:trHeight w:val="558"/>
        </w:trPr>
        <w:tc>
          <w:tcPr>
            <w:tcW w:w="9628" w:type="dxa"/>
            <w:gridSpan w:val="5"/>
          </w:tcPr>
          <w:p w14:paraId="33CF7A6C" w14:textId="0AE42937" w:rsidR="00A944F6" w:rsidRPr="003E1DB8" w:rsidRDefault="00A944F6" w:rsidP="00D6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ALLEGATO B: GRIGLIA VALUTAZIONE DEI TITOLI PER SELEZIONE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TUTOR</w:t>
            </w:r>
          </w:p>
        </w:tc>
      </w:tr>
      <w:tr w:rsidR="00A944F6" w14:paraId="42F410B9" w14:textId="77777777" w:rsidTr="00A944F6">
        <w:tc>
          <w:tcPr>
            <w:tcW w:w="1586" w:type="dxa"/>
          </w:tcPr>
          <w:p w14:paraId="259FD16E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 DI SELEZIONE</w:t>
            </w:r>
          </w:p>
        </w:tc>
        <w:tc>
          <w:tcPr>
            <w:tcW w:w="1981" w:type="dxa"/>
          </w:tcPr>
          <w:p w14:paraId="7F3224E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 DI VALUTAZIONE</w:t>
            </w:r>
          </w:p>
        </w:tc>
        <w:tc>
          <w:tcPr>
            <w:tcW w:w="3232" w:type="dxa"/>
          </w:tcPr>
          <w:p w14:paraId="41BE97B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MODALITÀ DI VALUTAZIONE</w:t>
            </w:r>
          </w:p>
        </w:tc>
        <w:tc>
          <w:tcPr>
            <w:tcW w:w="1150" w:type="dxa"/>
          </w:tcPr>
          <w:p w14:paraId="47D04E88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PUNTEGGIO</w:t>
            </w:r>
          </w:p>
        </w:tc>
        <w:tc>
          <w:tcPr>
            <w:tcW w:w="1679" w:type="dxa"/>
          </w:tcPr>
          <w:p w14:paraId="1D619093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PUNTEGGIO DEL CANDIDATO</w:t>
            </w:r>
          </w:p>
        </w:tc>
      </w:tr>
      <w:tr w:rsidR="00A944F6" w14:paraId="451BF9B9" w14:textId="77777777" w:rsidTr="00A944F6">
        <w:trPr>
          <w:trHeight w:val="845"/>
        </w:trPr>
        <w:tc>
          <w:tcPr>
            <w:tcW w:w="1586" w:type="dxa"/>
            <w:vMerge w:val="restart"/>
          </w:tcPr>
          <w:p w14:paraId="28326153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CC7802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24A9CF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393562B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5DA602" w14:textId="77777777" w:rsidR="00A944F6" w:rsidRPr="003E1DB8" w:rsidRDefault="00A944F6" w:rsidP="00D62C9D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di studio</w:t>
            </w:r>
          </w:p>
          <w:p w14:paraId="71B67443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14:paraId="7F9730DD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Laurea (vecchio ordinamento o magistrale)</w:t>
            </w:r>
          </w:p>
        </w:tc>
        <w:tc>
          <w:tcPr>
            <w:tcW w:w="3232" w:type="dxa"/>
          </w:tcPr>
          <w:p w14:paraId="663A784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Da 100 a 110 PUNTI 15</w:t>
            </w:r>
          </w:p>
        </w:tc>
        <w:tc>
          <w:tcPr>
            <w:tcW w:w="1150" w:type="dxa"/>
            <w:vMerge w:val="restart"/>
          </w:tcPr>
          <w:p w14:paraId="6C26496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264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5A0F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15 PUNTI </w:t>
            </w:r>
          </w:p>
        </w:tc>
        <w:tc>
          <w:tcPr>
            <w:tcW w:w="1679" w:type="dxa"/>
            <w:vMerge w:val="restart"/>
          </w:tcPr>
          <w:p w14:paraId="44EFF878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380AAFE7" w14:textId="77777777" w:rsidTr="00A944F6">
        <w:trPr>
          <w:trHeight w:val="867"/>
        </w:trPr>
        <w:tc>
          <w:tcPr>
            <w:tcW w:w="1586" w:type="dxa"/>
            <w:vMerge/>
          </w:tcPr>
          <w:p w14:paraId="5D47F7C9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14:paraId="2CF9C219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0497F80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 xml:space="preserve">Fino a 99 </w:t>
            </w:r>
          </w:p>
          <w:p w14:paraId="5512C7D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PUNTI 10</w:t>
            </w: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14:paraId="4C89256C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</w:tcPr>
          <w:p w14:paraId="446D816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6A5BDAD6" w14:textId="77777777" w:rsidTr="00A944F6">
        <w:trPr>
          <w:trHeight w:val="827"/>
        </w:trPr>
        <w:tc>
          <w:tcPr>
            <w:tcW w:w="1586" w:type="dxa"/>
            <w:vMerge/>
          </w:tcPr>
          <w:p w14:paraId="0D0AF61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14:paraId="788F29D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Laurea Triennale del nuovo ordinamento (in alternativa al punto A1)</w:t>
            </w:r>
          </w:p>
        </w:tc>
        <w:tc>
          <w:tcPr>
            <w:tcW w:w="3232" w:type="dxa"/>
          </w:tcPr>
          <w:p w14:paraId="27450F5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Da 100 a 110 PUNTI 10</w:t>
            </w:r>
          </w:p>
        </w:tc>
        <w:tc>
          <w:tcPr>
            <w:tcW w:w="1150" w:type="dxa"/>
            <w:vMerge w:val="restart"/>
          </w:tcPr>
          <w:p w14:paraId="1F6B8981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6D31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679" w:type="dxa"/>
            <w:vMerge w:val="restart"/>
          </w:tcPr>
          <w:p w14:paraId="7E5DAA5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4B1A2DD7" w14:textId="77777777" w:rsidTr="00A944F6">
        <w:trPr>
          <w:trHeight w:val="967"/>
        </w:trPr>
        <w:tc>
          <w:tcPr>
            <w:tcW w:w="1586" w:type="dxa"/>
            <w:vMerge/>
          </w:tcPr>
          <w:p w14:paraId="60E735DB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</w:tcPr>
          <w:p w14:paraId="210A04E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186ACC7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 xml:space="preserve">Fino a 99 </w:t>
            </w:r>
          </w:p>
          <w:p w14:paraId="5431B93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sz w:val="24"/>
                <w:szCs w:val="24"/>
              </w:rPr>
              <w:t>PUNTI 5</w:t>
            </w:r>
          </w:p>
        </w:tc>
        <w:tc>
          <w:tcPr>
            <w:tcW w:w="1150" w:type="dxa"/>
            <w:vMerge/>
          </w:tcPr>
          <w:p w14:paraId="129AFBE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5EBE71A2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4251A456" w14:textId="77777777" w:rsidTr="00A944F6">
        <w:trPr>
          <w:trHeight w:val="1278"/>
        </w:trPr>
        <w:tc>
          <w:tcPr>
            <w:tcW w:w="1586" w:type="dxa"/>
            <w:vMerge/>
          </w:tcPr>
          <w:p w14:paraId="465D70B7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9B9EDA2" w14:textId="77777777" w:rsidR="00A944F6" w:rsidRPr="003E1DB8" w:rsidRDefault="00A944F6" w:rsidP="00D62C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Diploma o titolo</w:t>
            </w:r>
          </w:p>
          <w:p w14:paraId="3CDE0877" w14:textId="77777777" w:rsidR="00A944F6" w:rsidRPr="003E1DB8" w:rsidRDefault="00A944F6" w:rsidP="00D62C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Equipollente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(in alternativa</w:t>
            </w:r>
          </w:p>
          <w:p w14:paraId="2CF781F1" w14:textId="77777777" w:rsidR="00A944F6" w:rsidRPr="003E1DB8" w:rsidRDefault="00A944F6" w:rsidP="00D62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ai punti A1 e A2)</w:t>
            </w:r>
          </w:p>
        </w:tc>
        <w:tc>
          <w:tcPr>
            <w:tcW w:w="3232" w:type="dxa"/>
          </w:tcPr>
          <w:p w14:paraId="2E40C3AF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59FCED8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5 PUNTI </w:t>
            </w:r>
          </w:p>
        </w:tc>
        <w:tc>
          <w:tcPr>
            <w:tcW w:w="1679" w:type="dxa"/>
          </w:tcPr>
          <w:p w14:paraId="5ECEE5C5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0946B7A4" w14:textId="77777777" w:rsidTr="00A944F6">
        <w:trPr>
          <w:trHeight w:val="1903"/>
        </w:trPr>
        <w:tc>
          <w:tcPr>
            <w:tcW w:w="1586" w:type="dxa"/>
            <w:vMerge w:val="restart"/>
          </w:tcPr>
          <w:p w14:paraId="511A550D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3DBD71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9A392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24D3E7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24A23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31F6C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192BB4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Esperienza professionale </w:t>
            </w:r>
          </w:p>
        </w:tc>
        <w:tc>
          <w:tcPr>
            <w:tcW w:w="1981" w:type="dxa"/>
          </w:tcPr>
          <w:p w14:paraId="7BAE7E71" w14:textId="77777777" w:rsidR="00A944F6" w:rsidRPr="003E1DB8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359E0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Anzianità di servizio</w:t>
            </w:r>
          </w:p>
        </w:tc>
        <w:tc>
          <w:tcPr>
            <w:tcW w:w="3232" w:type="dxa"/>
          </w:tcPr>
          <w:p w14:paraId="53FC3873" w14:textId="77777777" w:rsidR="00A944F6" w:rsidRPr="003E1DB8" w:rsidRDefault="00A944F6" w:rsidP="00D62C9D">
            <w:pPr>
              <w:widowControl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Da 1 a 5 anni: 5 punti</w:t>
            </w:r>
          </w:p>
          <w:p w14:paraId="0E0E7FC1" w14:textId="77777777" w:rsidR="00A944F6" w:rsidRPr="003E1DB8" w:rsidRDefault="00A944F6" w:rsidP="00D62C9D">
            <w:pPr>
              <w:widowControl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Da 5 a 10 anni: 10 punti</w:t>
            </w:r>
          </w:p>
          <w:p w14:paraId="5D47B8C6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 10 anni in poi: 15 punti  </w:t>
            </w:r>
          </w:p>
        </w:tc>
        <w:tc>
          <w:tcPr>
            <w:tcW w:w="1150" w:type="dxa"/>
          </w:tcPr>
          <w:p w14:paraId="23885D79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76A0C1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679" w:type="dxa"/>
          </w:tcPr>
          <w:p w14:paraId="7F01F5FC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F6" w14:paraId="0999F05F" w14:textId="77777777" w:rsidTr="00A944F6">
        <w:trPr>
          <w:trHeight w:val="1839"/>
        </w:trPr>
        <w:tc>
          <w:tcPr>
            <w:tcW w:w="1586" w:type="dxa"/>
            <w:vMerge/>
          </w:tcPr>
          <w:p w14:paraId="78FFC20D" w14:textId="77777777" w:rsidR="00A944F6" w:rsidRPr="003E1DB8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06C464C3" w14:textId="77777777" w:rsidR="00A944F6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A4004" w14:textId="77777777" w:rsidR="00A944F6" w:rsidRPr="003E1DB8" w:rsidRDefault="00A944F6" w:rsidP="00D62C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specifica</w:t>
            </w:r>
          </w:p>
        </w:tc>
        <w:tc>
          <w:tcPr>
            <w:tcW w:w="3232" w:type="dxa"/>
          </w:tcPr>
          <w:p w14:paraId="1C56B59E" w14:textId="36C79FE0" w:rsidR="00A944F6" w:rsidRPr="00A944F6" w:rsidRDefault="00A944F6" w:rsidP="00A944F6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 in qualità di referente di plesso/ collaboratore Dirigente/funzione strumentale</w:t>
            </w:r>
            <w:r w:rsidR="0024273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2737">
              <w:rPr>
                <w:rFonts w:ascii="Times New Roman" w:hAnsi="Times New Roman" w:cs="Times New Roman"/>
                <w:sz w:val="24"/>
                <w:szCs w:val="24"/>
              </w:rPr>
              <w:t>membro di commissione di progetto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punti per anno di esperienza)</w:t>
            </w:r>
          </w:p>
          <w:p w14:paraId="28D8FCCB" w14:textId="68D06928" w:rsidR="00A944F6" w:rsidRPr="00A944F6" w:rsidRDefault="00A944F6" w:rsidP="00A944F6">
            <w:pPr>
              <w:widowControl w:val="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nell’ ambito di progettazione PON (2 Punti per esperienza)</w:t>
            </w:r>
          </w:p>
          <w:p w14:paraId="2766B7F6" w14:textId="1EA91F46" w:rsidR="00A944F6" w:rsidRPr="00A944F6" w:rsidRDefault="00A944F6" w:rsidP="00A944F6">
            <w:pPr>
              <w:widowControl w:val="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944F6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Esperienze nell’ ambito di progettazione PNRR (2 punti per esperienza)</w:t>
            </w:r>
          </w:p>
          <w:p w14:paraId="41D1CE02" w14:textId="77777777" w:rsidR="00A944F6" w:rsidRPr="00A944F6" w:rsidRDefault="00A944F6" w:rsidP="00A944F6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231E9" w14:textId="77777777" w:rsidR="00A944F6" w:rsidRPr="003E1DB8" w:rsidRDefault="00A944F6" w:rsidP="00A94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D8C5A7D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A7ED83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CBF8A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FD432B" w14:textId="77777777" w:rsidR="00A944F6" w:rsidRDefault="00A944F6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D443EF" w14:textId="77777777" w:rsidR="00E8706C" w:rsidRDefault="00E8706C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B63F9" w14:textId="77777777" w:rsidR="00E8706C" w:rsidRDefault="00E8706C" w:rsidP="00D62C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1845F" w14:textId="5C3EF1B4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    </w:t>
            </w:r>
            <w:r w:rsidRPr="003E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679" w:type="dxa"/>
          </w:tcPr>
          <w:p w14:paraId="51000A5A" w14:textId="77777777" w:rsidR="00A944F6" w:rsidRPr="003E1DB8" w:rsidRDefault="00A944F6" w:rsidP="00D6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81635" w14:textId="77777777" w:rsidR="0046531E" w:rsidRDefault="0046531E"/>
    <w:sectPr w:rsidR="00465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98F"/>
    <w:multiLevelType w:val="hybridMultilevel"/>
    <w:tmpl w:val="BB8A0FC6"/>
    <w:lvl w:ilvl="0" w:tplc="D7BE4DDE">
      <w:start w:val="4"/>
      <w:numFmt w:val="bullet"/>
      <w:lvlText w:val="-"/>
      <w:lvlJc w:val="left"/>
      <w:pPr>
        <w:ind w:left="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400368A6"/>
    <w:multiLevelType w:val="hybridMultilevel"/>
    <w:tmpl w:val="CD6C52B6"/>
    <w:lvl w:ilvl="0" w:tplc="E74274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E374F"/>
    <w:multiLevelType w:val="hybridMultilevel"/>
    <w:tmpl w:val="31ACEE02"/>
    <w:lvl w:ilvl="0" w:tplc="0F885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F6"/>
    <w:rsid w:val="00242737"/>
    <w:rsid w:val="0046531E"/>
    <w:rsid w:val="00A944F6"/>
    <w:rsid w:val="00E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FF7"/>
  <w15:chartTrackingRefBased/>
  <w15:docId w15:val="{5522035F-42E5-48CD-93A7-79C42EA8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4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2024-05-24T10:11:00Z</dcterms:created>
  <dcterms:modified xsi:type="dcterms:W3CDTF">2024-07-09T09:51:00Z</dcterms:modified>
</cp:coreProperties>
</file>