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04606" w14:textId="77777777" w:rsidR="00BC51C8" w:rsidRPr="00BC51C8" w:rsidRDefault="00BC51C8" w:rsidP="00BC51C8">
      <w:pPr>
        <w:pStyle w:val="Paragrafoelenco"/>
        <w:numPr>
          <w:ilvl w:val="0"/>
          <w:numId w:val="1"/>
        </w:numPr>
        <w:jc w:val="both"/>
        <w:rPr>
          <w:rFonts w:ascii="Times New Roman" w:hAnsi="Times New Roman" w:cs="Times New Roman"/>
          <w:sz w:val="32"/>
          <w:szCs w:val="32"/>
        </w:rPr>
      </w:pPr>
      <w:r w:rsidRPr="00BC51C8">
        <w:rPr>
          <w:rFonts w:ascii="Times New Roman" w:hAnsi="Times New Roman" w:cs="Times New Roman"/>
          <w:sz w:val="32"/>
          <w:szCs w:val="32"/>
        </w:rPr>
        <w:t>LA RINUNCIA AD UNA NOMINA ASSEGNATA DA GPS O LA MANCATA PRESA DI SERVIZIO ENTRO IL TERMINE ASSEGNATO DALL’AMMINISTRAZIONE COMPORTA, PER L’A.S. IN CORSO, LA PERDITA DEL DIRITTO AD AVERE INCARICHI DI SUPPLENZA DA GPS O DA GRADUATORIE DI ISTITUTO PER TUTTE LE CLASSI DI CONCORSO CUI L’ASPIRANTE HA FATTO RICHIESTA</w:t>
      </w:r>
    </w:p>
    <w:p w14:paraId="50BB1B23" w14:textId="77777777" w:rsidR="00BC51C8" w:rsidRPr="00BC51C8" w:rsidRDefault="00BC51C8" w:rsidP="00BC51C8">
      <w:pPr>
        <w:pStyle w:val="Paragrafoelenco"/>
        <w:rPr>
          <w:rFonts w:ascii="Times New Roman" w:hAnsi="Times New Roman" w:cs="Times New Roman"/>
          <w:sz w:val="32"/>
          <w:szCs w:val="32"/>
        </w:rPr>
      </w:pPr>
    </w:p>
    <w:p w14:paraId="350CE814" w14:textId="77777777" w:rsidR="00BC51C8" w:rsidRPr="00BC51C8" w:rsidRDefault="00BC51C8" w:rsidP="00BC51C8">
      <w:pPr>
        <w:pStyle w:val="Paragrafoelenco"/>
        <w:numPr>
          <w:ilvl w:val="0"/>
          <w:numId w:val="1"/>
        </w:numPr>
        <w:jc w:val="both"/>
        <w:rPr>
          <w:rFonts w:ascii="Times New Roman" w:hAnsi="Times New Roman" w:cs="Times New Roman"/>
          <w:sz w:val="32"/>
          <w:szCs w:val="32"/>
        </w:rPr>
      </w:pPr>
      <w:r w:rsidRPr="00BC51C8">
        <w:rPr>
          <w:rFonts w:ascii="Times New Roman" w:hAnsi="Times New Roman" w:cs="Times New Roman"/>
          <w:sz w:val="32"/>
          <w:szCs w:val="32"/>
        </w:rPr>
        <w:t>L’ABBANDONO DI SERVIZIO DA UNA NOMINA GPS COMPORTA L’IMPOSSIBILITA’ DI VEDERSI ASSEGNATI ALTRI INCARICHI DA TUTTE LE GRADUATORIE PER LE QUALI HA FATTO DOMANDA PER L’INTERO PERIODO DI VALIDITA’ DELLE GRADUATORIE STESSE</w:t>
      </w:r>
    </w:p>
    <w:p w14:paraId="4B30235A" w14:textId="77777777" w:rsidR="00BC51C8" w:rsidRPr="00BC51C8" w:rsidRDefault="00BC51C8" w:rsidP="00BC51C8">
      <w:pPr>
        <w:pStyle w:val="Paragrafoelenco"/>
        <w:rPr>
          <w:rFonts w:ascii="Times New Roman" w:hAnsi="Times New Roman" w:cs="Times New Roman"/>
          <w:sz w:val="32"/>
          <w:szCs w:val="32"/>
        </w:rPr>
      </w:pPr>
    </w:p>
    <w:p w14:paraId="10C9169B" w14:textId="77777777" w:rsidR="00BC51C8" w:rsidRPr="00BC51C8" w:rsidRDefault="00BC51C8" w:rsidP="00BC51C8">
      <w:pPr>
        <w:pStyle w:val="Paragrafoelenco"/>
        <w:numPr>
          <w:ilvl w:val="0"/>
          <w:numId w:val="1"/>
        </w:numPr>
        <w:jc w:val="both"/>
        <w:rPr>
          <w:rFonts w:ascii="Times New Roman" w:hAnsi="Times New Roman" w:cs="Times New Roman"/>
          <w:sz w:val="32"/>
          <w:szCs w:val="32"/>
        </w:rPr>
      </w:pPr>
      <w:r w:rsidRPr="00BC51C8">
        <w:rPr>
          <w:rFonts w:ascii="Times New Roman" w:hAnsi="Times New Roman" w:cs="Times New Roman"/>
          <w:sz w:val="32"/>
          <w:szCs w:val="32"/>
        </w:rPr>
        <w:t>RINUNCIARE AD UNA NOMINA DA GRADUATORIA DI ISTITUTO, QUALORA NON SI ABBIA GIA’ ACCETTATO ALTRA NOMINA, COMPORTA LA PERDITA DEL DIRITTO DI VEDERSI ASSEGNATO UN POSTO PER QUELLA SPECIFICA CLASSE DI CONCORSO E PER POSTI DI SOSTEGNO</w:t>
      </w:r>
    </w:p>
    <w:p w14:paraId="0D74E2CC" w14:textId="77777777" w:rsidR="00BC51C8" w:rsidRPr="00BC51C8" w:rsidRDefault="00BC51C8" w:rsidP="00BC51C8">
      <w:pPr>
        <w:pStyle w:val="Paragrafoelenco"/>
        <w:rPr>
          <w:rFonts w:ascii="Times New Roman" w:hAnsi="Times New Roman" w:cs="Times New Roman"/>
          <w:sz w:val="32"/>
          <w:szCs w:val="32"/>
        </w:rPr>
      </w:pPr>
    </w:p>
    <w:p w14:paraId="582D5F36" w14:textId="77777777" w:rsidR="00BC51C8" w:rsidRPr="00BC51C8" w:rsidRDefault="00BC51C8" w:rsidP="00BC51C8">
      <w:pPr>
        <w:pStyle w:val="Paragrafoelenco"/>
        <w:numPr>
          <w:ilvl w:val="0"/>
          <w:numId w:val="1"/>
        </w:numPr>
        <w:jc w:val="both"/>
        <w:rPr>
          <w:rFonts w:ascii="Times New Roman" w:hAnsi="Times New Roman" w:cs="Times New Roman"/>
          <w:sz w:val="32"/>
          <w:szCs w:val="32"/>
        </w:rPr>
      </w:pPr>
      <w:r w:rsidRPr="00BC51C8">
        <w:rPr>
          <w:rFonts w:ascii="Times New Roman" w:hAnsi="Times New Roman" w:cs="Times New Roman"/>
          <w:sz w:val="32"/>
          <w:szCs w:val="32"/>
        </w:rPr>
        <w:t>L’ABBANDONO DI SERVIZIO DA NOMINA GI COMPORTA L’IMPOSSIBILITA’ DI POTER ACCETTARE UN’ALTRA NOMINA PER QUALSIASI CLASSE DI CONCORSO</w:t>
      </w:r>
    </w:p>
    <w:p w14:paraId="5FAA6FCF" w14:textId="77777777" w:rsidR="00BC51C8" w:rsidRPr="00BC51C8" w:rsidRDefault="00BC51C8" w:rsidP="00BC51C8">
      <w:pPr>
        <w:pStyle w:val="Paragrafoelenco"/>
        <w:rPr>
          <w:rFonts w:ascii="Times New Roman" w:hAnsi="Times New Roman" w:cs="Times New Roman"/>
          <w:sz w:val="32"/>
          <w:szCs w:val="32"/>
        </w:rPr>
      </w:pPr>
    </w:p>
    <w:p w14:paraId="28904632" w14:textId="77777777" w:rsidR="00BC51C8" w:rsidRPr="00BC51C8" w:rsidRDefault="00BC51C8" w:rsidP="00BC51C8">
      <w:pPr>
        <w:pStyle w:val="Paragrafoelenco"/>
        <w:numPr>
          <w:ilvl w:val="0"/>
          <w:numId w:val="1"/>
        </w:numPr>
        <w:jc w:val="both"/>
        <w:rPr>
          <w:rFonts w:ascii="Times New Roman" w:hAnsi="Times New Roman" w:cs="Times New Roman"/>
          <w:sz w:val="32"/>
          <w:szCs w:val="32"/>
        </w:rPr>
      </w:pPr>
      <w:r w:rsidRPr="00BC51C8">
        <w:rPr>
          <w:rFonts w:ascii="Times New Roman" w:hAnsi="Times New Roman" w:cs="Times New Roman"/>
          <w:sz w:val="32"/>
          <w:szCs w:val="32"/>
        </w:rPr>
        <w:t>LA MANCATA PRESENTAZIONE DELLA DOMANDA COSTITUISCE RINUNCIA ALL’ATTRIBUZIONE DI SUPPLENZA DA TUTTE LE GRADUATORIE PER CUI SI HA TITOLO</w:t>
      </w:r>
    </w:p>
    <w:p w14:paraId="41E1B884" w14:textId="77777777" w:rsidR="00BC51C8" w:rsidRPr="00BC51C8" w:rsidRDefault="00BC51C8" w:rsidP="00BC51C8">
      <w:pPr>
        <w:pStyle w:val="Paragrafoelenco"/>
        <w:rPr>
          <w:rFonts w:ascii="Times New Roman" w:hAnsi="Times New Roman" w:cs="Times New Roman"/>
          <w:sz w:val="32"/>
          <w:szCs w:val="32"/>
        </w:rPr>
      </w:pPr>
    </w:p>
    <w:p w14:paraId="0B707D51" w14:textId="7625F886" w:rsidR="00BC51C8" w:rsidRDefault="00BC51C8" w:rsidP="00BC51C8">
      <w:pPr>
        <w:pStyle w:val="Paragrafoelenco"/>
        <w:numPr>
          <w:ilvl w:val="0"/>
          <w:numId w:val="1"/>
        </w:numPr>
        <w:jc w:val="both"/>
        <w:rPr>
          <w:rFonts w:ascii="Times New Roman" w:hAnsi="Times New Roman" w:cs="Times New Roman"/>
          <w:sz w:val="32"/>
          <w:szCs w:val="32"/>
        </w:rPr>
      </w:pPr>
      <w:r w:rsidRPr="00BC51C8">
        <w:rPr>
          <w:rFonts w:ascii="Times New Roman" w:hAnsi="Times New Roman" w:cs="Times New Roman"/>
          <w:sz w:val="32"/>
          <w:szCs w:val="32"/>
        </w:rPr>
        <w:t>LA MANCATA INDICAZIONE DI ALCUNE SEDI O CLASSI DI CONCORSO COSTITUISCE RIN</w:t>
      </w:r>
      <w:r>
        <w:rPr>
          <w:rFonts w:ascii="Times New Roman" w:hAnsi="Times New Roman" w:cs="Times New Roman"/>
          <w:sz w:val="32"/>
          <w:szCs w:val="32"/>
        </w:rPr>
        <w:t>U</w:t>
      </w:r>
      <w:r w:rsidRPr="00BC51C8">
        <w:rPr>
          <w:rFonts w:ascii="Times New Roman" w:hAnsi="Times New Roman" w:cs="Times New Roman"/>
          <w:sz w:val="32"/>
          <w:szCs w:val="32"/>
        </w:rPr>
        <w:t>NCIA LIMITATAMENTE A QUELLE SEDI O GRADUATORIE</w:t>
      </w:r>
    </w:p>
    <w:p w14:paraId="33324A80" w14:textId="77777777" w:rsidR="0094564C" w:rsidRPr="0094564C" w:rsidRDefault="0094564C" w:rsidP="0094564C">
      <w:pPr>
        <w:pStyle w:val="Paragrafoelenco"/>
        <w:rPr>
          <w:rFonts w:ascii="Times New Roman" w:hAnsi="Times New Roman" w:cs="Times New Roman"/>
          <w:sz w:val="32"/>
          <w:szCs w:val="32"/>
        </w:rPr>
      </w:pPr>
    </w:p>
    <w:p w14:paraId="29BC2DB5" w14:textId="00733461" w:rsidR="0094564C" w:rsidRDefault="0094564C" w:rsidP="0094564C">
      <w:pPr>
        <w:pStyle w:val="Paragrafoelenco"/>
        <w:numPr>
          <w:ilvl w:val="0"/>
          <w:numId w:val="1"/>
        </w:numPr>
        <w:jc w:val="both"/>
        <w:rPr>
          <w:rFonts w:ascii="Times New Roman" w:hAnsi="Times New Roman" w:cs="Times New Roman"/>
          <w:sz w:val="32"/>
          <w:szCs w:val="32"/>
        </w:rPr>
      </w:pPr>
      <w:r>
        <w:rPr>
          <w:rFonts w:ascii="Times New Roman" w:hAnsi="Times New Roman" w:cs="Times New Roman"/>
          <w:sz w:val="32"/>
          <w:szCs w:val="32"/>
        </w:rPr>
        <w:lastRenderedPageBreak/>
        <w:t xml:space="preserve">LA SCELTA </w:t>
      </w:r>
      <w:proofErr w:type="gramStart"/>
      <w:r>
        <w:rPr>
          <w:rFonts w:ascii="Times New Roman" w:hAnsi="Times New Roman" w:cs="Times New Roman"/>
          <w:sz w:val="32"/>
          <w:szCs w:val="32"/>
        </w:rPr>
        <w:t>( MAX</w:t>
      </w:r>
      <w:proofErr w:type="gramEnd"/>
      <w:r>
        <w:rPr>
          <w:rFonts w:ascii="Times New Roman" w:hAnsi="Times New Roman" w:cs="Times New Roman"/>
          <w:sz w:val="32"/>
          <w:szCs w:val="32"/>
        </w:rPr>
        <w:t xml:space="preserve"> 150 ) DELLE INDICAZIONI DA FORNIRE PER LE NOMINE PER MEZZO DI ALGORITMO HANNO DIVERSI </w:t>
      </w:r>
      <w:r w:rsidR="006846FC">
        <w:rPr>
          <w:rFonts w:ascii="Times New Roman" w:hAnsi="Times New Roman" w:cs="Times New Roman"/>
          <w:sz w:val="32"/>
          <w:szCs w:val="32"/>
        </w:rPr>
        <w:t>VARIABILI</w:t>
      </w:r>
      <w:r>
        <w:rPr>
          <w:rFonts w:ascii="Times New Roman" w:hAnsi="Times New Roman" w:cs="Times New Roman"/>
          <w:sz w:val="32"/>
          <w:szCs w:val="32"/>
        </w:rPr>
        <w:t xml:space="preserve"> DA CONSIDERARE:</w:t>
      </w:r>
    </w:p>
    <w:p w14:paraId="45ED770B" w14:textId="77777777" w:rsidR="0094564C" w:rsidRPr="0094564C" w:rsidRDefault="0094564C" w:rsidP="0094564C">
      <w:pPr>
        <w:pStyle w:val="Paragrafoelenco"/>
        <w:rPr>
          <w:rFonts w:ascii="Times New Roman" w:hAnsi="Times New Roman" w:cs="Times New Roman"/>
          <w:sz w:val="32"/>
          <w:szCs w:val="32"/>
        </w:rPr>
      </w:pPr>
    </w:p>
    <w:p w14:paraId="0C2A1828" w14:textId="1BC5347E" w:rsidR="0094564C" w:rsidRDefault="0094564C" w:rsidP="0094564C">
      <w:pPr>
        <w:pStyle w:val="Paragrafoelenco"/>
        <w:numPr>
          <w:ilvl w:val="0"/>
          <w:numId w:val="2"/>
        </w:numPr>
        <w:jc w:val="both"/>
        <w:rPr>
          <w:rFonts w:ascii="Times New Roman" w:hAnsi="Times New Roman" w:cs="Times New Roman"/>
          <w:sz w:val="32"/>
          <w:szCs w:val="32"/>
        </w:rPr>
      </w:pPr>
      <w:r>
        <w:rPr>
          <w:rFonts w:ascii="Times New Roman" w:hAnsi="Times New Roman" w:cs="Times New Roman"/>
          <w:sz w:val="32"/>
          <w:szCs w:val="32"/>
        </w:rPr>
        <w:t>PRIORITA’ DI UNA O PIU’ CLASSI DI CONCORSO RISPETTO AD ALTRE</w:t>
      </w:r>
    </w:p>
    <w:p w14:paraId="777B7726" w14:textId="77777777" w:rsidR="006846FC" w:rsidRDefault="006846FC" w:rsidP="006846FC">
      <w:pPr>
        <w:pStyle w:val="Paragrafoelenco"/>
        <w:ind w:left="1080"/>
        <w:jc w:val="both"/>
        <w:rPr>
          <w:rFonts w:ascii="Times New Roman" w:hAnsi="Times New Roman" w:cs="Times New Roman"/>
          <w:sz w:val="32"/>
          <w:szCs w:val="32"/>
        </w:rPr>
      </w:pPr>
    </w:p>
    <w:p w14:paraId="080E8121" w14:textId="5696E18B" w:rsidR="0094564C" w:rsidRDefault="0094564C" w:rsidP="0094564C">
      <w:pPr>
        <w:pStyle w:val="Paragrafoelenco"/>
        <w:numPr>
          <w:ilvl w:val="0"/>
          <w:numId w:val="2"/>
        </w:numPr>
        <w:jc w:val="both"/>
        <w:rPr>
          <w:rFonts w:ascii="Times New Roman" w:hAnsi="Times New Roman" w:cs="Times New Roman"/>
          <w:sz w:val="32"/>
          <w:szCs w:val="32"/>
        </w:rPr>
      </w:pPr>
      <w:r>
        <w:rPr>
          <w:rFonts w:ascii="Times New Roman" w:hAnsi="Times New Roman" w:cs="Times New Roman"/>
          <w:sz w:val="32"/>
          <w:szCs w:val="32"/>
        </w:rPr>
        <w:t>PRIORITA’ PER UN POSTO COMUNE O DI SOSTEGNO</w:t>
      </w:r>
    </w:p>
    <w:p w14:paraId="35BD93EA" w14:textId="77777777" w:rsidR="006846FC" w:rsidRPr="006846FC" w:rsidRDefault="006846FC" w:rsidP="006846FC">
      <w:pPr>
        <w:pStyle w:val="Paragrafoelenco"/>
        <w:rPr>
          <w:rFonts w:ascii="Times New Roman" w:hAnsi="Times New Roman" w:cs="Times New Roman"/>
          <w:sz w:val="32"/>
          <w:szCs w:val="32"/>
        </w:rPr>
      </w:pPr>
    </w:p>
    <w:p w14:paraId="75576B55" w14:textId="77777777" w:rsidR="006846FC" w:rsidRDefault="006846FC" w:rsidP="006846FC">
      <w:pPr>
        <w:pStyle w:val="Paragrafoelenco"/>
        <w:ind w:left="1080"/>
        <w:jc w:val="both"/>
        <w:rPr>
          <w:rFonts w:ascii="Times New Roman" w:hAnsi="Times New Roman" w:cs="Times New Roman"/>
          <w:sz w:val="32"/>
          <w:szCs w:val="32"/>
        </w:rPr>
      </w:pPr>
    </w:p>
    <w:p w14:paraId="7731EBCF" w14:textId="644E752A" w:rsidR="0094564C" w:rsidRDefault="0094564C" w:rsidP="0094564C">
      <w:pPr>
        <w:pStyle w:val="Paragrafoelenco"/>
        <w:numPr>
          <w:ilvl w:val="0"/>
          <w:numId w:val="2"/>
        </w:numPr>
        <w:jc w:val="both"/>
        <w:rPr>
          <w:rFonts w:ascii="Times New Roman" w:hAnsi="Times New Roman" w:cs="Times New Roman"/>
          <w:sz w:val="32"/>
          <w:szCs w:val="32"/>
        </w:rPr>
      </w:pPr>
      <w:r>
        <w:rPr>
          <w:rFonts w:ascii="Times New Roman" w:hAnsi="Times New Roman" w:cs="Times New Roman"/>
          <w:sz w:val="32"/>
          <w:szCs w:val="32"/>
        </w:rPr>
        <w:t>PRIORITA’ TERRITORIALE</w:t>
      </w:r>
    </w:p>
    <w:p w14:paraId="30F1BD05" w14:textId="77777777" w:rsidR="006846FC" w:rsidRDefault="006846FC" w:rsidP="006846FC">
      <w:pPr>
        <w:pStyle w:val="Paragrafoelenco"/>
        <w:ind w:left="1080"/>
        <w:jc w:val="both"/>
        <w:rPr>
          <w:rFonts w:ascii="Times New Roman" w:hAnsi="Times New Roman" w:cs="Times New Roman"/>
          <w:sz w:val="32"/>
          <w:szCs w:val="32"/>
        </w:rPr>
      </w:pPr>
    </w:p>
    <w:p w14:paraId="4171D389" w14:textId="44ED3DB6" w:rsidR="0094564C" w:rsidRDefault="0094564C" w:rsidP="0094564C">
      <w:pPr>
        <w:pStyle w:val="Paragrafoelenco"/>
        <w:numPr>
          <w:ilvl w:val="0"/>
          <w:numId w:val="2"/>
        </w:numPr>
        <w:jc w:val="both"/>
        <w:rPr>
          <w:rFonts w:ascii="Times New Roman" w:hAnsi="Times New Roman" w:cs="Times New Roman"/>
          <w:sz w:val="32"/>
          <w:szCs w:val="32"/>
        </w:rPr>
      </w:pPr>
      <w:r>
        <w:rPr>
          <w:rFonts w:ascii="Times New Roman" w:hAnsi="Times New Roman" w:cs="Times New Roman"/>
          <w:sz w:val="32"/>
          <w:szCs w:val="32"/>
        </w:rPr>
        <w:t xml:space="preserve">TIPOLOGIA DI CONTRATTO </w:t>
      </w:r>
      <w:proofErr w:type="gramStart"/>
      <w:r>
        <w:rPr>
          <w:rFonts w:ascii="Times New Roman" w:hAnsi="Times New Roman" w:cs="Times New Roman"/>
          <w:sz w:val="32"/>
          <w:szCs w:val="32"/>
        </w:rPr>
        <w:t>( 31</w:t>
      </w:r>
      <w:proofErr w:type="gramEnd"/>
      <w:r>
        <w:rPr>
          <w:rFonts w:ascii="Times New Roman" w:hAnsi="Times New Roman" w:cs="Times New Roman"/>
          <w:sz w:val="32"/>
          <w:szCs w:val="32"/>
        </w:rPr>
        <w:t xml:space="preserve"> AGOSTO, 30 GIUGNO )</w:t>
      </w:r>
    </w:p>
    <w:p w14:paraId="33849DFF" w14:textId="77777777" w:rsidR="006846FC" w:rsidRPr="006846FC" w:rsidRDefault="006846FC" w:rsidP="006846FC">
      <w:pPr>
        <w:pStyle w:val="Paragrafoelenco"/>
        <w:rPr>
          <w:rFonts w:ascii="Times New Roman" w:hAnsi="Times New Roman" w:cs="Times New Roman"/>
          <w:sz w:val="32"/>
          <w:szCs w:val="32"/>
        </w:rPr>
      </w:pPr>
    </w:p>
    <w:p w14:paraId="5C65413D" w14:textId="77777777" w:rsidR="006846FC" w:rsidRDefault="006846FC" w:rsidP="006846FC">
      <w:pPr>
        <w:pStyle w:val="Paragrafoelenco"/>
        <w:ind w:left="1080"/>
        <w:jc w:val="both"/>
        <w:rPr>
          <w:rFonts w:ascii="Times New Roman" w:hAnsi="Times New Roman" w:cs="Times New Roman"/>
          <w:sz w:val="32"/>
          <w:szCs w:val="32"/>
        </w:rPr>
      </w:pPr>
    </w:p>
    <w:p w14:paraId="0A5C2184" w14:textId="72652DEE" w:rsidR="0094564C" w:rsidRDefault="006846FC" w:rsidP="0094564C">
      <w:pPr>
        <w:pStyle w:val="Paragrafoelenco"/>
        <w:numPr>
          <w:ilvl w:val="0"/>
          <w:numId w:val="2"/>
        </w:numPr>
        <w:jc w:val="both"/>
        <w:rPr>
          <w:rFonts w:ascii="Times New Roman" w:hAnsi="Times New Roman" w:cs="Times New Roman"/>
          <w:sz w:val="32"/>
          <w:szCs w:val="32"/>
        </w:rPr>
      </w:pPr>
      <w:r>
        <w:rPr>
          <w:rFonts w:ascii="Times New Roman" w:hAnsi="Times New Roman" w:cs="Times New Roman"/>
          <w:sz w:val="32"/>
          <w:szCs w:val="32"/>
        </w:rPr>
        <w:t>POSTI DI SOLI SPEZZONI O DERIVANTI DA COMPLETAMENTO</w:t>
      </w:r>
    </w:p>
    <w:p w14:paraId="2E9FF774" w14:textId="5EAD2E6D" w:rsidR="006846FC" w:rsidRDefault="006846FC" w:rsidP="006846FC">
      <w:pPr>
        <w:jc w:val="both"/>
        <w:rPr>
          <w:rFonts w:ascii="Times New Roman" w:hAnsi="Times New Roman" w:cs="Times New Roman"/>
          <w:sz w:val="32"/>
          <w:szCs w:val="32"/>
        </w:rPr>
      </w:pPr>
    </w:p>
    <w:p w14:paraId="34DAF4DC" w14:textId="16FEC767" w:rsidR="006846FC" w:rsidRDefault="006846FC" w:rsidP="006846FC">
      <w:pPr>
        <w:jc w:val="both"/>
        <w:rPr>
          <w:rFonts w:ascii="Times New Roman" w:hAnsi="Times New Roman" w:cs="Times New Roman"/>
          <w:sz w:val="32"/>
          <w:szCs w:val="32"/>
        </w:rPr>
      </w:pPr>
      <w:r>
        <w:rPr>
          <w:rFonts w:ascii="Times New Roman" w:hAnsi="Times New Roman" w:cs="Times New Roman"/>
          <w:sz w:val="32"/>
          <w:szCs w:val="32"/>
        </w:rPr>
        <w:t xml:space="preserve">OGNUNO DOVRA’ QUINDI BASARE LE SUE DECISIONI SULLA BASE DI POSIZIONI DEL TUTTO PERSONALI BILANCIANDO </w:t>
      </w:r>
      <w:r w:rsidR="000F5038">
        <w:rPr>
          <w:rFonts w:ascii="Times New Roman" w:hAnsi="Times New Roman" w:cs="Times New Roman"/>
          <w:sz w:val="32"/>
          <w:szCs w:val="32"/>
        </w:rPr>
        <w:t>I VARI PARAMETRI IN MANIERA PIU’ OTTIMALE POSSIBILE.</w:t>
      </w:r>
    </w:p>
    <w:p w14:paraId="4734807A" w14:textId="6EE6AE67" w:rsidR="000F5038" w:rsidRDefault="000F5038" w:rsidP="006846FC">
      <w:pPr>
        <w:jc w:val="both"/>
        <w:rPr>
          <w:rFonts w:ascii="Times New Roman" w:hAnsi="Times New Roman" w:cs="Times New Roman"/>
          <w:sz w:val="32"/>
          <w:szCs w:val="32"/>
        </w:rPr>
      </w:pPr>
    </w:p>
    <w:p w14:paraId="22BDA938" w14:textId="6111904D" w:rsidR="000F5038" w:rsidRDefault="000F5038" w:rsidP="006846FC">
      <w:pPr>
        <w:jc w:val="both"/>
        <w:rPr>
          <w:rFonts w:ascii="Times New Roman" w:hAnsi="Times New Roman" w:cs="Times New Roman"/>
          <w:sz w:val="32"/>
          <w:szCs w:val="32"/>
        </w:rPr>
      </w:pPr>
    </w:p>
    <w:p w14:paraId="79D9B455" w14:textId="77777777" w:rsidR="000F5038" w:rsidRDefault="000F5038" w:rsidP="006846FC">
      <w:pPr>
        <w:jc w:val="both"/>
        <w:rPr>
          <w:rFonts w:ascii="Times New Roman" w:hAnsi="Times New Roman" w:cs="Times New Roman"/>
          <w:sz w:val="32"/>
          <w:szCs w:val="32"/>
        </w:rPr>
      </w:pPr>
    </w:p>
    <w:p w14:paraId="3E327B8F" w14:textId="3E0567C7" w:rsidR="000F5038" w:rsidRDefault="000F5038" w:rsidP="000F5038">
      <w:pPr>
        <w:pStyle w:val="Paragrafoelenco"/>
        <w:numPr>
          <w:ilvl w:val="0"/>
          <w:numId w:val="1"/>
        </w:numPr>
        <w:jc w:val="both"/>
        <w:rPr>
          <w:rFonts w:ascii="Times New Roman" w:hAnsi="Times New Roman" w:cs="Times New Roman"/>
          <w:sz w:val="32"/>
          <w:szCs w:val="32"/>
        </w:rPr>
      </w:pPr>
      <w:r w:rsidRPr="000F5038">
        <w:rPr>
          <w:rFonts w:ascii="Times New Roman" w:hAnsi="Times New Roman" w:cs="Times New Roman"/>
          <w:sz w:val="32"/>
          <w:szCs w:val="32"/>
        </w:rPr>
        <w:lastRenderedPageBreak/>
        <w:t xml:space="preserve">SE, AD ESEMPIO, UN CANDIDATO </w:t>
      </w:r>
      <w:proofErr w:type="gramStart"/>
      <w:r w:rsidRPr="000F5038">
        <w:rPr>
          <w:rFonts w:ascii="Times New Roman" w:hAnsi="Times New Roman" w:cs="Times New Roman"/>
          <w:sz w:val="32"/>
          <w:szCs w:val="32"/>
        </w:rPr>
        <w:t>E’</w:t>
      </w:r>
      <w:proofErr w:type="gramEnd"/>
      <w:r w:rsidRPr="000F5038">
        <w:rPr>
          <w:rFonts w:ascii="Times New Roman" w:hAnsi="Times New Roman" w:cs="Times New Roman"/>
          <w:sz w:val="32"/>
          <w:szCs w:val="32"/>
        </w:rPr>
        <w:t xml:space="preserve"> INSERITO IN GPS CON PIU’ GRADUATORIE MA VUOLE PRIVILEGIARNE UNA </w:t>
      </w:r>
      <w:r w:rsidR="00234D55">
        <w:rPr>
          <w:rFonts w:ascii="Times New Roman" w:hAnsi="Times New Roman" w:cs="Times New Roman"/>
          <w:sz w:val="32"/>
          <w:szCs w:val="32"/>
        </w:rPr>
        <w:t>PER OTTENERE</w:t>
      </w:r>
      <w:r w:rsidRPr="000F5038">
        <w:rPr>
          <w:rFonts w:ascii="Times New Roman" w:hAnsi="Times New Roman" w:cs="Times New Roman"/>
          <w:sz w:val="32"/>
          <w:szCs w:val="32"/>
        </w:rPr>
        <w:t xml:space="preserve"> UN CONTRATTO AL 31 AGOSTO A PRESCINDERE DAL COMUNE DELLA SCUOLA E NON E’ INTERESSATO A POSTI DI SOSTEGNO, DOVRA’ COMPILARE LA DOMANDA METTENDO IN FILA TUTTI I POSTI DISPONIBILI AL 31 AGOSTO SULLA CLASSE DI CONCORSO PREFERITA E SOLO IN SEGUITO METTERE ALTRE OPZIONI</w:t>
      </w:r>
    </w:p>
    <w:p w14:paraId="4C7A5125" w14:textId="77777777" w:rsidR="000F5038" w:rsidRDefault="000F5038" w:rsidP="000F5038">
      <w:pPr>
        <w:pStyle w:val="Paragrafoelenco"/>
        <w:jc w:val="both"/>
        <w:rPr>
          <w:rFonts w:ascii="Times New Roman" w:hAnsi="Times New Roman" w:cs="Times New Roman"/>
          <w:sz w:val="32"/>
          <w:szCs w:val="32"/>
        </w:rPr>
      </w:pPr>
    </w:p>
    <w:p w14:paraId="3E5CA6FE" w14:textId="0EA0866D" w:rsidR="000F5038" w:rsidRDefault="000F5038" w:rsidP="000F5038">
      <w:pPr>
        <w:pStyle w:val="Paragrafoelenco"/>
        <w:numPr>
          <w:ilvl w:val="0"/>
          <w:numId w:val="1"/>
        </w:numPr>
        <w:jc w:val="both"/>
        <w:rPr>
          <w:rFonts w:ascii="Times New Roman" w:hAnsi="Times New Roman" w:cs="Times New Roman"/>
          <w:sz w:val="32"/>
          <w:szCs w:val="32"/>
        </w:rPr>
      </w:pPr>
      <w:r>
        <w:rPr>
          <w:rFonts w:ascii="Times New Roman" w:hAnsi="Times New Roman" w:cs="Times New Roman"/>
          <w:sz w:val="32"/>
          <w:szCs w:val="32"/>
        </w:rPr>
        <w:t xml:space="preserve">SE INVECE LA PRIORITA’ CADE SU DI UNA SCUOLA IN PARTICOLARE SENZA PREFERENZA DI CLASSE DI CONCORSO O POSTI DI SOSTEGNO, </w:t>
      </w:r>
      <w:r w:rsidR="002C6A6B">
        <w:rPr>
          <w:rFonts w:ascii="Times New Roman" w:hAnsi="Times New Roman" w:cs="Times New Roman"/>
          <w:sz w:val="32"/>
          <w:szCs w:val="32"/>
        </w:rPr>
        <w:t>SI DOVRA’ METTERE PER PRIMA SCELTA LA SCUOLA IN QUESTIONE CON TUTTE LE CLASSI DI CONCORSO POSSEDUTE E L’AGGIUNTA DI POSTI DI SOSTEGNO. SI DOVRA’ INOLTRE INSERIRE LA SPUNTA SU CATTEDRE AL 31 AGOSTO E AL 30 GIUGNO.</w:t>
      </w:r>
    </w:p>
    <w:p w14:paraId="3D9E3D6D" w14:textId="77777777" w:rsidR="002C6A6B" w:rsidRPr="002C6A6B" w:rsidRDefault="002C6A6B" w:rsidP="002C6A6B">
      <w:pPr>
        <w:pStyle w:val="Paragrafoelenco"/>
        <w:rPr>
          <w:rFonts w:ascii="Times New Roman" w:hAnsi="Times New Roman" w:cs="Times New Roman"/>
          <w:sz w:val="32"/>
          <w:szCs w:val="32"/>
        </w:rPr>
      </w:pPr>
    </w:p>
    <w:p w14:paraId="3F51BBCB" w14:textId="70065E97" w:rsidR="002C6A6B" w:rsidRDefault="002C6A6B" w:rsidP="000F5038">
      <w:pPr>
        <w:pStyle w:val="Paragrafoelenco"/>
        <w:numPr>
          <w:ilvl w:val="0"/>
          <w:numId w:val="1"/>
        </w:numPr>
        <w:jc w:val="both"/>
        <w:rPr>
          <w:rFonts w:ascii="Times New Roman" w:hAnsi="Times New Roman" w:cs="Times New Roman"/>
          <w:sz w:val="32"/>
          <w:szCs w:val="32"/>
        </w:rPr>
      </w:pPr>
      <w:r>
        <w:rPr>
          <w:rFonts w:ascii="Times New Roman" w:hAnsi="Times New Roman" w:cs="Times New Roman"/>
          <w:sz w:val="32"/>
          <w:szCs w:val="32"/>
        </w:rPr>
        <w:t xml:space="preserve">SE LA PRIORITA’ SULLA SCUOLA </w:t>
      </w:r>
      <w:proofErr w:type="gramStart"/>
      <w:r>
        <w:rPr>
          <w:rFonts w:ascii="Times New Roman" w:hAnsi="Times New Roman" w:cs="Times New Roman"/>
          <w:sz w:val="32"/>
          <w:szCs w:val="32"/>
        </w:rPr>
        <w:t>E’</w:t>
      </w:r>
      <w:proofErr w:type="gramEnd"/>
      <w:r>
        <w:rPr>
          <w:rFonts w:ascii="Times New Roman" w:hAnsi="Times New Roman" w:cs="Times New Roman"/>
          <w:sz w:val="32"/>
          <w:szCs w:val="32"/>
        </w:rPr>
        <w:t xml:space="preserve"> ASSOLUTA, SI POTRA’ ANCHE SPUNTARE LA CASELLA PER SOLI SPEZZONI</w:t>
      </w:r>
    </w:p>
    <w:p w14:paraId="205AB978" w14:textId="77777777" w:rsidR="00234D55" w:rsidRPr="00234D55" w:rsidRDefault="00234D55" w:rsidP="00234D55">
      <w:pPr>
        <w:pStyle w:val="Paragrafoelenco"/>
        <w:rPr>
          <w:rFonts w:ascii="Times New Roman" w:hAnsi="Times New Roman" w:cs="Times New Roman"/>
          <w:sz w:val="32"/>
          <w:szCs w:val="32"/>
        </w:rPr>
      </w:pPr>
    </w:p>
    <w:p w14:paraId="567D4F5E" w14:textId="656713DB" w:rsidR="00234D55" w:rsidRDefault="00234D55" w:rsidP="000F5038">
      <w:pPr>
        <w:pStyle w:val="Paragrafoelenco"/>
        <w:numPr>
          <w:ilvl w:val="0"/>
          <w:numId w:val="1"/>
        </w:numPr>
        <w:jc w:val="both"/>
        <w:rPr>
          <w:rFonts w:ascii="Times New Roman" w:hAnsi="Times New Roman" w:cs="Times New Roman"/>
          <w:sz w:val="32"/>
          <w:szCs w:val="32"/>
        </w:rPr>
      </w:pPr>
      <w:r>
        <w:rPr>
          <w:rFonts w:ascii="Times New Roman" w:hAnsi="Times New Roman" w:cs="Times New Roman"/>
          <w:sz w:val="32"/>
          <w:szCs w:val="32"/>
        </w:rPr>
        <w:t xml:space="preserve">IL CONSIGLIO </w:t>
      </w:r>
      <w:proofErr w:type="gramStart"/>
      <w:r>
        <w:rPr>
          <w:rFonts w:ascii="Times New Roman" w:hAnsi="Times New Roman" w:cs="Times New Roman"/>
          <w:sz w:val="32"/>
          <w:szCs w:val="32"/>
        </w:rPr>
        <w:t>E’</w:t>
      </w:r>
      <w:proofErr w:type="gramEnd"/>
      <w:r>
        <w:rPr>
          <w:rFonts w:ascii="Times New Roman" w:hAnsi="Times New Roman" w:cs="Times New Roman"/>
          <w:sz w:val="32"/>
          <w:szCs w:val="32"/>
        </w:rPr>
        <w:t xml:space="preserve"> COMUNQUE DI PARTIRE DA SINGOLE SCUOLE E CLASSI DI CONCORSO PREFEFERITE PER POI ALLARGARE IL TIRO AGGIUNGENDO COMUNI O DISTRETTI PER NON CORRERE IL RISCHIO DI VENIRE SALTATI IN PRIMA BATTUTA SENZA POSSIBILITA’ DI RECUPERO</w:t>
      </w:r>
    </w:p>
    <w:p w14:paraId="08415F2C" w14:textId="77777777" w:rsidR="002C6A6B" w:rsidRPr="002C6A6B" w:rsidRDefault="002C6A6B" w:rsidP="002C6A6B">
      <w:pPr>
        <w:pStyle w:val="Paragrafoelenco"/>
        <w:rPr>
          <w:rFonts w:ascii="Times New Roman" w:hAnsi="Times New Roman" w:cs="Times New Roman"/>
          <w:sz w:val="32"/>
          <w:szCs w:val="32"/>
        </w:rPr>
      </w:pPr>
    </w:p>
    <w:p w14:paraId="3F67B2C1" w14:textId="4026EACB" w:rsidR="002C6A6B" w:rsidRPr="000F5038" w:rsidRDefault="002C6A6B" w:rsidP="000F5038">
      <w:pPr>
        <w:pStyle w:val="Paragrafoelenco"/>
        <w:numPr>
          <w:ilvl w:val="0"/>
          <w:numId w:val="1"/>
        </w:numPr>
        <w:jc w:val="both"/>
        <w:rPr>
          <w:rFonts w:ascii="Times New Roman" w:hAnsi="Times New Roman" w:cs="Times New Roman"/>
          <w:sz w:val="32"/>
          <w:szCs w:val="32"/>
        </w:rPr>
      </w:pPr>
      <w:r>
        <w:rPr>
          <w:rFonts w:ascii="Times New Roman" w:hAnsi="Times New Roman" w:cs="Times New Roman"/>
          <w:sz w:val="32"/>
          <w:szCs w:val="32"/>
        </w:rPr>
        <w:t xml:space="preserve">L’IMPORTANTE </w:t>
      </w:r>
      <w:proofErr w:type="gramStart"/>
      <w:r>
        <w:rPr>
          <w:rFonts w:ascii="Times New Roman" w:hAnsi="Times New Roman" w:cs="Times New Roman"/>
          <w:sz w:val="32"/>
          <w:szCs w:val="32"/>
        </w:rPr>
        <w:t>E’</w:t>
      </w:r>
      <w:proofErr w:type="gramEnd"/>
      <w:r>
        <w:rPr>
          <w:rFonts w:ascii="Times New Roman" w:hAnsi="Times New Roman" w:cs="Times New Roman"/>
          <w:sz w:val="32"/>
          <w:szCs w:val="32"/>
        </w:rPr>
        <w:t xml:space="preserve"> SCEGLIERE COMBINAZIONI CHE, SE UTILI A NOMINA, SI PENSA DI ACCETTARE PENA LE SANZIONI MOLTO PENALIZZANTI MENZIONATE PRIMA</w:t>
      </w:r>
    </w:p>
    <w:p w14:paraId="7D5FBD18" w14:textId="77777777" w:rsidR="000F5038" w:rsidRDefault="000F5038" w:rsidP="006846FC">
      <w:pPr>
        <w:jc w:val="both"/>
        <w:rPr>
          <w:rFonts w:ascii="Times New Roman" w:hAnsi="Times New Roman" w:cs="Times New Roman"/>
          <w:sz w:val="32"/>
          <w:szCs w:val="32"/>
        </w:rPr>
      </w:pPr>
    </w:p>
    <w:p w14:paraId="55832616" w14:textId="77777777" w:rsidR="006846FC" w:rsidRPr="006846FC" w:rsidRDefault="006846FC" w:rsidP="006846FC">
      <w:pPr>
        <w:jc w:val="both"/>
        <w:rPr>
          <w:rFonts w:ascii="Times New Roman" w:hAnsi="Times New Roman" w:cs="Times New Roman"/>
          <w:sz w:val="32"/>
          <w:szCs w:val="32"/>
        </w:rPr>
      </w:pPr>
    </w:p>
    <w:p w14:paraId="3F0A628B" w14:textId="139922DE" w:rsidR="006846FC" w:rsidRDefault="006846FC" w:rsidP="006846FC">
      <w:pPr>
        <w:ind w:left="720"/>
        <w:jc w:val="both"/>
        <w:rPr>
          <w:rFonts w:ascii="Times New Roman" w:hAnsi="Times New Roman" w:cs="Times New Roman"/>
          <w:sz w:val="32"/>
          <w:szCs w:val="32"/>
        </w:rPr>
      </w:pPr>
    </w:p>
    <w:p w14:paraId="74DB4A7B" w14:textId="77777777" w:rsidR="006846FC" w:rsidRPr="006846FC" w:rsidRDefault="006846FC" w:rsidP="006846FC">
      <w:pPr>
        <w:ind w:left="720"/>
        <w:jc w:val="both"/>
        <w:rPr>
          <w:rFonts w:ascii="Times New Roman" w:hAnsi="Times New Roman" w:cs="Times New Roman"/>
          <w:sz w:val="32"/>
          <w:szCs w:val="32"/>
        </w:rPr>
      </w:pPr>
    </w:p>
    <w:p w14:paraId="1301043A" w14:textId="77777777" w:rsidR="0094564C" w:rsidRPr="0094564C" w:rsidRDefault="0094564C" w:rsidP="0094564C">
      <w:pPr>
        <w:pStyle w:val="Paragrafoelenco"/>
        <w:ind w:left="1080"/>
        <w:jc w:val="both"/>
        <w:rPr>
          <w:rFonts w:ascii="Times New Roman" w:hAnsi="Times New Roman" w:cs="Times New Roman"/>
          <w:sz w:val="32"/>
          <w:szCs w:val="32"/>
        </w:rPr>
      </w:pPr>
    </w:p>
    <w:p w14:paraId="780163C0" w14:textId="77777777" w:rsidR="00143CB8" w:rsidRDefault="00143CB8"/>
    <w:sectPr w:rsidR="00143CB8" w:rsidSect="00BC51C8">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503B2"/>
    <w:multiLevelType w:val="hybridMultilevel"/>
    <w:tmpl w:val="755819C8"/>
    <w:lvl w:ilvl="0" w:tplc="2586CDD2">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57CE503E"/>
    <w:multiLevelType w:val="hybridMultilevel"/>
    <w:tmpl w:val="5C70A59C"/>
    <w:lvl w:ilvl="0" w:tplc="B14A002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71548016">
    <w:abstractNumId w:val="1"/>
  </w:num>
  <w:num w:numId="2" w16cid:durableId="1996638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1C8"/>
    <w:rsid w:val="000F5038"/>
    <w:rsid w:val="00143CB8"/>
    <w:rsid w:val="00234D55"/>
    <w:rsid w:val="002C6A6B"/>
    <w:rsid w:val="006846FC"/>
    <w:rsid w:val="0094564C"/>
    <w:rsid w:val="00B12AD6"/>
    <w:rsid w:val="00BC51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2FCF"/>
  <w15:chartTrackingRefBased/>
  <w15:docId w15:val="{D232D967-1937-4D2F-A808-B59746F2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C5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427</Words>
  <Characters>2434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antonazzo</dc:creator>
  <cp:keywords/>
  <dc:description/>
  <cp:lastModifiedBy>antonio antonazzo</cp:lastModifiedBy>
  <cp:revision>2</cp:revision>
  <dcterms:created xsi:type="dcterms:W3CDTF">2023-07-13T06:46:00Z</dcterms:created>
  <dcterms:modified xsi:type="dcterms:W3CDTF">2023-07-13T06:46:00Z</dcterms:modified>
</cp:coreProperties>
</file>