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3E10" w14:textId="77777777" w:rsidR="008E79C4" w:rsidRPr="008E79C4" w:rsidRDefault="008E79C4" w:rsidP="008E79C4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</w:p>
    <w:p w14:paraId="3842E636" w14:textId="6DF83B99" w:rsidR="004A0232" w:rsidRPr="008E79C4" w:rsidRDefault="004A0232" w:rsidP="008E79C4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b/>
          <w:sz w:val="18"/>
          <w:szCs w:val="18"/>
          <w:lang w:eastAsia="it-IT"/>
        </w:rPr>
        <w:t>DICHIARAZIONE SITUAZIONE OCCUPAZIONALE</w:t>
      </w:r>
    </w:p>
    <w:p w14:paraId="5A46DB41" w14:textId="17F5FE66" w:rsidR="004A0232" w:rsidRPr="008E79C4" w:rsidRDefault="004A0232" w:rsidP="008E79C4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b/>
          <w:sz w:val="18"/>
          <w:szCs w:val="18"/>
          <w:lang w:eastAsia="it-IT"/>
        </w:rPr>
        <w:t>(ai sensi dell’art. 47 della legge 108/2021)</w:t>
      </w:r>
    </w:p>
    <w:p w14:paraId="79866561" w14:textId="77777777" w:rsidR="004A0232" w:rsidRPr="008E79C4" w:rsidRDefault="004A0232" w:rsidP="004A0232">
      <w:pPr>
        <w:spacing w:after="0" w:line="240" w:lineRule="auto"/>
        <w:jc w:val="both"/>
        <w:rPr>
          <w:rFonts w:ascii="Tahoma" w:eastAsia="Times New Roman" w:hAnsi="Tahoma" w:cs="Tahoma"/>
          <w:caps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  <w:r w:rsidRPr="008E79C4">
        <w:rPr>
          <w:rFonts w:ascii="Tahoma" w:eastAsia="Times New Roman" w:hAnsi="Tahoma" w:cs="Tahoma"/>
          <w:caps/>
          <w:sz w:val="18"/>
          <w:szCs w:val="18"/>
          <w:lang w:eastAsia="it-IT"/>
        </w:rPr>
        <w:tab/>
      </w:r>
    </w:p>
    <w:p w14:paraId="33EC2A2F" w14:textId="77777777" w:rsidR="004A0232" w:rsidRPr="008E79C4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061B0EF1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Il sottoscritto……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…....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.…………………………………………………….………....    nato a 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………..…………………..</w:t>
      </w:r>
    </w:p>
    <w:p w14:paraId="5718DA10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 xml:space="preserve">il   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 xml:space="preserve">.…................… C.F. ……………………………………… residente a 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.…………..………. Prov. .................</w:t>
      </w:r>
    </w:p>
    <w:p w14:paraId="6F727F96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 xml:space="preserve">Via 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 xml:space="preserve"> ..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CAP  …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………………………</w:t>
      </w:r>
    </w:p>
    <w:p w14:paraId="16958D4A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nella sua qualità di …………………………………………………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.…….…………………………………………………………..</w:t>
      </w:r>
    </w:p>
    <w:p w14:paraId="025A03AA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(</w:t>
      </w:r>
      <w:r w:rsidRPr="008E79C4">
        <w:rPr>
          <w:rFonts w:ascii="Tahoma" w:eastAsia="Times New Roman" w:hAnsi="Tahoma" w:cs="Tahoma"/>
          <w:i/>
          <w:sz w:val="18"/>
          <w:szCs w:val="18"/>
          <w:lang w:eastAsia="it-IT"/>
        </w:rPr>
        <w:t>se procuratore allegare copia della relativa procura notarile - generale o speciale - o altro documento da cui evincere i poteri di rappresentanza</w:t>
      </w: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)</w:t>
      </w:r>
    </w:p>
    <w:p w14:paraId="524B3193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……..........................</w:t>
      </w:r>
    </w:p>
    <w:p w14:paraId="29B9C3AD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con sede legale in Via ……………………………………………………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.…….............................… n. ...................</w:t>
      </w:r>
    </w:p>
    <w:p w14:paraId="56948436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Cod. Fiscale Impresa …………………………………………………………………………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……………………………………...</w:t>
      </w:r>
    </w:p>
    <w:p w14:paraId="29BAA93D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.………….</w:t>
      </w:r>
    </w:p>
    <w:p w14:paraId="78FB4B18" w14:textId="77777777" w:rsidR="004A0232" w:rsidRPr="008E79C4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sz w:val="18"/>
          <w:szCs w:val="18"/>
          <w:lang w:eastAsia="it-IT"/>
        </w:rPr>
        <w:t>tel. ...…………………………….........................…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…….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…... Fax</w:t>
      </w:r>
      <w:proofErr w:type="gramStart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 xml:space="preserve"> ....</w:t>
      </w:r>
      <w:proofErr w:type="gramEnd"/>
      <w:r w:rsidRPr="008E79C4">
        <w:rPr>
          <w:rFonts w:ascii="Tahoma" w:eastAsia="Times New Roman" w:hAnsi="Tahoma" w:cs="Tahoma"/>
          <w:sz w:val="18"/>
          <w:szCs w:val="18"/>
          <w:lang w:eastAsia="it-IT"/>
        </w:rPr>
        <w:t>.……………………………………………………………….</w:t>
      </w:r>
    </w:p>
    <w:p w14:paraId="16038764" w14:textId="5B7CD1ED" w:rsidR="004A0232" w:rsidRPr="008E79C4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18"/>
          <w:szCs w:val="18"/>
        </w:rPr>
      </w:pPr>
      <w:r w:rsidRPr="008E79C4">
        <w:rPr>
          <w:rFonts w:ascii="Tahoma" w:hAnsi="Tahoma" w:cs="Tahoma"/>
          <w:sz w:val="18"/>
          <w:szCs w:val="18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Pr="008E79C4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18"/>
          <w:szCs w:val="18"/>
        </w:rPr>
      </w:pPr>
    </w:p>
    <w:p w14:paraId="547A43C8" w14:textId="77777777" w:rsidR="008E79C4" w:rsidRDefault="008E79C4" w:rsidP="004A0232">
      <w:pPr>
        <w:pStyle w:val="NormaleWeb"/>
        <w:spacing w:before="0" w:beforeAutospacing="0" w:after="0" w:afterAutospacing="0" w:line="273" w:lineRule="auto"/>
        <w:jc w:val="center"/>
        <w:rPr>
          <w:rFonts w:ascii="Tahoma" w:eastAsia="Open Sans" w:hAnsi="Tahoma" w:cs="Tahoma"/>
          <w:b/>
          <w:bCs/>
          <w:i/>
          <w:iCs/>
          <w:color w:val="000000"/>
          <w:kern w:val="24"/>
          <w:sz w:val="18"/>
          <w:szCs w:val="18"/>
        </w:rPr>
      </w:pPr>
    </w:p>
    <w:p w14:paraId="6AEDAC2F" w14:textId="77777777" w:rsidR="008E79C4" w:rsidRDefault="008E79C4" w:rsidP="004A0232">
      <w:pPr>
        <w:pStyle w:val="NormaleWeb"/>
        <w:spacing w:before="0" w:beforeAutospacing="0" w:after="0" w:afterAutospacing="0" w:line="273" w:lineRule="auto"/>
        <w:jc w:val="center"/>
        <w:rPr>
          <w:rFonts w:ascii="Tahoma" w:eastAsia="Open Sans" w:hAnsi="Tahoma" w:cs="Tahoma"/>
          <w:b/>
          <w:bCs/>
          <w:i/>
          <w:iCs/>
          <w:color w:val="000000"/>
          <w:kern w:val="24"/>
          <w:sz w:val="18"/>
          <w:szCs w:val="18"/>
        </w:rPr>
      </w:pPr>
    </w:p>
    <w:p w14:paraId="0DD0A561" w14:textId="28DC2019" w:rsid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="Tahoma" w:eastAsia="Open Sans" w:hAnsi="Tahoma" w:cs="Tahoma"/>
          <w:b/>
          <w:bCs/>
          <w:color w:val="000000"/>
          <w:kern w:val="24"/>
          <w:sz w:val="18"/>
          <w:szCs w:val="18"/>
        </w:rPr>
      </w:pPr>
      <w:r w:rsidRPr="008E79C4">
        <w:rPr>
          <w:rFonts w:ascii="Tahoma" w:eastAsia="Open Sans" w:hAnsi="Tahoma" w:cs="Tahoma"/>
          <w:b/>
          <w:bCs/>
          <w:color w:val="000000"/>
          <w:kern w:val="24"/>
          <w:sz w:val="18"/>
          <w:szCs w:val="18"/>
        </w:rPr>
        <w:t>DICHIARA</w:t>
      </w:r>
    </w:p>
    <w:p w14:paraId="1FC8212C" w14:textId="77777777" w:rsidR="008E79C4" w:rsidRPr="008E79C4" w:rsidRDefault="008E79C4" w:rsidP="004A0232">
      <w:pPr>
        <w:pStyle w:val="NormaleWeb"/>
        <w:spacing w:before="0" w:beforeAutospacing="0" w:after="0" w:afterAutospacing="0" w:line="273" w:lineRule="auto"/>
        <w:jc w:val="center"/>
        <w:rPr>
          <w:rFonts w:ascii="Tahoma" w:eastAsia="Open Sans" w:hAnsi="Tahoma" w:cs="Tahoma"/>
          <w:b/>
          <w:bCs/>
          <w:color w:val="000000"/>
          <w:kern w:val="24"/>
          <w:sz w:val="18"/>
          <w:szCs w:val="18"/>
        </w:rPr>
      </w:pPr>
    </w:p>
    <w:p w14:paraId="4EC0816C" w14:textId="77777777" w:rsidR="004A0232" w:rsidRPr="008E79C4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18"/>
          <w:szCs w:val="18"/>
        </w:rPr>
      </w:pPr>
    </w:p>
    <w:p w14:paraId="6F9BCA84" w14:textId="760A779D" w:rsidR="004A0232" w:rsidRPr="008E79C4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="Tahoma" w:eastAsia="Open Sans" w:hAnsi="Tahoma" w:cs="Tahoma"/>
          <w:color w:val="000000"/>
          <w:kern w:val="24"/>
          <w:sz w:val="18"/>
          <w:szCs w:val="18"/>
        </w:rPr>
      </w:pPr>
      <w:r w:rsidRPr="008E79C4">
        <w:rPr>
          <w:rFonts w:ascii="Tahoma" w:eastAsia="Open Sans" w:hAnsi="Tahoma" w:cs="Tahoma"/>
          <w:color w:val="000000"/>
          <w:kern w:val="24"/>
          <w:sz w:val="18"/>
          <w:szCs w:val="18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8E79C4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="Tahoma" w:eastAsia="Open Sans" w:hAnsi="Tahoma" w:cs="Tahoma"/>
          <w:color w:val="000000"/>
          <w:kern w:val="24"/>
          <w:sz w:val="18"/>
          <w:szCs w:val="18"/>
        </w:rPr>
      </w:pPr>
    </w:p>
    <w:p w14:paraId="411D3289" w14:textId="5AFCD7B4" w:rsidR="004A0232" w:rsidRPr="008E79C4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="Tahoma" w:hAnsi="Tahoma" w:cs="Tahoma"/>
          <w:sz w:val="18"/>
          <w:szCs w:val="18"/>
        </w:rPr>
      </w:pPr>
      <w:r w:rsidRPr="008E79C4">
        <w:rPr>
          <w:rFonts w:ascii="Tahoma" w:eastAsia="Open Sans" w:hAnsi="Tahoma" w:cs="Tahoma"/>
          <w:color w:val="000000"/>
          <w:kern w:val="24"/>
          <w:sz w:val="18"/>
          <w:szCs w:val="1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8E79C4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hAnsi="Tahoma" w:cs="Tahoma"/>
          <w:sz w:val="18"/>
          <w:szCs w:val="18"/>
        </w:rPr>
      </w:pPr>
    </w:p>
    <w:p w14:paraId="1E30BFDD" w14:textId="0748F175" w:rsidR="004A0232" w:rsidRPr="008E79C4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="Tahoma" w:hAnsi="Tahoma" w:cs="Tahoma"/>
          <w:sz w:val="18"/>
          <w:szCs w:val="18"/>
        </w:rPr>
      </w:pPr>
      <w:r w:rsidRPr="008E79C4">
        <w:rPr>
          <w:rFonts w:ascii="Tahoma" w:hAnsi="Tahoma" w:cs="Tahoma"/>
          <w:sz w:val="18"/>
          <w:szCs w:val="18"/>
        </w:rPr>
        <w:t xml:space="preserve">si allega </w:t>
      </w:r>
      <w:r w:rsidRPr="008E79C4">
        <w:rPr>
          <w:rFonts w:ascii="Tahoma" w:eastAsia="Open Sans" w:hAnsi="Tahoma" w:cs="Tahoma"/>
          <w:color w:val="000000"/>
          <w:kern w:val="24"/>
          <w:sz w:val="18"/>
          <w:szCs w:val="1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8E79C4" w:rsidRDefault="004A0232" w:rsidP="004A0232">
      <w:pPr>
        <w:pStyle w:val="NormaleWeb"/>
        <w:spacing w:before="0" w:beforeAutospacing="0" w:after="0" w:afterAutospacing="0" w:line="273" w:lineRule="auto"/>
        <w:rPr>
          <w:rFonts w:ascii="Tahoma" w:hAnsi="Tahoma" w:cs="Tahoma"/>
          <w:sz w:val="18"/>
          <w:szCs w:val="18"/>
        </w:rPr>
      </w:pPr>
    </w:p>
    <w:p w14:paraId="583BED05" w14:textId="7F40D3FE" w:rsidR="00D67D9B" w:rsidRPr="008E79C4" w:rsidRDefault="004A0232" w:rsidP="004A0232">
      <w:pPr>
        <w:jc w:val="center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8E79C4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(barrare la casella corrispondente alla situazione occupazionale)</w:t>
      </w:r>
    </w:p>
    <w:p w14:paraId="7511B5F9" w14:textId="4AC38C77" w:rsidR="004A0232" w:rsidRDefault="004A0232" w:rsidP="004A0232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14:paraId="4AF091AA" w14:textId="0A10F7D5" w:rsidR="008E79C4" w:rsidRDefault="008E79C4" w:rsidP="004A0232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14:paraId="48006E63" w14:textId="77777777" w:rsidR="008E79C4" w:rsidRPr="008E79C4" w:rsidRDefault="008E79C4" w:rsidP="004A0232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14:paraId="45E5FFF0" w14:textId="77777777" w:rsidR="008E79C4" w:rsidRDefault="008E79C4" w:rsidP="004A0232">
      <w:pPr>
        <w:ind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Data ___________________</w:t>
      </w:r>
    </w:p>
    <w:p w14:paraId="7DBB47CB" w14:textId="63FE5A33" w:rsidR="004A0232" w:rsidRPr="008E79C4" w:rsidRDefault="004A0232" w:rsidP="004A0232">
      <w:pPr>
        <w:ind w:firstLine="708"/>
        <w:rPr>
          <w:rFonts w:ascii="Tahoma" w:hAnsi="Tahoma" w:cs="Tahoma"/>
          <w:sz w:val="18"/>
          <w:szCs w:val="18"/>
        </w:rPr>
      </w:pPr>
      <w:r w:rsidRPr="008E79C4">
        <w:rPr>
          <w:rFonts w:ascii="Tahoma" w:hAnsi="Tahoma" w:cs="Tahoma"/>
          <w:sz w:val="18"/>
          <w:szCs w:val="18"/>
        </w:rPr>
        <w:tab/>
      </w:r>
      <w:r w:rsidR="008E79C4">
        <w:rPr>
          <w:rFonts w:ascii="Tahoma" w:hAnsi="Tahoma" w:cs="Tahoma"/>
          <w:sz w:val="18"/>
          <w:szCs w:val="18"/>
        </w:rPr>
        <w:t xml:space="preserve"> </w:t>
      </w:r>
      <w:r w:rsidRPr="008E79C4">
        <w:rPr>
          <w:rFonts w:ascii="Tahoma" w:hAnsi="Tahoma" w:cs="Tahoma"/>
          <w:sz w:val="18"/>
          <w:szCs w:val="18"/>
        </w:rPr>
        <w:tab/>
      </w:r>
      <w:r w:rsidR="008E79C4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T</w:t>
      </w:r>
      <w:r w:rsidRPr="008E79C4">
        <w:rPr>
          <w:rFonts w:ascii="Tahoma" w:hAnsi="Tahoma" w:cs="Tahoma"/>
          <w:sz w:val="18"/>
          <w:szCs w:val="18"/>
        </w:rPr>
        <w:t>imbro</w:t>
      </w:r>
      <w:r w:rsidR="008E79C4">
        <w:rPr>
          <w:rFonts w:ascii="Tahoma" w:hAnsi="Tahoma" w:cs="Tahoma"/>
          <w:sz w:val="18"/>
          <w:szCs w:val="18"/>
        </w:rPr>
        <w:t xml:space="preserve"> e firma</w:t>
      </w:r>
    </w:p>
    <w:p w14:paraId="3799C0E5" w14:textId="07A8B3C3" w:rsidR="004A0232" w:rsidRDefault="004A0232" w:rsidP="004A0232">
      <w:pPr>
        <w:ind w:firstLine="708"/>
        <w:rPr>
          <w:rFonts w:ascii="Tahoma" w:hAnsi="Tahoma" w:cs="Tahoma"/>
          <w:sz w:val="18"/>
          <w:szCs w:val="18"/>
        </w:rPr>
      </w:pPr>
      <w:r w:rsidRPr="008E79C4">
        <w:rPr>
          <w:rFonts w:ascii="Tahoma" w:hAnsi="Tahoma" w:cs="Tahoma"/>
          <w:sz w:val="18"/>
          <w:szCs w:val="18"/>
        </w:rPr>
        <w:tab/>
      </w:r>
      <w:r w:rsidRPr="008E79C4">
        <w:rPr>
          <w:rFonts w:ascii="Tahoma" w:hAnsi="Tahoma" w:cs="Tahoma"/>
          <w:sz w:val="18"/>
          <w:szCs w:val="18"/>
        </w:rPr>
        <w:tab/>
      </w:r>
      <w:r w:rsidRPr="008E79C4">
        <w:rPr>
          <w:rFonts w:ascii="Tahoma" w:hAnsi="Tahoma" w:cs="Tahoma"/>
          <w:sz w:val="18"/>
          <w:szCs w:val="18"/>
        </w:rPr>
        <w:tab/>
      </w:r>
      <w:r w:rsidRPr="008E79C4">
        <w:rPr>
          <w:rFonts w:ascii="Tahoma" w:hAnsi="Tahoma" w:cs="Tahoma"/>
          <w:sz w:val="18"/>
          <w:szCs w:val="18"/>
        </w:rPr>
        <w:tab/>
      </w:r>
      <w:r w:rsidRPr="008E79C4">
        <w:rPr>
          <w:rFonts w:ascii="Tahoma" w:hAnsi="Tahoma" w:cs="Tahoma"/>
          <w:sz w:val="18"/>
          <w:szCs w:val="18"/>
        </w:rPr>
        <w:tab/>
      </w:r>
      <w:r w:rsidR="008E79C4">
        <w:rPr>
          <w:rFonts w:ascii="Tahoma" w:hAnsi="Tahoma" w:cs="Tahoma"/>
          <w:sz w:val="18"/>
          <w:szCs w:val="18"/>
        </w:rPr>
        <w:t xml:space="preserve">                                    </w:t>
      </w:r>
      <w:r w:rsidRPr="008E79C4">
        <w:rPr>
          <w:rFonts w:ascii="Tahoma" w:hAnsi="Tahoma" w:cs="Tahoma"/>
          <w:sz w:val="18"/>
          <w:szCs w:val="18"/>
        </w:rPr>
        <w:t>______________________</w:t>
      </w:r>
    </w:p>
    <w:p w14:paraId="6E050406" w14:textId="51783F42" w:rsidR="008E79C4" w:rsidRDefault="008E79C4" w:rsidP="004A0232">
      <w:pPr>
        <w:ind w:firstLine="708"/>
        <w:rPr>
          <w:rFonts w:ascii="Tahoma" w:hAnsi="Tahoma" w:cs="Tahoma"/>
          <w:sz w:val="18"/>
          <w:szCs w:val="18"/>
        </w:rPr>
      </w:pPr>
    </w:p>
    <w:p w14:paraId="0D1FA22B" w14:textId="119D0146" w:rsidR="008E79C4" w:rsidRDefault="008E79C4" w:rsidP="004A0232">
      <w:pPr>
        <w:ind w:firstLine="708"/>
        <w:rPr>
          <w:rFonts w:ascii="Tahoma" w:hAnsi="Tahoma" w:cs="Tahoma"/>
          <w:sz w:val="18"/>
          <w:szCs w:val="18"/>
        </w:rPr>
      </w:pPr>
    </w:p>
    <w:p w14:paraId="610F4B55" w14:textId="77777777" w:rsidR="008E79C4" w:rsidRPr="008E79C4" w:rsidRDefault="008E79C4" w:rsidP="008E79C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it-IT"/>
        </w:rPr>
      </w:pPr>
    </w:p>
    <w:p w14:paraId="22C9D4F9" w14:textId="77777777" w:rsidR="008E79C4" w:rsidRPr="008E79C4" w:rsidRDefault="008E79C4" w:rsidP="008E79C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8E79C4">
        <w:rPr>
          <w:rFonts w:ascii="Tahoma" w:eastAsia="Times New Roman" w:hAnsi="Tahoma" w:cs="Tahoma"/>
          <w:b/>
          <w:i/>
          <w:sz w:val="18"/>
          <w:szCs w:val="18"/>
          <w:lang w:eastAsia="it-IT"/>
        </w:rPr>
        <w:t>N.B.: Ai fini della validità della presente dichiarazione deve essere allegata la fotocopia non autenticata di un documento di identità del sottoscrittore.</w:t>
      </w:r>
    </w:p>
    <w:p w14:paraId="4F469001" w14:textId="77777777" w:rsidR="008E79C4" w:rsidRPr="004A0232" w:rsidRDefault="008E79C4" w:rsidP="004A0232">
      <w:pPr>
        <w:ind w:firstLine="708"/>
        <w:rPr>
          <w:rFonts w:cstheme="minorHAnsi"/>
          <w:sz w:val="24"/>
          <w:szCs w:val="24"/>
        </w:rPr>
      </w:pPr>
    </w:p>
    <w:sectPr w:rsidR="008E79C4" w:rsidRPr="004A0232" w:rsidSect="008E7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FE94" w14:textId="77777777" w:rsidR="00BA3150" w:rsidRDefault="00BA3150" w:rsidP="008E79C4">
      <w:pPr>
        <w:spacing w:after="0" w:line="240" w:lineRule="auto"/>
      </w:pPr>
      <w:r>
        <w:separator/>
      </w:r>
    </w:p>
  </w:endnote>
  <w:endnote w:type="continuationSeparator" w:id="0">
    <w:p w14:paraId="017D0743" w14:textId="77777777" w:rsidR="00BA3150" w:rsidRDefault="00BA3150" w:rsidP="008E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8819" w14:textId="77777777" w:rsidR="00F62BCF" w:rsidRDefault="00F62B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299015"/>
      <w:docPartObj>
        <w:docPartGallery w:val="Page Numbers (Bottom of Page)"/>
        <w:docPartUnique/>
      </w:docPartObj>
    </w:sdtPr>
    <w:sdtContent>
      <w:p w14:paraId="21882F07" w14:textId="6C1B07AA" w:rsidR="008E79C4" w:rsidRDefault="008E79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A36BD" w14:textId="77777777" w:rsidR="008E79C4" w:rsidRDefault="008E79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86A5" w14:textId="77777777" w:rsidR="00F62BCF" w:rsidRDefault="00F62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8D09" w14:textId="77777777" w:rsidR="00BA3150" w:rsidRDefault="00BA3150" w:rsidP="008E79C4">
      <w:pPr>
        <w:spacing w:after="0" w:line="240" w:lineRule="auto"/>
      </w:pPr>
      <w:r>
        <w:separator/>
      </w:r>
    </w:p>
  </w:footnote>
  <w:footnote w:type="continuationSeparator" w:id="0">
    <w:p w14:paraId="2DE6FA5B" w14:textId="77777777" w:rsidR="00BA3150" w:rsidRDefault="00BA3150" w:rsidP="008E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3411" w14:textId="77777777" w:rsidR="00F62BCF" w:rsidRDefault="00F62B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5F1C" w14:textId="77777777" w:rsidR="008E79C4" w:rsidRDefault="008E79C4" w:rsidP="008E79C4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</w:p>
  <w:p w14:paraId="5E32D990" w14:textId="74B83836" w:rsidR="008E79C4" w:rsidRPr="008E79C4" w:rsidRDefault="008E79C4" w:rsidP="008E79C4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  <w:r w:rsidRPr="008E79C4">
      <w:rPr>
        <w:rFonts w:ascii="Tahoma" w:eastAsia="Times New Roman" w:hAnsi="Tahoma" w:cs="Tahoma"/>
        <w:sz w:val="16"/>
        <w:szCs w:val="16"/>
        <w:lang w:eastAsia="it-IT"/>
      </w:rPr>
      <w:t>Al Dirigente scolastico dell’I.C. MALGESINI</w:t>
    </w:r>
  </w:p>
  <w:p w14:paraId="5FD15A14" w14:textId="77777777" w:rsidR="008E79C4" w:rsidRPr="008E79C4" w:rsidRDefault="008E79C4" w:rsidP="008E79C4">
    <w:pPr>
      <w:tabs>
        <w:tab w:val="left" w:pos="2972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  <w:r w:rsidRPr="008E79C4">
      <w:rPr>
        <w:rFonts w:ascii="Tahoma" w:eastAsia="Times New Roman" w:hAnsi="Tahoma" w:cs="Tahoma"/>
        <w:sz w:val="16"/>
        <w:szCs w:val="16"/>
        <w:lang w:eastAsia="it-IT"/>
      </w:rPr>
      <w:t>nell’ambito della procedura di cui all’Avviso pubblico</w:t>
    </w:r>
    <w:bookmarkStart w:id="0" w:name="_Hlk114653638"/>
    <w:r w:rsidRPr="008E79C4">
      <w:rPr>
        <w:rFonts w:ascii="Tahoma" w:eastAsia="Times New Roman" w:hAnsi="Tahoma" w:cs="Tahoma"/>
        <w:sz w:val="16"/>
        <w:szCs w:val="16"/>
        <w:lang w:eastAsia="it-IT"/>
      </w:rPr>
      <w:t xml:space="preserve"> “Misura 1.4.1 Esperienza del cittadino nei servizi pubblici - scuole (26 Aprile 2022). </w:t>
    </w:r>
    <w:r w:rsidRPr="008E79C4">
      <w:rPr>
        <w:rFonts w:ascii="Tahoma" w:eastAsia="Times New Roman" w:hAnsi="Tahoma" w:cs="Tahoma"/>
        <w:color w:val="000000"/>
        <w:sz w:val="16"/>
        <w:szCs w:val="16"/>
        <w:lang w:eastAsia="it-IT"/>
      </w:rPr>
      <w:t xml:space="preserve">PNRR M1C1 Investimento 1.4 “SERVIZI E CITTADINANZA DIGITALE” - Finanziato dall’Unione Europea – </w:t>
    </w:r>
    <w:r w:rsidRPr="008E79C4">
      <w:rPr>
        <w:rFonts w:ascii="Tahoma" w:eastAsia="Times New Roman" w:hAnsi="Tahoma" w:cs="Tahoma"/>
        <w:i/>
        <w:iCs/>
        <w:color w:val="000000"/>
        <w:sz w:val="16"/>
        <w:szCs w:val="16"/>
        <w:lang w:eastAsia="it-IT"/>
      </w:rPr>
      <w:t>Next Generation EU</w:t>
    </w:r>
    <w:r w:rsidRPr="008E79C4">
      <w:rPr>
        <w:rFonts w:ascii="Tahoma" w:eastAsia="Times New Roman" w:hAnsi="Tahoma" w:cs="Tahoma"/>
        <w:color w:val="000000"/>
        <w:sz w:val="16"/>
        <w:szCs w:val="16"/>
        <w:lang w:eastAsia="it-IT"/>
      </w:rPr>
      <w:t>.</w:t>
    </w:r>
    <w:bookmarkEnd w:id="0"/>
  </w:p>
  <w:p w14:paraId="7D799943" w14:textId="211559D1" w:rsidR="008E79C4" w:rsidRDefault="008E79C4" w:rsidP="008E79C4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color w:val="000000"/>
        <w:sz w:val="16"/>
        <w:szCs w:val="16"/>
        <w:lang w:eastAsia="it-IT"/>
      </w:rPr>
    </w:pPr>
    <w:r w:rsidRPr="008E79C4">
      <w:rPr>
        <w:rFonts w:ascii="Tahoma" w:eastAsia="Times New Roman" w:hAnsi="Tahoma" w:cs="Tahoma"/>
        <w:color w:val="000000"/>
        <w:sz w:val="16"/>
        <w:szCs w:val="16"/>
        <w:lang w:eastAsia="it-IT"/>
      </w:rPr>
      <w:t>CUP E41F22000340006</w:t>
    </w:r>
  </w:p>
  <w:p w14:paraId="4B237779" w14:textId="385DF6E9" w:rsidR="00F62BCF" w:rsidRPr="00F62BCF" w:rsidRDefault="00F62BCF" w:rsidP="00F62BCF">
    <w:pPr>
      <w:pStyle w:val="Intestazione"/>
      <w:jc w:val="right"/>
      <w:rPr>
        <w:rFonts w:ascii="Tahoma" w:hAnsi="Tahoma" w:cs="Tahoma"/>
        <w:color w:val="000000"/>
        <w:sz w:val="16"/>
        <w:szCs w:val="16"/>
      </w:rPr>
    </w:pPr>
    <w:r w:rsidRPr="00F62BCF">
      <w:rPr>
        <w:rFonts w:ascii="Tahoma" w:hAnsi="Tahoma" w:cs="Tahoma"/>
        <w:color w:val="000000"/>
        <w:sz w:val="16"/>
        <w:szCs w:val="16"/>
      </w:rPr>
      <w:t xml:space="preserve">CLP </w:t>
    </w:r>
    <w:r>
      <w:rPr>
        <w:rFonts w:ascii="Tahoma" w:hAnsi="Tahoma" w:cs="Tahoma"/>
        <w:color w:val="000000"/>
        <w:sz w:val="16"/>
        <w:szCs w:val="16"/>
      </w:rPr>
      <w:t>PRJ_141SCU0422X_003440</w:t>
    </w:r>
  </w:p>
  <w:p w14:paraId="5016E17C" w14:textId="57AB2523" w:rsidR="008E79C4" w:rsidRPr="008E79C4" w:rsidRDefault="008E79C4" w:rsidP="008E79C4">
    <w:pPr>
      <w:tabs>
        <w:tab w:val="center" w:pos="4819"/>
        <w:tab w:val="right" w:pos="9638"/>
      </w:tabs>
      <w:spacing w:after="0" w:line="240" w:lineRule="auto"/>
      <w:jc w:val="right"/>
      <w:rPr>
        <w:rFonts w:ascii="Tahoma" w:eastAsia="Times New Roman" w:hAnsi="Tahoma" w:cs="Tahoma"/>
        <w:sz w:val="16"/>
        <w:szCs w:val="16"/>
        <w:lang w:eastAsia="it-IT"/>
      </w:rPr>
    </w:pPr>
    <w:r w:rsidRPr="008E79C4">
      <w:rPr>
        <w:rFonts w:ascii="Tahoma" w:eastAsia="Times New Roman" w:hAnsi="Tahoma" w:cs="Tahoma"/>
        <w:color w:val="000000"/>
        <w:sz w:val="16"/>
        <w:szCs w:val="16"/>
        <w:lang w:eastAsia="it-IT"/>
      </w:rPr>
      <w:t>CIG 95933846EA</w:t>
    </w:r>
  </w:p>
  <w:p w14:paraId="5590705D" w14:textId="77777777" w:rsidR="008E79C4" w:rsidRDefault="008E79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FCAE" w14:textId="77777777" w:rsidR="00F62BCF" w:rsidRDefault="00F62B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30364">
    <w:abstractNumId w:val="0"/>
  </w:num>
  <w:num w:numId="2" w16cid:durableId="127671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465253"/>
    <w:rsid w:val="004A0232"/>
    <w:rsid w:val="008E79C4"/>
    <w:rsid w:val="00BA3150"/>
    <w:rsid w:val="00D67D9B"/>
    <w:rsid w:val="00F6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E7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E79C4"/>
  </w:style>
  <w:style w:type="paragraph" w:styleId="Pidipagina">
    <w:name w:val="footer"/>
    <w:basedOn w:val="Normale"/>
    <w:link w:val="PidipaginaCarattere"/>
    <w:uiPriority w:val="99"/>
    <w:unhideWhenUsed/>
    <w:rsid w:val="008E7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direttore.gravedona@gmail.com</cp:lastModifiedBy>
  <cp:revision>3</cp:revision>
  <dcterms:created xsi:type="dcterms:W3CDTF">2023-01-11T12:49:00Z</dcterms:created>
  <dcterms:modified xsi:type="dcterms:W3CDTF">2023-01-11T13:26:00Z</dcterms:modified>
</cp:coreProperties>
</file>