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E27E" w14:textId="12192253" w:rsidR="003646E5" w:rsidRPr="003646E5" w:rsidRDefault="003646E5" w:rsidP="003646E5">
      <w:pPr>
        <w:autoSpaceDE w:val="0"/>
        <w:autoSpaceDN w:val="0"/>
        <w:adjustRightInd w:val="0"/>
        <w:spacing w:after="0" w:line="240" w:lineRule="auto"/>
        <w:rPr>
          <w:rFonts w:ascii="Century Gothic" w:hAnsi="Century Gothic" w:cs="Tahoma"/>
          <w:b/>
          <w:bCs/>
          <w:sz w:val="20"/>
          <w:szCs w:val="20"/>
        </w:rPr>
      </w:pPr>
    </w:p>
    <w:p w14:paraId="0130E760" w14:textId="77777777" w:rsidR="003646E5" w:rsidRPr="003646E5" w:rsidRDefault="003646E5" w:rsidP="003646E5">
      <w:pPr>
        <w:autoSpaceDE w:val="0"/>
        <w:autoSpaceDN w:val="0"/>
        <w:adjustRightInd w:val="0"/>
        <w:spacing w:after="0" w:line="240" w:lineRule="auto"/>
        <w:jc w:val="center"/>
        <w:rPr>
          <w:rFonts w:ascii="Century Gothic" w:hAnsi="Century Gothic" w:cs="Tahoma"/>
          <w:b/>
          <w:bCs/>
          <w:sz w:val="20"/>
          <w:szCs w:val="20"/>
        </w:rPr>
      </w:pPr>
      <w:r w:rsidRPr="003646E5">
        <w:rPr>
          <w:rFonts w:ascii="Century Gothic" w:hAnsi="Century Gothic" w:cs="Tahoma"/>
          <w:b/>
          <w:bCs/>
          <w:sz w:val="20"/>
          <w:szCs w:val="20"/>
        </w:rPr>
        <w:t>DICHIARAZIONE DI TRACCIABILITÀ DEI FLUSSI FINANZIARI</w:t>
      </w:r>
    </w:p>
    <w:p w14:paraId="7D115B2F" w14:textId="77777777" w:rsidR="003646E5" w:rsidRPr="003646E5" w:rsidRDefault="003646E5" w:rsidP="003646E5">
      <w:pPr>
        <w:autoSpaceDE w:val="0"/>
        <w:autoSpaceDN w:val="0"/>
        <w:adjustRightInd w:val="0"/>
        <w:spacing w:after="0" w:line="240" w:lineRule="auto"/>
        <w:rPr>
          <w:rFonts w:ascii="Century Gothic" w:hAnsi="Century Gothic" w:cs="Tahoma"/>
          <w:sz w:val="21"/>
          <w:szCs w:val="21"/>
        </w:rPr>
      </w:pPr>
    </w:p>
    <w:p w14:paraId="1DE40D8B" w14:textId="77777777" w:rsidR="003646E5" w:rsidRPr="003646E5" w:rsidRDefault="003646E5" w:rsidP="003646E5">
      <w:pPr>
        <w:autoSpaceDE w:val="0"/>
        <w:autoSpaceDN w:val="0"/>
        <w:adjustRightInd w:val="0"/>
        <w:spacing w:after="0" w:line="240" w:lineRule="auto"/>
        <w:jc w:val="both"/>
        <w:rPr>
          <w:rFonts w:ascii="Century Gothic" w:hAnsi="Century Gothic" w:cs="Tahoma"/>
          <w:sz w:val="18"/>
          <w:szCs w:val="18"/>
        </w:rPr>
      </w:pPr>
    </w:p>
    <w:p w14:paraId="50E83D86"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sz w:val="20"/>
          <w:szCs w:val="20"/>
        </w:rPr>
        <w:t xml:space="preserve">Io </w:t>
      </w:r>
      <w:proofErr w:type="spellStart"/>
      <w:r w:rsidRPr="003646E5">
        <w:rPr>
          <w:rFonts w:ascii="Century Gothic" w:hAnsi="Century Gothic" w:cs="Tahoma"/>
          <w:sz w:val="20"/>
          <w:szCs w:val="20"/>
        </w:rPr>
        <w:t>sottoscritt</w:t>
      </w:r>
      <w:proofErr w:type="spellEnd"/>
      <w:r w:rsidRPr="003646E5">
        <w:rPr>
          <w:rFonts w:ascii="Century Gothic" w:hAnsi="Century Gothic" w:cs="Tahoma"/>
          <w:sz w:val="20"/>
          <w:szCs w:val="20"/>
        </w:rPr>
        <w:t xml:space="preserve">___ _____________________________________________ </w:t>
      </w:r>
      <w:proofErr w:type="spellStart"/>
      <w:r w:rsidRPr="003646E5">
        <w:rPr>
          <w:rFonts w:ascii="Century Gothic" w:hAnsi="Century Gothic" w:cs="Tahoma"/>
          <w:sz w:val="20"/>
          <w:szCs w:val="20"/>
        </w:rPr>
        <w:t>nat</w:t>
      </w:r>
      <w:proofErr w:type="spellEnd"/>
      <w:r w:rsidRPr="003646E5">
        <w:rPr>
          <w:rFonts w:ascii="Century Gothic" w:hAnsi="Century Gothic" w:cs="Tahoma"/>
          <w:sz w:val="20"/>
          <w:szCs w:val="20"/>
        </w:rPr>
        <w:t>___ a ____________________</w:t>
      </w:r>
    </w:p>
    <w:p w14:paraId="788D2813"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p>
    <w:p w14:paraId="5A475E68"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sz w:val="20"/>
          <w:szCs w:val="20"/>
        </w:rPr>
        <w:t xml:space="preserve">Prov. ______ il _________________ e residente a ______________________________ Prov. ______ in </w:t>
      </w:r>
    </w:p>
    <w:p w14:paraId="7EFD9F35"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p>
    <w:p w14:paraId="62D1B5E1"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sz w:val="20"/>
          <w:szCs w:val="20"/>
        </w:rPr>
        <w:t xml:space="preserve">Via/Piazza   ______________________________________ n. ___, </w:t>
      </w:r>
    </w:p>
    <w:p w14:paraId="223B5BDF"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p>
    <w:p w14:paraId="5A403966"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sz w:val="20"/>
          <w:szCs w:val="20"/>
        </w:rPr>
        <w:t>C. F. | _ | _ | _ | _ | _ | _ | _ | _ | _ | _ | _ | _ | _ | _ | _ | _ |</w:t>
      </w:r>
    </w:p>
    <w:p w14:paraId="6CE6F184"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p>
    <w:p w14:paraId="72CC51A2"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sz w:val="20"/>
          <w:szCs w:val="20"/>
        </w:rPr>
        <w:t>in qualità di:</w:t>
      </w:r>
    </w:p>
    <w:p w14:paraId="23649749" w14:textId="77777777" w:rsidR="003646E5" w:rsidRPr="003646E5" w:rsidRDefault="003646E5" w:rsidP="003646E5">
      <w:pPr>
        <w:autoSpaceDE w:val="0"/>
        <w:autoSpaceDN w:val="0"/>
        <w:adjustRightInd w:val="0"/>
        <w:spacing w:after="0" w:line="240" w:lineRule="auto"/>
        <w:jc w:val="both"/>
        <w:rPr>
          <w:rFonts w:ascii="Century Gothic" w:eastAsia="Wingdings-Regular" w:hAnsi="Century Gothic" w:cs="Tahoma"/>
          <w:sz w:val="20"/>
          <w:szCs w:val="20"/>
        </w:rPr>
      </w:pPr>
      <w:r w:rsidRPr="003646E5">
        <w:rPr>
          <w:rFonts w:ascii="Century Gothic" w:eastAsia="Wingdings-Regular" w:hAnsi="Century Gothic" w:cs="Tahoma"/>
          <w:sz w:val="20"/>
          <w:szCs w:val="20"/>
        </w:rPr>
        <w:t xml:space="preserve">□ </w:t>
      </w:r>
      <w:r w:rsidRPr="003646E5">
        <w:rPr>
          <w:rFonts w:ascii="Century Gothic" w:hAnsi="Century Gothic" w:cs="Tahoma"/>
          <w:sz w:val="20"/>
          <w:szCs w:val="20"/>
        </w:rPr>
        <w:t>legale rappresentante</w:t>
      </w:r>
      <w:r w:rsidRPr="003646E5">
        <w:rPr>
          <w:rFonts w:ascii="Century Gothic" w:eastAsia="Wingdings-Regular" w:hAnsi="Century Gothic" w:cs="Tahoma"/>
          <w:sz w:val="20"/>
          <w:szCs w:val="20"/>
        </w:rPr>
        <w:t xml:space="preserve"> </w:t>
      </w:r>
    </w:p>
    <w:p w14:paraId="650C807E" w14:textId="77777777" w:rsidR="003646E5" w:rsidRPr="003646E5" w:rsidRDefault="003646E5" w:rsidP="003646E5">
      <w:pPr>
        <w:autoSpaceDE w:val="0"/>
        <w:autoSpaceDN w:val="0"/>
        <w:adjustRightInd w:val="0"/>
        <w:spacing w:after="0" w:line="240" w:lineRule="auto"/>
        <w:jc w:val="both"/>
        <w:rPr>
          <w:rFonts w:ascii="Century Gothic" w:eastAsia="Wingdings-Regular" w:hAnsi="Century Gothic" w:cs="Tahoma"/>
          <w:sz w:val="20"/>
          <w:szCs w:val="20"/>
        </w:rPr>
      </w:pPr>
      <w:r w:rsidRPr="003646E5">
        <w:rPr>
          <w:rFonts w:ascii="Century Gothic" w:eastAsia="Wingdings-Regular" w:hAnsi="Century Gothic" w:cs="Tahoma"/>
          <w:sz w:val="20"/>
          <w:szCs w:val="20"/>
        </w:rPr>
        <w:t xml:space="preserve">□ </w:t>
      </w:r>
      <w:r w:rsidRPr="003646E5">
        <w:rPr>
          <w:rFonts w:ascii="Century Gothic" w:hAnsi="Century Gothic" w:cs="Tahoma"/>
          <w:sz w:val="20"/>
          <w:szCs w:val="20"/>
        </w:rPr>
        <w:t xml:space="preserve">amministratore delegato </w:t>
      </w:r>
      <w:r w:rsidRPr="003646E5">
        <w:rPr>
          <w:rFonts w:ascii="Century Gothic" w:eastAsia="Wingdings-Regular" w:hAnsi="Century Gothic" w:cs="Tahoma"/>
          <w:sz w:val="20"/>
          <w:szCs w:val="20"/>
        </w:rPr>
        <w:t xml:space="preserve"> </w:t>
      </w:r>
    </w:p>
    <w:p w14:paraId="2BAA4BB9"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eastAsia="Wingdings-Regular" w:hAnsi="Century Gothic" w:cs="Tahoma"/>
          <w:sz w:val="20"/>
          <w:szCs w:val="20"/>
        </w:rPr>
        <w:t xml:space="preserve">□ </w:t>
      </w:r>
      <w:r w:rsidRPr="003646E5">
        <w:rPr>
          <w:rFonts w:ascii="Century Gothic" w:hAnsi="Century Gothic" w:cs="Tahoma"/>
          <w:sz w:val="20"/>
          <w:szCs w:val="20"/>
        </w:rPr>
        <w:t>professionista incaricato</w:t>
      </w:r>
    </w:p>
    <w:p w14:paraId="3F27CBE7" w14:textId="77777777" w:rsidR="003646E5" w:rsidRPr="003646E5" w:rsidRDefault="003646E5" w:rsidP="003646E5">
      <w:pPr>
        <w:autoSpaceDE w:val="0"/>
        <w:autoSpaceDN w:val="0"/>
        <w:adjustRightInd w:val="0"/>
        <w:spacing w:after="0" w:line="240" w:lineRule="auto"/>
        <w:rPr>
          <w:rFonts w:ascii="Century Gothic" w:hAnsi="Century Gothic" w:cs="Tahoma"/>
          <w:sz w:val="20"/>
          <w:szCs w:val="20"/>
        </w:rPr>
      </w:pPr>
    </w:p>
    <w:p w14:paraId="74C632A2" w14:textId="361E5D32" w:rsidR="003646E5" w:rsidRPr="003646E5" w:rsidRDefault="003646E5" w:rsidP="003646E5">
      <w:pPr>
        <w:autoSpaceDE w:val="0"/>
        <w:autoSpaceDN w:val="0"/>
        <w:adjustRightInd w:val="0"/>
        <w:spacing w:after="0" w:line="240" w:lineRule="auto"/>
        <w:rPr>
          <w:rFonts w:ascii="Century Gothic" w:hAnsi="Century Gothic" w:cs="Tahoma"/>
          <w:sz w:val="20"/>
          <w:szCs w:val="20"/>
        </w:rPr>
      </w:pPr>
      <w:r w:rsidRPr="003646E5">
        <w:rPr>
          <w:rFonts w:ascii="Century Gothic" w:hAnsi="Century Gothic" w:cs="Tahoma"/>
          <w:sz w:val="20"/>
          <w:szCs w:val="20"/>
        </w:rPr>
        <w:t xml:space="preserve">della </w:t>
      </w:r>
      <w:r w:rsidR="002F12A5">
        <w:rPr>
          <w:rFonts w:ascii="Century Gothic" w:hAnsi="Century Gothic" w:cs="Tahoma"/>
          <w:sz w:val="20"/>
          <w:szCs w:val="20"/>
        </w:rPr>
        <w:t>D</w:t>
      </w:r>
      <w:r w:rsidRPr="003646E5">
        <w:rPr>
          <w:rFonts w:ascii="Century Gothic" w:hAnsi="Century Gothic" w:cs="Tahoma"/>
          <w:sz w:val="20"/>
          <w:szCs w:val="20"/>
        </w:rPr>
        <w:t>itta/</w:t>
      </w:r>
      <w:r w:rsidR="002F12A5">
        <w:rPr>
          <w:rFonts w:ascii="Century Gothic" w:hAnsi="Century Gothic" w:cs="Tahoma"/>
          <w:sz w:val="20"/>
          <w:szCs w:val="20"/>
        </w:rPr>
        <w:t>E</w:t>
      </w:r>
      <w:r w:rsidRPr="003646E5">
        <w:rPr>
          <w:rFonts w:ascii="Century Gothic" w:hAnsi="Century Gothic" w:cs="Tahoma"/>
          <w:sz w:val="20"/>
          <w:szCs w:val="20"/>
        </w:rPr>
        <w:t>nte (denominazione) ________________________________________________________________________________________</w:t>
      </w:r>
    </w:p>
    <w:p w14:paraId="72916942" w14:textId="77777777" w:rsidR="003646E5" w:rsidRPr="003646E5" w:rsidRDefault="003646E5" w:rsidP="003646E5">
      <w:pPr>
        <w:autoSpaceDE w:val="0"/>
        <w:autoSpaceDN w:val="0"/>
        <w:adjustRightInd w:val="0"/>
        <w:spacing w:after="0" w:line="240" w:lineRule="auto"/>
        <w:rPr>
          <w:rFonts w:ascii="Century Gothic" w:hAnsi="Century Gothic" w:cs="Tahoma"/>
          <w:sz w:val="20"/>
          <w:szCs w:val="20"/>
        </w:rPr>
      </w:pPr>
    </w:p>
    <w:p w14:paraId="1BD5DAAE" w14:textId="77777777" w:rsidR="002F12A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sz w:val="20"/>
          <w:szCs w:val="20"/>
        </w:rPr>
        <w:t xml:space="preserve">con sede a (città) _______________________________________ Prov. ______ CAP ___________ </w:t>
      </w:r>
      <w:r w:rsidR="002F12A5">
        <w:rPr>
          <w:rFonts w:ascii="Century Gothic" w:hAnsi="Century Gothic" w:cs="Tahoma"/>
          <w:sz w:val="20"/>
          <w:szCs w:val="20"/>
        </w:rPr>
        <w:t xml:space="preserve">       </w:t>
      </w:r>
    </w:p>
    <w:p w14:paraId="72CAD05A" w14:textId="6C65E382" w:rsidR="002F12A5" w:rsidRDefault="002F12A5" w:rsidP="003646E5">
      <w:pPr>
        <w:autoSpaceDE w:val="0"/>
        <w:autoSpaceDN w:val="0"/>
        <w:adjustRightInd w:val="0"/>
        <w:spacing w:after="0" w:line="240" w:lineRule="auto"/>
        <w:jc w:val="both"/>
        <w:rPr>
          <w:rFonts w:ascii="Century Gothic" w:hAnsi="Century Gothic" w:cs="Tahoma"/>
          <w:sz w:val="20"/>
          <w:szCs w:val="20"/>
        </w:rPr>
      </w:pPr>
      <w:r>
        <w:rPr>
          <w:rFonts w:ascii="Century Gothic" w:hAnsi="Century Gothic" w:cs="Tahoma"/>
          <w:sz w:val="20"/>
          <w:szCs w:val="20"/>
        </w:rPr>
        <w:t xml:space="preserve">                 </w:t>
      </w:r>
    </w:p>
    <w:p w14:paraId="212A158D" w14:textId="69A7FB70"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sz w:val="20"/>
          <w:szCs w:val="20"/>
        </w:rPr>
        <w:t>in Via/Piazza _______________________________________________ n. ______</w:t>
      </w:r>
    </w:p>
    <w:p w14:paraId="668978FE"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p>
    <w:p w14:paraId="42F3A002"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sz w:val="20"/>
          <w:szCs w:val="20"/>
        </w:rPr>
        <w:t>indirizzo e-mail: __________________________________________________</w:t>
      </w:r>
    </w:p>
    <w:p w14:paraId="174E509C"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p>
    <w:p w14:paraId="32772905" w14:textId="3867D605"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sz w:val="20"/>
          <w:szCs w:val="20"/>
        </w:rPr>
        <w:t xml:space="preserve">C. F. | _ | _ | _ | _ | _ | _ | _ | _ | _ | _ | _ | </w:t>
      </w:r>
      <w:r w:rsidR="002F12A5">
        <w:rPr>
          <w:rFonts w:ascii="Century Gothic" w:hAnsi="Century Gothic" w:cs="Tahoma"/>
          <w:sz w:val="20"/>
          <w:szCs w:val="20"/>
        </w:rPr>
        <w:t xml:space="preserve">   </w:t>
      </w:r>
      <w:r w:rsidRPr="003646E5">
        <w:rPr>
          <w:rFonts w:ascii="Century Gothic" w:hAnsi="Century Gothic" w:cs="Tahoma"/>
          <w:sz w:val="20"/>
          <w:szCs w:val="20"/>
        </w:rPr>
        <w:t xml:space="preserve">e </w:t>
      </w:r>
      <w:r w:rsidR="002F12A5">
        <w:rPr>
          <w:rFonts w:ascii="Century Gothic" w:hAnsi="Century Gothic" w:cs="Tahoma"/>
          <w:sz w:val="20"/>
          <w:szCs w:val="20"/>
        </w:rPr>
        <w:t xml:space="preserve">  </w:t>
      </w:r>
      <w:r w:rsidRPr="003646E5">
        <w:rPr>
          <w:rFonts w:ascii="Century Gothic" w:hAnsi="Century Gothic" w:cs="Tahoma"/>
          <w:sz w:val="20"/>
          <w:szCs w:val="20"/>
        </w:rPr>
        <w:t>P. IVA | _ | _ | _ | _ | _ | _ | _ | _ | _ | _ | _ |</w:t>
      </w:r>
    </w:p>
    <w:p w14:paraId="206D6F13"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p>
    <w:p w14:paraId="214ADF9B" w14:textId="77777777" w:rsid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sz w:val="20"/>
          <w:szCs w:val="20"/>
        </w:rPr>
        <w:t xml:space="preserve">aggiudicatario/affidatario/incaricato di: </w:t>
      </w:r>
      <w:r w:rsidRPr="003646E5">
        <w:rPr>
          <w:rFonts w:ascii="Century Gothic" w:eastAsia="Wingdings-Regular" w:hAnsi="Century Gothic" w:cs="Tahoma"/>
          <w:sz w:val="20"/>
          <w:szCs w:val="20"/>
        </w:rPr>
        <w:t xml:space="preserve">□ </w:t>
      </w:r>
      <w:r w:rsidRPr="003646E5">
        <w:rPr>
          <w:rFonts w:ascii="Century Gothic" w:hAnsi="Century Gothic" w:cs="Tahoma"/>
          <w:sz w:val="20"/>
          <w:szCs w:val="20"/>
        </w:rPr>
        <w:t xml:space="preserve">lavori </w:t>
      </w:r>
      <w:r w:rsidRPr="003646E5">
        <w:rPr>
          <w:rFonts w:ascii="Century Gothic" w:eastAsia="Wingdings-Regular" w:hAnsi="Century Gothic" w:cs="Tahoma"/>
          <w:sz w:val="20"/>
          <w:szCs w:val="20"/>
        </w:rPr>
        <w:t xml:space="preserve">□ </w:t>
      </w:r>
      <w:r w:rsidRPr="003646E5">
        <w:rPr>
          <w:rFonts w:ascii="Century Gothic" w:hAnsi="Century Gothic" w:cs="Tahoma"/>
          <w:sz w:val="20"/>
          <w:szCs w:val="20"/>
        </w:rPr>
        <w:t xml:space="preserve">servizi </w:t>
      </w:r>
      <w:r w:rsidRPr="003646E5">
        <w:rPr>
          <w:rFonts w:ascii="Century Gothic" w:eastAsia="Wingdings-Regular" w:hAnsi="Century Gothic" w:cs="Tahoma"/>
          <w:sz w:val="20"/>
          <w:szCs w:val="20"/>
        </w:rPr>
        <w:t xml:space="preserve">□ </w:t>
      </w:r>
      <w:r w:rsidRPr="003646E5">
        <w:rPr>
          <w:rFonts w:ascii="Century Gothic" w:hAnsi="Century Gothic" w:cs="Tahoma"/>
          <w:sz w:val="20"/>
          <w:szCs w:val="20"/>
        </w:rPr>
        <w:t>forniture</w:t>
      </w:r>
    </w:p>
    <w:p w14:paraId="2EE85AD4"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p>
    <w:p w14:paraId="5070FD85"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p>
    <w:p w14:paraId="19BACAB5" w14:textId="71573D55" w:rsidR="003646E5" w:rsidRPr="003646E5" w:rsidRDefault="003646E5" w:rsidP="003646E5">
      <w:pPr>
        <w:autoSpaceDE w:val="0"/>
        <w:autoSpaceDN w:val="0"/>
        <w:adjustRightInd w:val="0"/>
        <w:spacing w:after="0" w:line="240" w:lineRule="auto"/>
        <w:jc w:val="center"/>
        <w:rPr>
          <w:rFonts w:ascii="Century Gothic" w:hAnsi="Century Gothic" w:cs="Tahoma"/>
          <w:sz w:val="20"/>
          <w:szCs w:val="20"/>
        </w:rPr>
      </w:pPr>
      <w:r w:rsidRPr="003646E5">
        <w:rPr>
          <w:rFonts w:ascii="Century Gothic" w:hAnsi="Century Gothic" w:cs="Tahoma"/>
          <w:sz w:val="20"/>
          <w:szCs w:val="20"/>
        </w:rPr>
        <w:t>CONSAPEVOLE DELLE SANZIONI PENALI PREVISTE DALL’ART. 76 DEL D.P.R. 28/12/2000, N. 445 PER LE IPOTESI DI FALSITÀ IN ATTI E DICHIARAZIONI MENDACI, NONCHÉ PRESO ATTO DELLE DISPOSIZIONI DI CUI ALLA LEGGE 136 DEL 13/08/2010 RELATIVE AGLI OBBLIGHI DI TRACCIABILITÀ DEI FLUSSI FINANZIARI, SOTTO LA PROPRIA RESPONSABILITÀ</w:t>
      </w:r>
    </w:p>
    <w:p w14:paraId="1A9E8270" w14:textId="77777777" w:rsidR="003646E5" w:rsidRPr="003646E5" w:rsidRDefault="003646E5" w:rsidP="002F12A5">
      <w:pPr>
        <w:spacing w:after="0" w:line="240" w:lineRule="auto"/>
        <w:rPr>
          <w:rFonts w:ascii="Century Gothic" w:eastAsia="Times New Roman" w:hAnsi="Century Gothic" w:cs="Tahoma"/>
          <w:bCs/>
          <w:sz w:val="20"/>
          <w:szCs w:val="20"/>
          <w:lang w:eastAsia="it-IT"/>
        </w:rPr>
      </w:pPr>
    </w:p>
    <w:p w14:paraId="3B6AC9D3" w14:textId="77777777" w:rsidR="003646E5" w:rsidRPr="003646E5" w:rsidRDefault="003646E5" w:rsidP="003646E5">
      <w:pPr>
        <w:autoSpaceDE w:val="0"/>
        <w:autoSpaceDN w:val="0"/>
        <w:adjustRightInd w:val="0"/>
        <w:spacing w:after="0" w:line="240" w:lineRule="auto"/>
        <w:rPr>
          <w:rFonts w:ascii="Century Gothic" w:hAnsi="Century Gothic" w:cs="Tahoma"/>
          <w:b/>
          <w:bCs/>
          <w:sz w:val="20"/>
          <w:szCs w:val="20"/>
        </w:rPr>
      </w:pPr>
    </w:p>
    <w:p w14:paraId="0ACD6478" w14:textId="4D08892A"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sz w:val="20"/>
          <w:szCs w:val="20"/>
        </w:rPr>
        <w:t xml:space="preserve">in ottemperanza a quanto disposto dall’art. 3 della legge 3 agosto 2010, n. 136 che gli estremi identificativi dei conti correnti “dedicati” ai pagamenti dei contratti stipulati con l’I.C. </w:t>
      </w:r>
      <w:r w:rsidRPr="003646E5">
        <w:rPr>
          <w:rFonts w:ascii="Century Gothic" w:hAnsi="Century Gothic" w:cs="Tahoma"/>
          <w:sz w:val="20"/>
          <w:szCs w:val="20"/>
        </w:rPr>
        <w:t xml:space="preserve">MALGESINI </w:t>
      </w:r>
      <w:r w:rsidRPr="003646E5">
        <w:rPr>
          <w:rFonts w:ascii="Century Gothic" w:hAnsi="Century Gothic" w:cs="Tahoma"/>
          <w:sz w:val="20"/>
          <w:szCs w:val="20"/>
        </w:rPr>
        <w:t>sono:</w:t>
      </w:r>
    </w:p>
    <w:p w14:paraId="049407A5"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p>
    <w:p w14:paraId="3DF5F353" w14:textId="77777777" w:rsidR="003646E5" w:rsidRPr="003646E5" w:rsidRDefault="003646E5" w:rsidP="003646E5">
      <w:pPr>
        <w:autoSpaceDE w:val="0"/>
        <w:autoSpaceDN w:val="0"/>
        <w:adjustRightInd w:val="0"/>
        <w:spacing w:after="0" w:line="240" w:lineRule="auto"/>
        <w:jc w:val="both"/>
        <w:rPr>
          <w:rFonts w:ascii="Century Gothic" w:hAnsi="Century Gothic" w:cs="Tahoma"/>
          <w:b/>
          <w:bCs/>
          <w:sz w:val="20"/>
          <w:szCs w:val="20"/>
        </w:rPr>
      </w:pPr>
      <w:r w:rsidRPr="003646E5">
        <w:rPr>
          <w:rFonts w:ascii="Century Gothic" w:hAnsi="Century Gothic" w:cs="Tahoma"/>
          <w:b/>
          <w:bCs/>
          <w:sz w:val="20"/>
          <w:szCs w:val="20"/>
        </w:rPr>
        <w:t xml:space="preserve">Conto: </w:t>
      </w:r>
      <w:r w:rsidRPr="003646E5">
        <w:rPr>
          <w:rFonts w:ascii="Century Gothic" w:eastAsia="Wingdings-Regular" w:hAnsi="Century Gothic" w:cs="Tahoma"/>
          <w:sz w:val="20"/>
          <w:szCs w:val="20"/>
        </w:rPr>
        <w:t xml:space="preserve">□ </w:t>
      </w:r>
      <w:r w:rsidRPr="003646E5">
        <w:rPr>
          <w:rFonts w:ascii="Century Gothic" w:hAnsi="Century Gothic" w:cs="Tahoma"/>
          <w:b/>
          <w:bCs/>
          <w:sz w:val="20"/>
          <w:szCs w:val="20"/>
        </w:rPr>
        <w:t>bancario presso la Banca _______________________________________________</w:t>
      </w:r>
    </w:p>
    <w:p w14:paraId="1F847B57" w14:textId="77777777" w:rsidR="003646E5" w:rsidRPr="003646E5" w:rsidRDefault="003646E5" w:rsidP="003646E5">
      <w:pPr>
        <w:autoSpaceDE w:val="0"/>
        <w:autoSpaceDN w:val="0"/>
        <w:adjustRightInd w:val="0"/>
        <w:spacing w:after="0" w:line="240" w:lineRule="auto"/>
        <w:jc w:val="both"/>
        <w:rPr>
          <w:rFonts w:ascii="Century Gothic" w:hAnsi="Century Gothic" w:cs="Tahoma"/>
          <w:b/>
          <w:bCs/>
          <w:sz w:val="20"/>
          <w:szCs w:val="20"/>
        </w:rPr>
      </w:pPr>
    </w:p>
    <w:p w14:paraId="387C7752" w14:textId="77777777" w:rsidR="003646E5" w:rsidRPr="003646E5" w:rsidRDefault="003646E5" w:rsidP="003646E5">
      <w:pPr>
        <w:autoSpaceDE w:val="0"/>
        <w:autoSpaceDN w:val="0"/>
        <w:adjustRightInd w:val="0"/>
        <w:spacing w:after="0" w:line="240" w:lineRule="auto"/>
        <w:jc w:val="both"/>
        <w:rPr>
          <w:rFonts w:ascii="Century Gothic" w:hAnsi="Century Gothic" w:cs="Tahoma"/>
          <w:b/>
          <w:bCs/>
          <w:sz w:val="20"/>
          <w:szCs w:val="20"/>
        </w:rPr>
      </w:pPr>
      <w:r w:rsidRPr="003646E5">
        <w:rPr>
          <w:rFonts w:ascii="Century Gothic" w:eastAsia="Wingdings-Regular" w:hAnsi="Century Gothic" w:cs="Tahoma"/>
          <w:sz w:val="20"/>
          <w:szCs w:val="20"/>
        </w:rPr>
        <w:t xml:space="preserve">            □ </w:t>
      </w:r>
      <w:r w:rsidRPr="003646E5">
        <w:rPr>
          <w:rFonts w:ascii="Century Gothic" w:hAnsi="Century Gothic" w:cs="Tahoma"/>
          <w:b/>
          <w:bCs/>
          <w:sz w:val="20"/>
          <w:szCs w:val="20"/>
        </w:rPr>
        <w:t xml:space="preserve">postale presso Poste Italiane S.p.A. </w:t>
      </w:r>
    </w:p>
    <w:p w14:paraId="19FA5FE8" w14:textId="77777777" w:rsidR="003646E5" w:rsidRPr="003646E5" w:rsidRDefault="003646E5" w:rsidP="003646E5">
      <w:pPr>
        <w:autoSpaceDE w:val="0"/>
        <w:autoSpaceDN w:val="0"/>
        <w:adjustRightInd w:val="0"/>
        <w:spacing w:after="0" w:line="240" w:lineRule="auto"/>
        <w:jc w:val="both"/>
        <w:rPr>
          <w:rFonts w:ascii="Century Gothic" w:hAnsi="Century Gothic" w:cs="Tahoma"/>
          <w:b/>
          <w:bCs/>
          <w:sz w:val="20"/>
          <w:szCs w:val="20"/>
        </w:rPr>
      </w:pPr>
    </w:p>
    <w:p w14:paraId="353DF5F6" w14:textId="1B80F962"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sz w:val="20"/>
          <w:szCs w:val="20"/>
        </w:rPr>
        <w:t>Filiale di _______________________________ Città _______________________________ Prov. _____ in</w:t>
      </w:r>
    </w:p>
    <w:p w14:paraId="2511BE6D" w14:textId="77777777" w:rsidR="003646E5" w:rsidRPr="003646E5" w:rsidRDefault="003646E5" w:rsidP="003646E5">
      <w:pPr>
        <w:autoSpaceDE w:val="0"/>
        <w:autoSpaceDN w:val="0"/>
        <w:adjustRightInd w:val="0"/>
        <w:spacing w:after="0" w:line="240" w:lineRule="auto"/>
        <w:jc w:val="both"/>
        <w:rPr>
          <w:rFonts w:ascii="Century Gothic" w:hAnsi="Century Gothic" w:cs="Tahoma"/>
          <w:b/>
          <w:bCs/>
          <w:sz w:val="20"/>
          <w:szCs w:val="20"/>
        </w:rPr>
      </w:pPr>
    </w:p>
    <w:p w14:paraId="34C33031"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sz w:val="20"/>
          <w:szCs w:val="20"/>
        </w:rPr>
        <w:t xml:space="preserve">Via/Piazza _________________________________________________ </w:t>
      </w:r>
    </w:p>
    <w:p w14:paraId="3F1CA46A"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p>
    <w:p w14:paraId="48DC3D77" w14:textId="77777777" w:rsidR="003646E5" w:rsidRPr="003646E5" w:rsidRDefault="003646E5" w:rsidP="003646E5">
      <w:pPr>
        <w:autoSpaceDE w:val="0"/>
        <w:autoSpaceDN w:val="0"/>
        <w:adjustRightInd w:val="0"/>
        <w:spacing w:after="0" w:line="240" w:lineRule="auto"/>
        <w:jc w:val="both"/>
        <w:rPr>
          <w:rFonts w:ascii="Century Gothic" w:hAnsi="Century Gothic" w:cs="Tahoma"/>
          <w:b/>
          <w:bCs/>
          <w:sz w:val="20"/>
          <w:szCs w:val="20"/>
        </w:rPr>
      </w:pPr>
    </w:p>
    <w:p w14:paraId="442ED898" w14:textId="77777777" w:rsidR="003646E5" w:rsidRPr="003646E5" w:rsidRDefault="003646E5" w:rsidP="003646E5">
      <w:pPr>
        <w:autoSpaceDE w:val="0"/>
        <w:autoSpaceDN w:val="0"/>
        <w:adjustRightInd w:val="0"/>
        <w:spacing w:after="0" w:line="240" w:lineRule="auto"/>
        <w:jc w:val="both"/>
        <w:rPr>
          <w:rFonts w:ascii="Century Gothic" w:hAnsi="Century Gothic" w:cs="Tahoma"/>
          <w:b/>
          <w:bCs/>
          <w:sz w:val="20"/>
          <w:szCs w:val="20"/>
        </w:rPr>
      </w:pPr>
      <w:r w:rsidRPr="003646E5">
        <w:rPr>
          <w:rFonts w:ascii="Century Gothic" w:hAnsi="Century Gothic" w:cs="Tahoma"/>
          <w:b/>
          <w:bCs/>
          <w:sz w:val="20"/>
          <w:szCs w:val="20"/>
        </w:rPr>
        <w:t>avente le seguenti coordinate</w:t>
      </w:r>
    </w:p>
    <w:p w14:paraId="54381B4E" w14:textId="77777777" w:rsidR="003646E5" w:rsidRPr="003646E5" w:rsidRDefault="003646E5" w:rsidP="003646E5">
      <w:pPr>
        <w:autoSpaceDE w:val="0"/>
        <w:autoSpaceDN w:val="0"/>
        <w:adjustRightInd w:val="0"/>
        <w:spacing w:after="0" w:line="240" w:lineRule="auto"/>
        <w:jc w:val="both"/>
        <w:rPr>
          <w:rFonts w:ascii="Century Gothic" w:hAnsi="Century Gothic" w:cs="Tahoma"/>
          <w:b/>
          <w:bCs/>
          <w:sz w:val="20"/>
          <w:szCs w:val="20"/>
        </w:rPr>
      </w:pPr>
    </w:p>
    <w:p w14:paraId="077C623F"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b/>
          <w:bCs/>
          <w:sz w:val="20"/>
          <w:szCs w:val="20"/>
        </w:rPr>
        <w:t>IBAN</w:t>
      </w:r>
      <w:r w:rsidRPr="003646E5">
        <w:rPr>
          <w:rFonts w:ascii="Century Gothic" w:hAnsi="Century Gothic" w:cs="Tahoma"/>
          <w:sz w:val="20"/>
          <w:szCs w:val="20"/>
        </w:rPr>
        <w:t>: | _ | _ | _ | _ | _ | _ | _ | _ | _ | _ | _ | _ | _ | _ | _ | _ | _ | _ | _ | _ | _ | _ | _ | _ | _ | _ | _ |</w:t>
      </w:r>
    </w:p>
    <w:p w14:paraId="49D1B55F" w14:textId="77777777" w:rsidR="003646E5" w:rsidRPr="003646E5" w:rsidRDefault="003646E5" w:rsidP="003646E5">
      <w:pPr>
        <w:autoSpaceDE w:val="0"/>
        <w:autoSpaceDN w:val="0"/>
        <w:adjustRightInd w:val="0"/>
        <w:spacing w:after="0" w:line="240" w:lineRule="auto"/>
        <w:jc w:val="center"/>
        <w:rPr>
          <w:rFonts w:ascii="Century Gothic" w:hAnsi="Century Gothic" w:cs="Tahoma"/>
          <w:sz w:val="20"/>
          <w:szCs w:val="20"/>
        </w:rPr>
      </w:pPr>
      <w:r w:rsidRPr="003646E5">
        <w:rPr>
          <w:rFonts w:ascii="Century Gothic" w:hAnsi="Century Gothic" w:cs="Tahoma"/>
          <w:sz w:val="20"/>
          <w:szCs w:val="20"/>
        </w:rPr>
        <w:t>(Il codice IBAN italiano è composto da 27 caratteri - compilare tutte le caselle)</w:t>
      </w:r>
    </w:p>
    <w:p w14:paraId="0D27D6FB" w14:textId="77777777" w:rsidR="003646E5" w:rsidRPr="003646E5" w:rsidRDefault="003646E5" w:rsidP="003646E5">
      <w:pPr>
        <w:autoSpaceDE w:val="0"/>
        <w:autoSpaceDN w:val="0"/>
        <w:adjustRightInd w:val="0"/>
        <w:spacing w:after="0" w:line="240" w:lineRule="auto"/>
        <w:jc w:val="center"/>
        <w:rPr>
          <w:rFonts w:ascii="Century Gothic" w:hAnsi="Century Gothic" w:cs="Tahoma"/>
          <w:sz w:val="18"/>
          <w:szCs w:val="18"/>
        </w:rPr>
      </w:pPr>
    </w:p>
    <w:p w14:paraId="5AE00315"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p>
    <w:p w14:paraId="5EE32F58"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hAnsi="Century Gothic" w:cs="Tahoma"/>
          <w:sz w:val="20"/>
          <w:szCs w:val="20"/>
        </w:rPr>
        <w:t>Ed indica quale soggetto delegato ad operare sul predetto conto:</w:t>
      </w:r>
    </w:p>
    <w:p w14:paraId="4C9C2054" w14:textId="77777777" w:rsidR="003646E5" w:rsidRPr="003646E5" w:rsidRDefault="003646E5" w:rsidP="003646E5">
      <w:pPr>
        <w:autoSpaceDE w:val="0"/>
        <w:autoSpaceDN w:val="0"/>
        <w:adjustRightInd w:val="0"/>
        <w:spacing w:after="0" w:line="240" w:lineRule="auto"/>
        <w:jc w:val="both"/>
        <w:rPr>
          <w:rFonts w:ascii="Century Gothic" w:hAnsi="Century Gothic" w:cs="Tahoma"/>
          <w:sz w:val="20"/>
          <w:szCs w:val="20"/>
        </w:rPr>
      </w:pPr>
      <w:r w:rsidRPr="003646E5">
        <w:rPr>
          <w:rFonts w:ascii="Century Gothic" w:eastAsia="Wingdings-Regular" w:hAnsi="Century Gothic" w:cs="Tahoma"/>
          <w:sz w:val="24"/>
          <w:szCs w:val="24"/>
        </w:rPr>
        <w:t xml:space="preserve">□ </w:t>
      </w:r>
      <w:r w:rsidRPr="003646E5">
        <w:rPr>
          <w:rFonts w:ascii="Century Gothic" w:hAnsi="Century Gothic" w:cs="Tahoma"/>
          <w:sz w:val="20"/>
          <w:szCs w:val="20"/>
        </w:rPr>
        <w:t xml:space="preserve">il/la </w:t>
      </w:r>
      <w:proofErr w:type="spellStart"/>
      <w:r w:rsidRPr="003646E5">
        <w:rPr>
          <w:rFonts w:ascii="Century Gothic" w:hAnsi="Century Gothic" w:cs="Tahoma"/>
          <w:sz w:val="20"/>
          <w:szCs w:val="20"/>
        </w:rPr>
        <w:t>sottoscritt</w:t>
      </w:r>
      <w:proofErr w:type="spellEnd"/>
      <w:r w:rsidRPr="003646E5">
        <w:rPr>
          <w:rFonts w:ascii="Century Gothic" w:hAnsi="Century Gothic" w:cs="Tahoma"/>
          <w:sz w:val="20"/>
          <w:szCs w:val="20"/>
        </w:rPr>
        <w:t>__;</w:t>
      </w:r>
    </w:p>
    <w:p w14:paraId="1C911CCC" w14:textId="77777777" w:rsidR="003646E5" w:rsidRPr="003646E5" w:rsidRDefault="003646E5" w:rsidP="003646E5">
      <w:pPr>
        <w:autoSpaceDE w:val="0"/>
        <w:autoSpaceDN w:val="0"/>
        <w:adjustRightInd w:val="0"/>
        <w:spacing w:after="0" w:line="240" w:lineRule="auto"/>
        <w:rPr>
          <w:rFonts w:ascii="Century Gothic" w:hAnsi="Century Gothic" w:cs="Tahoma"/>
          <w:sz w:val="20"/>
          <w:szCs w:val="20"/>
        </w:rPr>
      </w:pPr>
      <w:r w:rsidRPr="003646E5">
        <w:rPr>
          <w:rFonts w:ascii="Century Gothic" w:eastAsia="Wingdings-Regular" w:hAnsi="Century Gothic" w:cs="Tahoma"/>
          <w:sz w:val="24"/>
          <w:szCs w:val="24"/>
        </w:rPr>
        <w:t xml:space="preserve">□ </w:t>
      </w:r>
      <w:r w:rsidRPr="003646E5">
        <w:rPr>
          <w:rFonts w:ascii="Century Gothic" w:hAnsi="Century Gothic" w:cs="Tahoma"/>
          <w:sz w:val="20"/>
          <w:szCs w:val="20"/>
        </w:rPr>
        <w:t xml:space="preserve">il/la sig./sig.ra ____________________________________________ </w:t>
      </w:r>
      <w:proofErr w:type="spellStart"/>
      <w:r w:rsidRPr="003646E5">
        <w:rPr>
          <w:rFonts w:ascii="Century Gothic" w:hAnsi="Century Gothic" w:cs="Tahoma"/>
          <w:sz w:val="20"/>
          <w:szCs w:val="20"/>
        </w:rPr>
        <w:t>nat</w:t>
      </w:r>
      <w:proofErr w:type="spellEnd"/>
      <w:r w:rsidRPr="003646E5">
        <w:rPr>
          <w:rFonts w:ascii="Century Gothic" w:hAnsi="Century Gothic" w:cs="Tahoma"/>
          <w:sz w:val="20"/>
          <w:szCs w:val="20"/>
        </w:rPr>
        <w:t>___ a__________________</w:t>
      </w:r>
    </w:p>
    <w:p w14:paraId="060A6F44" w14:textId="77777777" w:rsidR="003646E5" w:rsidRPr="003646E5" w:rsidRDefault="003646E5" w:rsidP="003646E5">
      <w:pPr>
        <w:autoSpaceDE w:val="0"/>
        <w:autoSpaceDN w:val="0"/>
        <w:adjustRightInd w:val="0"/>
        <w:spacing w:after="0" w:line="240" w:lineRule="auto"/>
        <w:rPr>
          <w:rFonts w:ascii="Century Gothic" w:hAnsi="Century Gothic" w:cs="Tahoma"/>
          <w:sz w:val="20"/>
          <w:szCs w:val="20"/>
        </w:rPr>
      </w:pPr>
      <w:r w:rsidRPr="003646E5">
        <w:rPr>
          <w:rFonts w:ascii="Century Gothic" w:hAnsi="Century Gothic" w:cs="Tahoma"/>
          <w:sz w:val="20"/>
          <w:szCs w:val="20"/>
        </w:rPr>
        <w:t xml:space="preserve">Prov. __________ il _____________________ C. F. | _ </w:t>
      </w:r>
      <w:r w:rsidRPr="003646E5">
        <w:rPr>
          <w:rFonts w:ascii="Century Gothic" w:hAnsi="Century Gothic" w:cs="Tahoma"/>
          <w:sz w:val="14"/>
          <w:szCs w:val="14"/>
        </w:rPr>
        <w:t xml:space="preserve">| </w:t>
      </w:r>
      <w:r w:rsidRPr="003646E5">
        <w:rPr>
          <w:rFonts w:ascii="Century Gothic" w:hAnsi="Century Gothic" w:cs="Tahoma"/>
          <w:sz w:val="20"/>
          <w:szCs w:val="20"/>
        </w:rPr>
        <w:t xml:space="preserve">_ </w:t>
      </w:r>
      <w:r w:rsidRPr="003646E5">
        <w:rPr>
          <w:rFonts w:ascii="Century Gothic" w:hAnsi="Century Gothic" w:cs="Tahoma"/>
          <w:sz w:val="14"/>
          <w:szCs w:val="14"/>
        </w:rPr>
        <w:t xml:space="preserve">| </w:t>
      </w:r>
      <w:r w:rsidRPr="003646E5">
        <w:rPr>
          <w:rFonts w:ascii="Century Gothic" w:hAnsi="Century Gothic" w:cs="Tahoma"/>
          <w:sz w:val="20"/>
          <w:szCs w:val="20"/>
        </w:rPr>
        <w:t xml:space="preserve">_ </w:t>
      </w:r>
      <w:r w:rsidRPr="003646E5">
        <w:rPr>
          <w:rFonts w:ascii="Century Gothic" w:hAnsi="Century Gothic" w:cs="Tahoma"/>
          <w:sz w:val="14"/>
          <w:szCs w:val="14"/>
        </w:rPr>
        <w:t xml:space="preserve">| </w:t>
      </w:r>
      <w:r w:rsidRPr="003646E5">
        <w:rPr>
          <w:rFonts w:ascii="Century Gothic" w:hAnsi="Century Gothic" w:cs="Tahoma"/>
          <w:sz w:val="20"/>
          <w:szCs w:val="20"/>
        </w:rPr>
        <w:t xml:space="preserve">_ </w:t>
      </w:r>
      <w:r w:rsidRPr="003646E5">
        <w:rPr>
          <w:rFonts w:ascii="Century Gothic" w:hAnsi="Century Gothic" w:cs="Tahoma"/>
          <w:sz w:val="14"/>
          <w:szCs w:val="14"/>
        </w:rPr>
        <w:t xml:space="preserve">| </w:t>
      </w:r>
      <w:r w:rsidRPr="003646E5">
        <w:rPr>
          <w:rFonts w:ascii="Century Gothic" w:hAnsi="Century Gothic" w:cs="Tahoma"/>
          <w:sz w:val="20"/>
          <w:szCs w:val="20"/>
        </w:rPr>
        <w:t xml:space="preserve">_ </w:t>
      </w:r>
      <w:r w:rsidRPr="003646E5">
        <w:rPr>
          <w:rFonts w:ascii="Century Gothic" w:hAnsi="Century Gothic" w:cs="Tahoma"/>
          <w:sz w:val="14"/>
          <w:szCs w:val="14"/>
        </w:rPr>
        <w:t xml:space="preserve">| </w:t>
      </w:r>
      <w:r w:rsidRPr="003646E5">
        <w:rPr>
          <w:rFonts w:ascii="Century Gothic" w:hAnsi="Century Gothic" w:cs="Tahoma"/>
          <w:sz w:val="20"/>
          <w:szCs w:val="20"/>
        </w:rPr>
        <w:t xml:space="preserve">_ </w:t>
      </w:r>
      <w:r w:rsidRPr="003646E5">
        <w:rPr>
          <w:rFonts w:ascii="Century Gothic" w:hAnsi="Century Gothic" w:cs="Tahoma"/>
          <w:sz w:val="14"/>
          <w:szCs w:val="14"/>
        </w:rPr>
        <w:t xml:space="preserve">| </w:t>
      </w:r>
      <w:r w:rsidRPr="003646E5">
        <w:rPr>
          <w:rFonts w:ascii="Century Gothic" w:hAnsi="Century Gothic" w:cs="Tahoma"/>
          <w:sz w:val="20"/>
          <w:szCs w:val="20"/>
        </w:rPr>
        <w:t xml:space="preserve">_ </w:t>
      </w:r>
      <w:r w:rsidRPr="003646E5">
        <w:rPr>
          <w:rFonts w:ascii="Century Gothic" w:hAnsi="Century Gothic" w:cs="Tahoma"/>
          <w:sz w:val="14"/>
          <w:szCs w:val="14"/>
        </w:rPr>
        <w:t xml:space="preserve">| </w:t>
      </w:r>
      <w:r w:rsidRPr="003646E5">
        <w:rPr>
          <w:rFonts w:ascii="Century Gothic" w:hAnsi="Century Gothic" w:cs="Tahoma"/>
          <w:sz w:val="20"/>
          <w:szCs w:val="20"/>
        </w:rPr>
        <w:t xml:space="preserve">_ </w:t>
      </w:r>
      <w:r w:rsidRPr="003646E5">
        <w:rPr>
          <w:rFonts w:ascii="Century Gothic" w:hAnsi="Century Gothic" w:cs="Tahoma"/>
          <w:sz w:val="14"/>
          <w:szCs w:val="14"/>
        </w:rPr>
        <w:t xml:space="preserve">| </w:t>
      </w:r>
      <w:r w:rsidRPr="003646E5">
        <w:rPr>
          <w:rFonts w:ascii="Century Gothic" w:hAnsi="Century Gothic" w:cs="Tahoma"/>
          <w:sz w:val="20"/>
          <w:szCs w:val="20"/>
        </w:rPr>
        <w:t xml:space="preserve">_ </w:t>
      </w:r>
      <w:r w:rsidRPr="003646E5">
        <w:rPr>
          <w:rFonts w:ascii="Century Gothic" w:hAnsi="Century Gothic" w:cs="Tahoma"/>
          <w:sz w:val="14"/>
          <w:szCs w:val="14"/>
        </w:rPr>
        <w:t xml:space="preserve">| </w:t>
      </w:r>
      <w:r w:rsidRPr="003646E5">
        <w:rPr>
          <w:rFonts w:ascii="Century Gothic" w:hAnsi="Century Gothic" w:cs="Tahoma"/>
          <w:sz w:val="20"/>
          <w:szCs w:val="20"/>
        </w:rPr>
        <w:t xml:space="preserve">_ </w:t>
      </w:r>
      <w:r w:rsidRPr="003646E5">
        <w:rPr>
          <w:rFonts w:ascii="Century Gothic" w:hAnsi="Century Gothic" w:cs="Tahoma"/>
          <w:sz w:val="14"/>
          <w:szCs w:val="14"/>
        </w:rPr>
        <w:t xml:space="preserve">| </w:t>
      </w:r>
      <w:r w:rsidRPr="003646E5">
        <w:rPr>
          <w:rFonts w:ascii="Century Gothic" w:hAnsi="Century Gothic" w:cs="Tahoma"/>
          <w:sz w:val="20"/>
          <w:szCs w:val="20"/>
        </w:rPr>
        <w:t xml:space="preserve">_ </w:t>
      </w:r>
      <w:r w:rsidRPr="003646E5">
        <w:rPr>
          <w:rFonts w:ascii="Century Gothic" w:hAnsi="Century Gothic" w:cs="Tahoma"/>
          <w:sz w:val="14"/>
          <w:szCs w:val="14"/>
        </w:rPr>
        <w:t xml:space="preserve">| </w:t>
      </w:r>
      <w:r w:rsidRPr="003646E5">
        <w:rPr>
          <w:rFonts w:ascii="Century Gothic" w:hAnsi="Century Gothic" w:cs="Tahoma"/>
          <w:sz w:val="20"/>
          <w:szCs w:val="20"/>
        </w:rPr>
        <w:t xml:space="preserve">_ </w:t>
      </w:r>
      <w:r w:rsidRPr="003646E5">
        <w:rPr>
          <w:rFonts w:ascii="Century Gothic" w:hAnsi="Century Gothic" w:cs="Tahoma"/>
          <w:sz w:val="14"/>
          <w:szCs w:val="14"/>
        </w:rPr>
        <w:t xml:space="preserve">| </w:t>
      </w:r>
      <w:r w:rsidRPr="003646E5">
        <w:rPr>
          <w:rFonts w:ascii="Century Gothic" w:hAnsi="Century Gothic" w:cs="Tahoma"/>
          <w:sz w:val="20"/>
          <w:szCs w:val="20"/>
        </w:rPr>
        <w:t xml:space="preserve">_ </w:t>
      </w:r>
      <w:r w:rsidRPr="003646E5">
        <w:rPr>
          <w:rFonts w:ascii="Century Gothic" w:hAnsi="Century Gothic" w:cs="Tahoma"/>
          <w:sz w:val="14"/>
          <w:szCs w:val="14"/>
        </w:rPr>
        <w:t xml:space="preserve">| </w:t>
      </w:r>
      <w:r w:rsidRPr="003646E5">
        <w:rPr>
          <w:rFonts w:ascii="Century Gothic" w:hAnsi="Century Gothic" w:cs="Tahoma"/>
          <w:sz w:val="20"/>
          <w:szCs w:val="20"/>
        </w:rPr>
        <w:t xml:space="preserve">_ </w:t>
      </w:r>
      <w:r w:rsidRPr="003646E5">
        <w:rPr>
          <w:rFonts w:ascii="Century Gothic" w:hAnsi="Century Gothic" w:cs="Tahoma"/>
          <w:sz w:val="14"/>
          <w:szCs w:val="14"/>
        </w:rPr>
        <w:t xml:space="preserve">| </w:t>
      </w:r>
      <w:r w:rsidRPr="003646E5">
        <w:rPr>
          <w:rFonts w:ascii="Century Gothic" w:hAnsi="Century Gothic" w:cs="Tahoma"/>
          <w:sz w:val="20"/>
          <w:szCs w:val="20"/>
        </w:rPr>
        <w:t xml:space="preserve">_ </w:t>
      </w:r>
      <w:r w:rsidRPr="003646E5">
        <w:rPr>
          <w:rFonts w:ascii="Century Gothic" w:hAnsi="Century Gothic" w:cs="Tahoma"/>
          <w:sz w:val="14"/>
          <w:szCs w:val="14"/>
        </w:rPr>
        <w:t xml:space="preserve">| </w:t>
      </w:r>
      <w:r w:rsidRPr="003646E5">
        <w:rPr>
          <w:rFonts w:ascii="Century Gothic" w:hAnsi="Century Gothic" w:cs="Tahoma"/>
          <w:sz w:val="20"/>
          <w:szCs w:val="20"/>
        </w:rPr>
        <w:t>_ |</w:t>
      </w:r>
    </w:p>
    <w:p w14:paraId="595B3D2C" w14:textId="77777777" w:rsidR="003646E5" w:rsidRPr="002F12A5" w:rsidRDefault="003646E5" w:rsidP="003646E5">
      <w:pPr>
        <w:autoSpaceDE w:val="0"/>
        <w:autoSpaceDN w:val="0"/>
        <w:adjustRightInd w:val="0"/>
        <w:spacing w:after="0" w:line="240" w:lineRule="auto"/>
        <w:jc w:val="center"/>
        <w:rPr>
          <w:rFonts w:ascii="Century Gothic" w:hAnsi="Century Gothic" w:cs="Tahoma"/>
          <w:sz w:val="20"/>
          <w:szCs w:val="20"/>
        </w:rPr>
      </w:pPr>
    </w:p>
    <w:p w14:paraId="0E4F10DB" w14:textId="77777777" w:rsidR="002F12A5" w:rsidRDefault="002F12A5" w:rsidP="003646E5">
      <w:pPr>
        <w:autoSpaceDE w:val="0"/>
        <w:autoSpaceDN w:val="0"/>
        <w:adjustRightInd w:val="0"/>
        <w:spacing w:after="0" w:line="240" w:lineRule="auto"/>
        <w:jc w:val="center"/>
        <w:rPr>
          <w:rFonts w:ascii="Century Gothic" w:hAnsi="Century Gothic" w:cs="Tahoma"/>
          <w:sz w:val="20"/>
          <w:szCs w:val="20"/>
        </w:rPr>
      </w:pPr>
    </w:p>
    <w:p w14:paraId="48783497" w14:textId="77777777" w:rsidR="002F12A5" w:rsidRDefault="002F12A5" w:rsidP="003646E5">
      <w:pPr>
        <w:autoSpaceDE w:val="0"/>
        <w:autoSpaceDN w:val="0"/>
        <w:adjustRightInd w:val="0"/>
        <w:spacing w:after="0" w:line="240" w:lineRule="auto"/>
        <w:jc w:val="center"/>
        <w:rPr>
          <w:rFonts w:ascii="Century Gothic" w:hAnsi="Century Gothic" w:cs="Tahoma"/>
          <w:sz w:val="20"/>
          <w:szCs w:val="20"/>
        </w:rPr>
      </w:pPr>
    </w:p>
    <w:p w14:paraId="1C46A70A" w14:textId="0A465D5B" w:rsidR="003646E5" w:rsidRDefault="003646E5" w:rsidP="003646E5">
      <w:pPr>
        <w:autoSpaceDE w:val="0"/>
        <w:autoSpaceDN w:val="0"/>
        <w:adjustRightInd w:val="0"/>
        <w:spacing w:after="0" w:line="240" w:lineRule="auto"/>
        <w:jc w:val="center"/>
        <w:rPr>
          <w:rFonts w:ascii="Century Gothic" w:hAnsi="Century Gothic" w:cs="Tahoma"/>
          <w:sz w:val="20"/>
          <w:szCs w:val="20"/>
        </w:rPr>
      </w:pPr>
      <w:r w:rsidRPr="002F12A5">
        <w:rPr>
          <w:rFonts w:ascii="Century Gothic" w:hAnsi="Century Gothic" w:cs="Tahoma"/>
          <w:sz w:val="20"/>
          <w:szCs w:val="20"/>
        </w:rPr>
        <w:lastRenderedPageBreak/>
        <w:t>CHIEDE</w:t>
      </w:r>
    </w:p>
    <w:p w14:paraId="2AEEAFB8" w14:textId="77777777" w:rsidR="002F12A5" w:rsidRPr="002F12A5" w:rsidRDefault="002F12A5" w:rsidP="003646E5">
      <w:pPr>
        <w:autoSpaceDE w:val="0"/>
        <w:autoSpaceDN w:val="0"/>
        <w:adjustRightInd w:val="0"/>
        <w:spacing w:after="0" w:line="240" w:lineRule="auto"/>
        <w:jc w:val="center"/>
        <w:rPr>
          <w:rFonts w:ascii="Century Gothic" w:hAnsi="Century Gothic" w:cs="Tahoma"/>
          <w:sz w:val="20"/>
          <w:szCs w:val="20"/>
        </w:rPr>
      </w:pPr>
    </w:p>
    <w:p w14:paraId="5D82ED3E" w14:textId="77777777" w:rsidR="003646E5" w:rsidRPr="002F12A5" w:rsidRDefault="003646E5" w:rsidP="003646E5">
      <w:pPr>
        <w:autoSpaceDE w:val="0"/>
        <w:autoSpaceDN w:val="0"/>
        <w:adjustRightInd w:val="0"/>
        <w:spacing w:after="0" w:line="240" w:lineRule="auto"/>
        <w:jc w:val="center"/>
        <w:rPr>
          <w:rFonts w:ascii="Century Gothic" w:hAnsi="Century Gothic" w:cs="Tahoma"/>
          <w:b/>
          <w:bCs/>
          <w:sz w:val="20"/>
          <w:szCs w:val="20"/>
        </w:rPr>
      </w:pPr>
    </w:p>
    <w:p w14:paraId="02D44FB9" w14:textId="63ADD7C4" w:rsidR="003646E5" w:rsidRPr="002F12A5" w:rsidRDefault="003646E5" w:rsidP="003646E5">
      <w:pPr>
        <w:autoSpaceDE w:val="0"/>
        <w:autoSpaceDN w:val="0"/>
        <w:adjustRightInd w:val="0"/>
        <w:spacing w:after="0" w:line="240" w:lineRule="auto"/>
        <w:jc w:val="both"/>
        <w:rPr>
          <w:rFonts w:ascii="Century Gothic" w:hAnsi="Century Gothic" w:cs="Tahoma"/>
          <w:sz w:val="20"/>
          <w:szCs w:val="20"/>
        </w:rPr>
      </w:pPr>
      <w:r w:rsidRPr="002F12A5">
        <w:rPr>
          <w:rFonts w:ascii="Century Gothic" w:hAnsi="Century Gothic" w:cs="Tahoma"/>
          <w:sz w:val="20"/>
          <w:szCs w:val="20"/>
        </w:rPr>
        <w:t>che tutti i pagamenti riguardanti i contratti e gli ordini stipulati con l</w:t>
      </w:r>
      <w:r w:rsidR="002F12A5">
        <w:rPr>
          <w:rFonts w:ascii="Century Gothic" w:hAnsi="Century Gothic" w:cs="Tahoma"/>
          <w:sz w:val="20"/>
          <w:szCs w:val="20"/>
        </w:rPr>
        <w:t>’Istituto</w:t>
      </w:r>
      <w:r w:rsidRPr="002F12A5">
        <w:rPr>
          <w:rFonts w:ascii="Century Gothic" w:hAnsi="Century Gothic" w:cs="Tahoma"/>
          <w:sz w:val="20"/>
          <w:szCs w:val="20"/>
        </w:rPr>
        <w:t xml:space="preserve"> siano effettuati esclusivamente tramite lo strumento del bonifico appoggiato sul conto corrente sopra indicato.</w:t>
      </w:r>
    </w:p>
    <w:p w14:paraId="26032AC6" w14:textId="77777777" w:rsidR="003646E5" w:rsidRPr="002F12A5" w:rsidRDefault="003646E5" w:rsidP="003646E5">
      <w:pPr>
        <w:autoSpaceDE w:val="0"/>
        <w:autoSpaceDN w:val="0"/>
        <w:adjustRightInd w:val="0"/>
        <w:spacing w:after="0" w:line="240" w:lineRule="auto"/>
        <w:jc w:val="both"/>
        <w:rPr>
          <w:rFonts w:ascii="Century Gothic" w:hAnsi="Century Gothic" w:cs="Tahoma"/>
          <w:sz w:val="20"/>
          <w:szCs w:val="20"/>
        </w:rPr>
      </w:pPr>
      <w:r w:rsidRPr="002F12A5">
        <w:rPr>
          <w:rFonts w:ascii="Century Gothic" w:hAnsi="Century Gothic" w:cs="Tahoma"/>
          <w:b/>
          <w:bCs/>
          <w:sz w:val="20"/>
          <w:szCs w:val="20"/>
        </w:rPr>
        <w:t xml:space="preserve">Si impegna </w:t>
      </w:r>
      <w:r w:rsidRPr="002F12A5">
        <w:rPr>
          <w:rFonts w:ascii="Century Gothic" w:hAnsi="Century Gothic" w:cs="Tahoma"/>
          <w:sz w:val="20"/>
          <w:szCs w:val="20"/>
        </w:rPr>
        <w:t xml:space="preserve">ad osservare, senza eccezione o riserva alcuna, tutti gli obblighi previsti dalla normativa sulla tracciabilità dei flussi finanziari contenuta nella Legge 136 del 13.08.2010 e </w:t>
      </w:r>
      <w:proofErr w:type="spellStart"/>
      <w:r w:rsidRPr="002F12A5">
        <w:rPr>
          <w:rFonts w:ascii="Century Gothic" w:hAnsi="Century Gothic" w:cs="Tahoma"/>
          <w:sz w:val="20"/>
          <w:szCs w:val="20"/>
        </w:rPr>
        <w:t>s.m.i.</w:t>
      </w:r>
      <w:proofErr w:type="spellEnd"/>
      <w:r w:rsidRPr="002F12A5">
        <w:rPr>
          <w:rFonts w:ascii="Century Gothic" w:hAnsi="Century Gothic" w:cs="Tahoma"/>
          <w:sz w:val="20"/>
          <w:szCs w:val="20"/>
        </w:rPr>
        <w:t xml:space="preserve"> ed </w:t>
      </w:r>
      <w:r w:rsidRPr="002F12A5">
        <w:rPr>
          <w:rFonts w:ascii="Century Gothic" w:hAnsi="Century Gothic" w:cs="Tahoma"/>
          <w:b/>
          <w:bCs/>
          <w:sz w:val="20"/>
          <w:szCs w:val="20"/>
        </w:rPr>
        <w:t xml:space="preserve">accetta </w:t>
      </w:r>
      <w:r w:rsidRPr="002F12A5">
        <w:rPr>
          <w:rFonts w:ascii="Century Gothic" w:hAnsi="Century Gothic" w:cs="Tahoma"/>
          <w:sz w:val="20"/>
          <w:szCs w:val="20"/>
        </w:rPr>
        <w:t>le clausole di seguito indicate che intendono integrare automaticamente il contratto in oggetto e gli eventuali successivi con efficacia a partire dal momento in cui la presente dichiarazione perviene al committente:</w:t>
      </w:r>
    </w:p>
    <w:p w14:paraId="628CBB1B" w14:textId="77777777" w:rsidR="003646E5" w:rsidRPr="002F12A5" w:rsidRDefault="003646E5" w:rsidP="003646E5">
      <w:pPr>
        <w:autoSpaceDE w:val="0"/>
        <w:autoSpaceDN w:val="0"/>
        <w:adjustRightInd w:val="0"/>
        <w:spacing w:after="0" w:line="240" w:lineRule="auto"/>
        <w:jc w:val="both"/>
        <w:rPr>
          <w:rFonts w:ascii="Century Gothic" w:hAnsi="Century Gothic" w:cs="Tahoma"/>
          <w:sz w:val="20"/>
          <w:szCs w:val="20"/>
        </w:rPr>
      </w:pPr>
      <w:r w:rsidRPr="002F12A5">
        <w:rPr>
          <w:rFonts w:ascii="Century Gothic" w:hAnsi="Century Gothic" w:cs="Tahoma"/>
          <w:sz w:val="20"/>
          <w:szCs w:val="20"/>
        </w:rPr>
        <w:t>Le parti stabiliscono espressamente che il contratto è risolto di diritto (art. 1456 c.c.), in tutti i casi in cui le transazioni siano state eseguite senza avvalersi di banche o della società Poste italiane S.p.A. (art. 3, comma 8, L. 136/2010) attraverso bonifici su conti dedicati, destinati a registrare tutti i movimenti finanziari, in ingresso ed in uscita, in esecuzione degli obblighi scaturenti dal presente contratto.</w:t>
      </w:r>
    </w:p>
    <w:p w14:paraId="4BF2EF19" w14:textId="77777777" w:rsidR="003646E5" w:rsidRPr="002F12A5" w:rsidRDefault="003646E5" w:rsidP="003646E5">
      <w:pPr>
        <w:autoSpaceDE w:val="0"/>
        <w:autoSpaceDN w:val="0"/>
        <w:adjustRightInd w:val="0"/>
        <w:spacing w:after="0" w:line="240" w:lineRule="auto"/>
        <w:jc w:val="both"/>
        <w:rPr>
          <w:rFonts w:ascii="Century Gothic" w:hAnsi="Century Gothic" w:cs="Tahoma"/>
          <w:sz w:val="20"/>
          <w:szCs w:val="20"/>
        </w:rPr>
      </w:pPr>
      <w:r w:rsidRPr="002F12A5">
        <w:rPr>
          <w:rFonts w:ascii="Century Gothic" w:hAnsi="Century Gothic" w:cs="Tahoma"/>
          <w:sz w:val="20"/>
          <w:szCs w:val="20"/>
        </w:rPr>
        <w:t>A tal fine, l’affidatario comunica al committente gli estremi identificativi dei conti correnti bancari o postali, accesi presso banche o presso la società Poste Italiana S.p.A., dedicati, anche non in via esclusiva, alle commesse pubbliche. La comunicazione al committente deve avvenire entro sette giorni</w:t>
      </w:r>
    </w:p>
    <w:p w14:paraId="41CB6853" w14:textId="77777777" w:rsidR="003646E5" w:rsidRPr="002F12A5" w:rsidRDefault="003646E5" w:rsidP="003646E5">
      <w:pPr>
        <w:autoSpaceDE w:val="0"/>
        <w:autoSpaceDN w:val="0"/>
        <w:adjustRightInd w:val="0"/>
        <w:spacing w:after="0" w:line="240" w:lineRule="auto"/>
        <w:jc w:val="both"/>
        <w:rPr>
          <w:rFonts w:ascii="Century Gothic" w:hAnsi="Century Gothic" w:cs="Tahoma"/>
          <w:sz w:val="20"/>
          <w:szCs w:val="20"/>
        </w:rPr>
      </w:pPr>
      <w:r w:rsidRPr="002F12A5">
        <w:rPr>
          <w:rFonts w:ascii="Century Gothic" w:hAnsi="Century Gothic" w:cs="Tahoma"/>
          <w:sz w:val="20"/>
          <w:szCs w:val="20"/>
        </w:rPr>
        <w:t>dell’accensione dei conti correnti dedicati e nello stesso termine l’affidatario deve comunicare le generalità e il codice fiscale delle persone delegate ad operare su di essi. Le medesime prescrizioni valgono anche per i conti bancari o postali preesistenti, dedicati successivamente alle commesse pubbliche. In tal caso il termine decorre dalla dichiarazione della data di destinazione del conto alle commesse pubbliche.</w:t>
      </w:r>
    </w:p>
    <w:p w14:paraId="336E149D" w14:textId="77777777" w:rsidR="003646E5" w:rsidRPr="002F12A5" w:rsidRDefault="003646E5" w:rsidP="003646E5">
      <w:pPr>
        <w:autoSpaceDE w:val="0"/>
        <w:autoSpaceDN w:val="0"/>
        <w:adjustRightInd w:val="0"/>
        <w:spacing w:after="0" w:line="240" w:lineRule="auto"/>
        <w:jc w:val="both"/>
        <w:rPr>
          <w:rFonts w:ascii="Century Gothic" w:hAnsi="Century Gothic" w:cs="Tahoma"/>
          <w:sz w:val="20"/>
          <w:szCs w:val="20"/>
        </w:rPr>
      </w:pPr>
      <w:r w:rsidRPr="002F12A5">
        <w:rPr>
          <w:rFonts w:ascii="Century Gothic" w:hAnsi="Century Gothic" w:cs="Tahoma"/>
          <w:sz w:val="20"/>
          <w:szCs w:val="20"/>
        </w:rPr>
        <w:t>Nel rispetto degli obblighi sulla tracciabilità dei flussi finanziari, la fattura e il bonifico bancario o postale devono riportare, in relazione a ciascuna transazione, il codice identificativo di gara (CIG) e ove obbligatorio ai sensi dell’articolo 11 della legge 16 gennaio 2003, n.3, o il codice unico di progetto (CUP).</w:t>
      </w:r>
    </w:p>
    <w:p w14:paraId="2119AA6C" w14:textId="77777777" w:rsidR="003646E5" w:rsidRPr="002F12A5" w:rsidRDefault="003646E5" w:rsidP="003646E5">
      <w:pPr>
        <w:autoSpaceDE w:val="0"/>
        <w:autoSpaceDN w:val="0"/>
        <w:adjustRightInd w:val="0"/>
        <w:spacing w:after="0" w:line="240" w:lineRule="auto"/>
        <w:jc w:val="both"/>
        <w:rPr>
          <w:rFonts w:ascii="Century Gothic" w:hAnsi="Century Gothic" w:cs="Tahoma"/>
          <w:sz w:val="20"/>
          <w:szCs w:val="20"/>
        </w:rPr>
      </w:pPr>
      <w:r w:rsidRPr="002F12A5">
        <w:rPr>
          <w:rFonts w:ascii="Century Gothic" w:hAnsi="Century Gothic" w:cs="Tahoma"/>
          <w:sz w:val="20"/>
          <w:szCs w:val="20"/>
        </w:rPr>
        <w:t>Le parti convengono che qualsiasi pagamento inerente al presente contratto rimane sospeso sino alla comunicazione del conto corrente dedicato, completo di tutte le ulteriori indicazioni di legge, rinunciando conseguentemente ad ogni pretesa o azione risarcitoria, di rivalsa o comunque tendente ad ottenere il pagamento e/o i suoi interessi e/o accessori.</w:t>
      </w:r>
    </w:p>
    <w:p w14:paraId="70ABAD79" w14:textId="77777777" w:rsidR="003646E5" w:rsidRPr="002F12A5" w:rsidRDefault="003646E5" w:rsidP="003646E5">
      <w:pPr>
        <w:autoSpaceDE w:val="0"/>
        <w:autoSpaceDN w:val="0"/>
        <w:adjustRightInd w:val="0"/>
        <w:spacing w:after="0" w:line="240" w:lineRule="auto"/>
        <w:jc w:val="both"/>
        <w:rPr>
          <w:rFonts w:ascii="Century Gothic" w:hAnsi="Century Gothic" w:cs="Tahoma"/>
          <w:sz w:val="20"/>
          <w:szCs w:val="20"/>
        </w:rPr>
      </w:pPr>
      <w:r w:rsidRPr="002F12A5">
        <w:rPr>
          <w:rFonts w:ascii="Century Gothic" w:hAnsi="Century Gothic" w:cs="Tahoma"/>
          <w:sz w:val="20"/>
          <w:szCs w:val="20"/>
        </w:rPr>
        <w:t>L’affidatario s’impegna ad inserire nei contratti stipulati con privati subappaltatori o fornitori di beni e servizi le seguenti clausole: “Ciascuna delle parti, a pena di nullità assoluta del presente contratto, assume gli obblighi di tracciabilità dei flussi finanziati di cui alla legge 13 agosto 2010, n. 136.”</w:t>
      </w:r>
    </w:p>
    <w:p w14:paraId="052AFCA9" w14:textId="77777777" w:rsidR="003646E5" w:rsidRPr="002F12A5" w:rsidRDefault="003646E5" w:rsidP="003646E5">
      <w:pPr>
        <w:autoSpaceDE w:val="0"/>
        <w:autoSpaceDN w:val="0"/>
        <w:adjustRightInd w:val="0"/>
        <w:spacing w:after="0" w:line="240" w:lineRule="auto"/>
        <w:jc w:val="both"/>
        <w:rPr>
          <w:rFonts w:ascii="Century Gothic" w:hAnsi="Century Gothic" w:cs="Tahoma"/>
          <w:sz w:val="20"/>
          <w:szCs w:val="20"/>
        </w:rPr>
      </w:pPr>
      <w:r w:rsidRPr="002F12A5">
        <w:rPr>
          <w:rFonts w:ascii="Century Gothic" w:hAnsi="Century Gothic" w:cs="Tahoma"/>
          <w:sz w:val="20"/>
          <w:szCs w:val="20"/>
        </w:rPr>
        <w:t>“L’affidatario, qualora abbia notizia dell’inadempimento della propria controparte agli obblighi di tracciabilità finanziaria di cui all’art. 3 della L. 136/2010, procede a risolvere immediatamente il contratto corrente con la propria controparte e a darne tempestiva comunicazione al committente ed</w:t>
      </w:r>
    </w:p>
    <w:p w14:paraId="5D2BA30E" w14:textId="77777777" w:rsidR="003646E5" w:rsidRPr="002F12A5" w:rsidRDefault="003646E5" w:rsidP="003646E5">
      <w:pPr>
        <w:autoSpaceDE w:val="0"/>
        <w:autoSpaceDN w:val="0"/>
        <w:adjustRightInd w:val="0"/>
        <w:spacing w:after="0" w:line="240" w:lineRule="auto"/>
        <w:jc w:val="both"/>
        <w:rPr>
          <w:rFonts w:ascii="Century Gothic" w:hAnsi="Century Gothic" w:cs="Tahoma"/>
          <w:sz w:val="20"/>
          <w:szCs w:val="20"/>
        </w:rPr>
      </w:pPr>
      <w:r w:rsidRPr="002F12A5">
        <w:rPr>
          <w:rFonts w:ascii="Century Gothic" w:hAnsi="Century Gothic" w:cs="Tahoma"/>
          <w:sz w:val="20"/>
          <w:szCs w:val="20"/>
        </w:rPr>
        <w:t>alla prefettura-ufficio territoriale del Governo”.</w:t>
      </w:r>
    </w:p>
    <w:p w14:paraId="6E1B2ABF" w14:textId="77777777" w:rsidR="003646E5" w:rsidRPr="002F12A5" w:rsidRDefault="003646E5" w:rsidP="003646E5">
      <w:pPr>
        <w:autoSpaceDE w:val="0"/>
        <w:autoSpaceDN w:val="0"/>
        <w:adjustRightInd w:val="0"/>
        <w:spacing w:after="0" w:line="240" w:lineRule="auto"/>
        <w:jc w:val="both"/>
        <w:rPr>
          <w:rFonts w:ascii="Century Gothic" w:hAnsi="Century Gothic" w:cs="Tahoma"/>
          <w:sz w:val="20"/>
          <w:szCs w:val="20"/>
        </w:rPr>
      </w:pPr>
      <w:r w:rsidRPr="002F12A5">
        <w:rPr>
          <w:rFonts w:ascii="Century Gothic" w:hAnsi="Century Gothic" w:cs="Tahoma"/>
          <w:sz w:val="20"/>
          <w:szCs w:val="20"/>
        </w:rPr>
        <w:t>Il committente verifica i contratti sottoscritti tra l’affidatario dei lavori ed i subappaltatori e/o i subcontraenti in ordine all’apposizione della clausola sull’obbligo del rispetto delle disposizioni di cui all’art. 3, comma 9 della L. 136/2010, e, ove ne riscontri la mancanza, rileva la radicale nullità del contratto.</w:t>
      </w:r>
    </w:p>
    <w:p w14:paraId="2343D959" w14:textId="77777777" w:rsidR="003646E5" w:rsidRPr="002F12A5" w:rsidRDefault="003646E5" w:rsidP="003646E5">
      <w:pPr>
        <w:autoSpaceDE w:val="0"/>
        <w:autoSpaceDN w:val="0"/>
        <w:adjustRightInd w:val="0"/>
        <w:spacing w:after="0" w:line="240" w:lineRule="auto"/>
        <w:jc w:val="both"/>
        <w:rPr>
          <w:rFonts w:ascii="Century Gothic" w:hAnsi="Century Gothic" w:cs="Tahoma"/>
          <w:sz w:val="20"/>
          <w:szCs w:val="20"/>
        </w:rPr>
      </w:pPr>
      <w:r w:rsidRPr="002F12A5">
        <w:rPr>
          <w:rFonts w:ascii="Century Gothic" w:hAnsi="Century Gothic" w:cs="Tahoma"/>
          <w:sz w:val="20"/>
          <w:szCs w:val="20"/>
        </w:rPr>
        <w:t>Il sottoscritto ritiene la presente scrittura parte essenziale ed integrante dei rapporti tra l’affidatario e il committente relativamente al rapporto contrattuale in oggetto, impegnandosi altresì a comunicare al committente ogni eventuale variazione dei dati sopra dichiarati.</w:t>
      </w:r>
    </w:p>
    <w:p w14:paraId="7CF5FDD3" w14:textId="77777777" w:rsidR="003646E5" w:rsidRPr="002F12A5" w:rsidRDefault="003646E5" w:rsidP="003646E5">
      <w:pPr>
        <w:autoSpaceDE w:val="0"/>
        <w:autoSpaceDN w:val="0"/>
        <w:adjustRightInd w:val="0"/>
        <w:spacing w:after="0" w:line="240" w:lineRule="auto"/>
        <w:jc w:val="both"/>
        <w:rPr>
          <w:rFonts w:ascii="Century Gothic" w:hAnsi="Century Gothic" w:cs="Tahoma"/>
          <w:sz w:val="20"/>
          <w:szCs w:val="20"/>
        </w:rPr>
      </w:pPr>
      <w:r w:rsidRPr="002F12A5">
        <w:rPr>
          <w:rFonts w:ascii="Century Gothic" w:hAnsi="Century Gothic" w:cs="Tahoma"/>
          <w:sz w:val="20"/>
          <w:szCs w:val="20"/>
        </w:rPr>
        <w:t xml:space="preserve">Il sottoscritto </w:t>
      </w:r>
      <w:r w:rsidRPr="002F12A5">
        <w:rPr>
          <w:rFonts w:ascii="Century Gothic" w:hAnsi="Century Gothic" w:cs="Tahoma"/>
          <w:b/>
          <w:bCs/>
          <w:sz w:val="20"/>
          <w:szCs w:val="20"/>
        </w:rPr>
        <w:t xml:space="preserve">dichiara </w:t>
      </w:r>
      <w:r w:rsidRPr="002F12A5">
        <w:rPr>
          <w:rFonts w:ascii="Century Gothic" w:hAnsi="Century Gothic" w:cs="Tahoma"/>
          <w:sz w:val="20"/>
          <w:szCs w:val="20"/>
        </w:rPr>
        <w:t>di aver ricevuto e preso visione dell’allegata informativa sul trattamento dei dati personali ai sensi del Regolamento UE 679/2016.</w:t>
      </w:r>
    </w:p>
    <w:p w14:paraId="04178756" w14:textId="77777777" w:rsidR="003646E5" w:rsidRPr="002F12A5" w:rsidRDefault="003646E5" w:rsidP="003646E5">
      <w:pPr>
        <w:autoSpaceDE w:val="0"/>
        <w:autoSpaceDN w:val="0"/>
        <w:adjustRightInd w:val="0"/>
        <w:spacing w:after="0" w:line="240" w:lineRule="auto"/>
        <w:jc w:val="both"/>
        <w:rPr>
          <w:rFonts w:ascii="Century Gothic" w:hAnsi="Century Gothic" w:cs="Tahoma"/>
          <w:sz w:val="20"/>
          <w:szCs w:val="20"/>
        </w:rPr>
      </w:pPr>
    </w:p>
    <w:p w14:paraId="15AF8F23" w14:textId="77777777" w:rsidR="003646E5" w:rsidRPr="002F12A5" w:rsidRDefault="003646E5" w:rsidP="003646E5">
      <w:pPr>
        <w:autoSpaceDE w:val="0"/>
        <w:autoSpaceDN w:val="0"/>
        <w:adjustRightInd w:val="0"/>
        <w:spacing w:after="0" w:line="240" w:lineRule="auto"/>
        <w:jc w:val="both"/>
        <w:rPr>
          <w:rFonts w:ascii="Century Gothic" w:hAnsi="Century Gothic" w:cs="Tahoma-Bold"/>
          <w:b/>
          <w:bCs/>
          <w:sz w:val="20"/>
          <w:szCs w:val="20"/>
        </w:rPr>
      </w:pPr>
    </w:p>
    <w:p w14:paraId="447D5AA7" w14:textId="77777777" w:rsidR="002F12A5" w:rsidRDefault="002F12A5" w:rsidP="003646E5">
      <w:pPr>
        <w:jc w:val="both"/>
        <w:rPr>
          <w:rFonts w:ascii="Century Gothic" w:hAnsi="Century Gothic"/>
          <w:sz w:val="20"/>
          <w:szCs w:val="20"/>
        </w:rPr>
      </w:pPr>
      <w:r>
        <w:rPr>
          <w:rFonts w:ascii="Century Gothic" w:hAnsi="Century Gothic"/>
          <w:sz w:val="20"/>
          <w:szCs w:val="20"/>
        </w:rPr>
        <w:t>Data _______________________</w:t>
      </w:r>
    </w:p>
    <w:p w14:paraId="1119DEB8" w14:textId="77777777" w:rsidR="002F12A5" w:rsidRDefault="002F12A5" w:rsidP="002F12A5">
      <w:pPr>
        <w:jc w:val="right"/>
        <w:rPr>
          <w:rFonts w:ascii="Century Gothic" w:hAnsi="Century Gothic"/>
          <w:sz w:val="20"/>
          <w:szCs w:val="20"/>
        </w:rPr>
      </w:pPr>
    </w:p>
    <w:p w14:paraId="66C2F7EC" w14:textId="77777777" w:rsidR="002F12A5" w:rsidRDefault="002F12A5" w:rsidP="002F12A5">
      <w:pPr>
        <w:jc w:val="right"/>
        <w:rPr>
          <w:rFonts w:ascii="Century Gothic" w:hAnsi="Century Gothic"/>
          <w:sz w:val="20"/>
          <w:szCs w:val="20"/>
        </w:rPr>
      </w:pPr>
      <w:r>
        <w:rPr>
          <w:rFonts w:ascii="Century Gothic" w:hAnsi="Century Gothic"/>
          <w:sz w:val="20"/>
          <w:szCs w:val="20"/>
        </w:rPr>
        <w:t>Firma e Timbro</w:t>
      </w:r>
      <w:r w:rsidR="003646E5" w:rsidRPr="002F12A5">
        <w:rPr>
          <w:rFonts w:ascii="Century Gothic" w:hAnsi="Century Gothic"/>
          <w:sz w:val="20"/>
          <w:szCs w:val="20"/>
        </w:rPr>
        <w:t xml:space="preserve">   </w:t>
      </w:r>
    </w:p>
    <w:p w14:paraId="2ACC042F" w14:textId="77777777" w:rsidR="002F12A5" w:rsidRDefault="002F12A5" w:rsidP="002F12A5">
      <w:pPr>
        <w:jc w:val="right"/>
        <w:rPr>
          <w:rFonts w:ascii="Century Gothic" w:hAnsi="Century Gothic"/>
          <w:sz w:val="20"/>
          <w:szCs w:val="20"/>
        </w:rPr>
      </w:pPr>
    </w:p>
    <w:p w14:paraId="65F7BA67" w14:textId="46AE60FF" w:rsidR="003646E5" w:rsidRPr="002F12A5" w:rsidRDefault="002F12A5" w:rsidP="002F12A5">
      <w:pPr>
        <w:jc w:val="right"/>
        <w:rPr>
          <w:rFonts w:ascii="Century Gothic" w:hAnsi="Century Gothic"/>
          <w:sz w:val="20"/>
          <w:szCs w:val="20"/>
        </w:rPr>
      </w:pPr>
      <w:r>
        <w:rPr>
          <w:rFonts w:ascii="Century Gothic" w:hAnsi="Century Gothic"/>
          <w:sz w:val="20"/>
          <w:szCs w:val="20"/>
        </w:rPr>
        <w:t>_____________________________</w:t>
      </w:r>
      <w:r w:rsidR="003646E5" w:rsidRPr="002F12A5">
        <w:rPr>
          <w:rFonts w:ascii="Century Gothic" w:hAnsi="Century Gothic"/>
          <w:sz w:val="20"/>
          <w:szCs w:val="20"/>
        </w:rPr>
        <w:t xml:space="preserve">               </w:t>
      </w:r>
    </w:p>
    <w:p w14:paraId="6BB6FB8C" w14:textId="77777777" w:rsidR="003646E5" w:rsidRPr="002F12A5" w:rsidRDefault="003646E5" w:rsidP="003646E5">
      <w:pPr>
        <w:jc w:val="both"/>
        <w:rPr>
          <w:rFonts w:ascii="Century Gothic" w:hAnsi="Century Gothic"/>
          <w:bCs/>
          <w:iCs/>
          <w:sz w:val="20"/>
          <w:szCs w:val="20"/>
        </w:rPr>
      </w:pPr>
    </w:p>
    <w:p w14:paraId="65DD2CE8" w14:textId="77777777" w:rsidR="003646E5" w:rsidRPr="002F12A5" w:rsidRDefault="003646E5" w:rsidP="003646E5">
      <w:pPr>
        <w:autoSpaceDE w:val="0"/>
        <w:autoSpaceDN w:val="0"/>
        <w:adjustRightInd w:val="0"/>
        <w:jc w:val="both"/>
        <w:rPr>
          <w:rFonts w:ascii="Century Gothic" w:hAnsi="Century Gothic" w:cs="Tahoma"/>
          <w:bCs/>
          <w:iCs/>
          <w:sz w:val="20"/>
          <w:szCs w:val="20"/>
        </w:rPr>
      </w:pPr>
      <w:r w:rsidRPr="002F12A5">
        <w:rPr>
          <w:rFonts w:ascii="Century Gothic" w:hAnsi="Century Gothic" w:cs="Tahoma"/>
          <w:bCs/>
          <w:iCs/>
          <w:sz w:val="20"/>
          <w:szCs w:val="20"/>
        </w:rPr>
        <w:t>N.B.: Ai fini della validità della presente dichiarazione deve essere allegata la fotocopia non autenticata di un documento di identità del sottoscrittore.</w:t>
      </w:r>
    </w:p>
    <w:p w14:paraId="4B89FF17" w14:textId="7110B4A4" w:rsidR="000E6BF4" w:rsidRPr="003646E5" w:rsidRDefault="000E6BF4" w:rsidP="003646E5">
      <w:pPr>
        <w:rPr>
          <w:rFonts w:ascii="Century Gothic" w:hAnsi="Century Gothic"/>
        </w:rPr>
      </w:pPr>
    </w:p>
    <w:sectPr w:rsidR="000E6BF4" w:rsidRPr="003646E5" w:rsidSect="002F12A5">
      <w:headerReference w:type="default" r:id="rId7"/>
      <w:footerReference w:type="default" r:id="rId8"/>
      <w:pgSz w:w="11906" w:h="16838"/>
      <w:pgMar w:top="720" w:right="720" w:bottom="720" w:left="720" w:header="284"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FA43" w14:textId="77777777" w:rsidR="002D21B3" w:rsidRDefault="002D21B3" w:rsidP="003646E5">
      <w:pPr>
        <w:spacing w:after="0" w:line="240" w:lineRule="auto"/>
      </w:pPr>
      <w:r>
        <w:separator/>
      </w:r>
    </w:p>
  </w:endnote>
  <w:endnote w:type="continuationSeparator" w:id="0">
    <w:p w14:paraId="2D66E702" w14:textId="77777777" w:rsidR="002D21B3" w:rsidRDefault="002D21B3" w:rsidP="0036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Tahoma-Bold">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646770"/>
      <w:docPartObj>
        <w:docPartGallery w:val="Page Numbers (Bottom of Page)"/>
        <w:docPartUnique/>
      </w:docPartObj>
    </w:sdtPr>
    <w:sdtContent>
      <w:p w14:paraId="007BFBB3" w14:textId="5C266C7A" w:rsidR="002F12A5" w:rsidRDefault="002F12A5">
        <w:pPr>
          <w:pStyle w:val="Pidipagina"/>
          <w:jc w:val="center"/>
        </w:pPr>
        <w:r>
          <w:fldChar w:fldCharType="begin"/>
        </w:r>
        <w:r>
          <w:instrText>PAGE   \* MERGEFORMAT</w:instrText>
        </w:r>
        <w:r>
          <w:fldChar w:fldCharType="separate"/>
        </w:r>
        <w:r>
          <w:t>2</w:t>
        </w:r>
        <w:r>
          <w:fldChar w:fldCharType="end"/>
        </w:r>
      </w:p>
    </w:sdtContent>
  </w:sdt>
  <w:p w14:paraId="588F4A27" w14:textId="77777777" w:rsidR="002F12A5" w:rsidRDefault="002F12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A8E8" w14:textId="77777777" w:rsidR="002D21B3" w:rsidRDefault="002D21B3" w:rsidP="003646E5">
      <w:pPr>
        <w:spacing w:after="0" w:line="240" w:lineRule="auto"/>
      </w:pPr>
      <w:r>
        <w:separator/>
      </w:r>
    </w:p>
  </w:footnote>
  <w:footnote w:type="continuationSeparator" w:id="0">
    <w:p w14:paraId="779A7E68" w14:textId="77777777" w:rsidR="002D21B3" w:rsidRDefault="002D21B3" w:rsidP="0036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7018" w14:textId="074946B6" w:rsidR="003646E5" w:rsidRPr="003646E5" w:rsidRDefault="003646E5" w:rsidP="003646E5">
    <w:pPr>
      <w:pStyle w:val="Intestazione"/>
      <w:jc w:val="right"/>
      <w:rPr>
        <w:rFonts w:ascii="Century Gothic" w:hAnsi="Century Gothic"/>
      </w:rPr>
    </w:pPr>
    <w:r w:rsidRPr="003646E5">
      <w:rPr>
        <w:rFonts w:ascii="Century Gothic" w:hAnsi="Century Gothic"/>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1E1A"/>
    <w:multiLevelType w:val="hybridMultilevel"/>
    <w:tmpl w:val="1A301538"/>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6ADC5549"/>
    <w:multiLevelType w:val="hybridMultilevel"/>
    <w:tmpl w:val="0BDEB5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9947505">
    <w:abstractNumId w:val="0"/>
  </w:num>
  <w:num w:numId="2" w16cid:durableId="698168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F4"/>
    <w:rsid w:val="000E508B"/>
    <w:rsid w:val="000E6BF4"/>
    <w:rsid w:val="00240BD1"/>
    <w:rsid w:val="0028007A"/>
    <w:rsid w:val="002D21B3"/>
    <w:rsid w:val="002F12A5"/>
    <w:rsid w:val="003422CD"/>
    <w:rsid w:val="003646E5"/>
    <w:rsid w:val="004F16C7"/>
    <w:rsid w:val="00572D51"/>
    <w:rsid w:val="00767838"/>
    <w:rsid w:val="00A04354"/>
    <w:rsid w:val="00AB7C6E"/>
    <w:rsid w:val="00AF7B2D"/>
    <w:rsid w:val="00B21CF5"/>
    <w:rsid w:val="00D236E8"/>
    <w:rsid w:val="00E616E5"/>
    <w:rsid w:val="00E675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9FF03"/>
  <w15:docId w15:val="{B1A23D1A-B7DE-448C-A784-21661CB3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E6BF4"/>
    <w:pPr>
      <w:ind w:left="720"/>
      <w:contextualSpacing/>
    </w:pPr>
  </w:style>
  <w:style w:type="paragraph" w:styleId="Intestazione">
    <w:name w:val="header"/>
    <w:basedOn w:val="Normale"/>
    <w:link w:val="IntestazioneCarattere"/>
    <w:uiPriority w:val="99"/>
    <w:unhideWhenUsed/>
    <w:rsid w:val="003646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46E5"/>
  </w:style>
  <w:style w:type="paragraph" w:styleId="Pidipagina">
    <w:name w:val="footer"/>
    <w:basedOn w:val="Normale"/>
    <w:link w:val="PidipaginaCarattere"/>
    <w:uiPriority w:val="99"/>
    <w:unhideWhenUsed/>
    <w:rsid w:val="003646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4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976</Words>
  <Characters>5566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direttore.gravedona@gmail.com</cp:lastModifiedBy>
  <cp:revision>3</cp:revision>
  <cp:lastPrinted>2018-10-12T14:07:00Z</cp:lastPrinted>
  <dcterms:created xsi:type="dcterms:W3CDTF">2023-05-21T18:24:00Z</dcterms:created>
  <dcterms:modified xsi:type="dcterms:W3CDTF">2023-07-04T09:46:00Z</dcterms:modified>
</cp:coreProperties>
</file>