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6E67" w14:textId="4887956E" w:rsidR="00354B70" w:rsidRDefault="00354B70">
      <w:r>
        <w:t xml:space="preserve">LINK ACCESSO CIVICO </w:t>
      </w:r>
    </w:p>
    <w:p w14:paraId="5BFEBC59" w14:textId="71159387" w:rsidR="00D665D8" w:rsidRDefault="00354B70">
      <w:hyperlink r:id="rId4" w:history="1">
        <w:r w:rsidRPr="00354B70">
          <w:rPr>
            <w:rStyle w:val="Collegamentoipertestuale"/>
          </w:rPr>
          <w:t>https://www.garanteprivacy.it/web/guest/home/docweb/-/docweb-display/docweb/7362362</w:t>
        </w:r>
      </w:hyperlink>
    </w:p>
    <w:sectPr w:rsidR="00D665D8" w:rsidSect="00D66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0"/>
    <w:rsid w:val="00354B70"/>
    <w:rsid w:val="00D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84C"/>
  <w15:chartTrackingRefBased/>
  <w15:docId w15:val="{93B9F87B-01BE-4180-91A3-2A2D918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4B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eprivacy.it/web/guest/home/docweb/-/docweb-display/docweb/73623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</cp:revision>
  <dcterms:created xsi:type="dcterms:W3CDTF">2023-07-07T10:57:00Z</dcterms:created>
  <dcterms:modified xsi:type="dcterms:W3CDTF">2023-07-07T10:57:00Z</dcterms:modified>
</cp:coreProperties>
</file>