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Allegato B -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Dichiarazione personale cumulativa</w:t>
      </w:r>
      <w:r>
        <w:rPr>
          <w:b w:val="1"/>
          <w:bCs w:val="1"/>
          <w:sz w:val="28"/>
          <w:szCs w:val="28"/>
          <w:rtl w:val="0"/>
          <w:lang w:val="it-IT"/>
        </w:rPr>
        <w:t xml:space="preserve"> Docenti /ATA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(autocertificazione)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  sottoscritt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 nat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il 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a_____________________________________________________________(prov.),  titolare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a. s.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____________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presso_________________________________________________________________________________________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codice sede di organico  ________________________________________________________________________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(1)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servizio presso_________________________________________________________________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qualit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docente/educatore a tempo indeterminato per (tipo di posto/classe di concorso) _____________________</w:t>
      </w:r>
    </w:p>
    <w:p>
      <w:pPr>
        <w:pStyle w:val="Corpo"/>
        <w:spacing w:line="36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(2)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 le secondarie di 1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2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grado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istituito il codice unico dell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autonomia come da bollettino ufficiale</w:t>
      </w:r>
    </w:p>
    <w:p>
      <w:pPr>
        <w:pStyle w:val="Corpo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tutto il personale docente di scuola secondaria di I e II grado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attribuita la classe di concorso, secondo la tabella di corrispondenza annessa al DPR 19/2016, con decorrenza 1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settembre 2017. Analogamente, per tutto il suddetto personale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stato istituito l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organico dell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autonomia (secondarie di I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grado, secondarie di II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grado, corsi serali, scuole ospedaliere, carcerarie e speciali, centri territoriali per l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istruzione degli adulti), con decorrenza 1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settembre 2017.</w:t>
      </w: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ff"/>
          <w:u w:val="none" w:color="0000ff"/>
          <w:shd w:val="nil" w:color="auto" w:fill="auto"/>
          <w:vertAlign w:val="baseline"/>
          <w14:textFill>
            <w14:solidFill>
              <w14:srgbClr w14:val="0000FF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DICHIARA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sotto la propria personale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46 e successivi del D.P.R. 28.12.2000, n. 445 e successive modifiche e integrazioni, consapevole delle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penali previste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76 del D.P.R. 28.12.2000, n.445 in caso di dichiarazioni mendaci, quanto segue:</w:t>
      </w: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(Barrare le caselle e compilare le sezioni che interessano)</w:t>
      </w: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ESIGENZE DI FAMIGLIA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(1)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Ricongiungimento al coniuge o parte dell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unione civile  (A-1)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di aver contratto matrimonio o unione civile con 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che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residente nel Comune di ___________________________________ (prov. ____) -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via/piazza ________________ ___________________________ 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 dal ______________________________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                   (decorrenza dell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iscrizione anagrafica)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con cui intende ricongiungersi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Si prescinde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iscrizione anagrafica in quanto il coniuge o parte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unione civile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stato trasferito per servizio nei tre mesi antecedenti (specificare le motivazioni del trasferimento e la data dello stesso)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Ricongiungimento ai genitori o ai figli per i non coniugati (A-2)</w:t>
      </w: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di essere________________ e di essere figli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(celibe, nubile)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di essere genitore di____________________________________________________________________________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residente nel Comune di ________________________________ (prov. ___) - via/piazza ____________________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___________________________ 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 dal _______________________________ con cui intende ricongiungersi 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(decorrenza dell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iscrizione anagrafica)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1a04bc"/>
          <w:u w:val="none" w:color="1a04bc"/>
          <w:shd w:val="nil" w:color="auto" w:fill="auto"/>
          <w:vertAlign w:val="baseline"/>
          <w14:textFill>
            <w14:solidFill>
              <w14:srgbClr w14:val="1A04BC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Si prescinde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iscrizione anagrafica in quanto il genitore/figlio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stato trasferito per servizio nei tre mesi antecedenti  (specificare le motivazioni del trasferimento e la data dello stesso) oppure nel caso di figlio neonato.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Ricongiungimento ai genitori o ai figli in caso di separazione o divorzio (A-3)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di essere divorziat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</w:t>
        <w:tab/>
        <w:t xml:space="preserve"> con sentenza del Tribunale di __________________________ in data 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di essere separat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</w:t>
        <w:tab/>
        <w:t>consensualmente o legalmente con atto del Trib. di ___________________ in data 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e di essere figli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di essere genitore di____________________________________________________________________________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residente nel Comune di ________________________________ (prov. ___ ) - via/piazza ____________________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___________________________ 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___ dal _______________________________ con cui intende ricongiungersi 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(decorrenza dell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iscrizione anagrafica)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Si prescinde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iscrizione anagrafica in quanto il genitore/figlio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stato trasferito per servizio nei tre mesi antecedenti  (specificare le motivazioni del trasferimento e la data dello stesso)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[  ] </w:t>
        <w:tab/>
        <w:t>Documentazione relativa ai figli (B-C) (2)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di essere genitore dei seguenti figli residenti nel Comune di _________________________________ (prov. ____ 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___________________________________________________ nat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il 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___________________________________________________ nat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il 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___________________________________________________ nat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il 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___________________________________________________ nat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il _________________ maggiorenne affetto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da infermit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difetto fisico o mentale causa di inidoneit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permanente ed assoluta a proficuo lavoro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Assistenza di parenti da ricoverare in istituto di cura (D) (3)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Che il sig.  __________________________________ che con lo scrivente ha il rapporto di parentela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di______________ (figlio, coniuge, parte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unione civile, genitore)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pu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essere assistito soltanto nel Comune di _____________________ in quanto nella sede di titolarit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non esiste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un istituto di cura nel quale il medesimo possa essere assistito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TITOLI GENERALI</w:t>
      </w:r>
    </w:p>
    <w:p>
      <w:pPr>
        <w:pStyle w:val="Corpo"/>
        <w:jc w:val="center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Superamento di un concorso ordinario di grado pari o superiore (4) (5)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[  ]    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aver superato un pubblico concorso per titoli ed esami del Personale Docente per la scuola 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bandito dal ___________________________________________ ai sensi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(11)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(U.S.P. di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Sovrintendenza di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                                                                     (estremi del Bando)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per la classe di concorso/posto__________________________________________________________________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di aver riportato la seguente votazione: 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</w:t>
      </w: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di aver sostenuto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accertamento per la lingua straniera (scuola primaria) _________________________ e di aver</w:t>
      </w: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riportato la votazione__________________________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Superamento di ulteriori concorsi ordinari di grado pari o superiore (4) (5)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[  ]    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aver superato un pubblico concorso per titoli ed esami del Personale Docente per la scuola 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bandito dal ___________________________________________ ai sensi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(11)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(U.S.P. di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Sovrintendenza di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                                                                     (estremi del Bando)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per la classe di concorso/posto____________________________________________________________________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di aver riportato la seguente votazione: 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</w:t>
      </w: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di aver sostenuto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accertamento per la lingua straniera (scuola primaria) __________________________ e di aver</w:t>
      </w: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ind w:left="284" w:hanging="284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riportato la votazione__________________________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Diploma di specializzazione (6)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essere in possesso del seguente diploma di specializzazione conseguito in corsi post-laurea: 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 conseguito il ____________ durata (almeno biennale) _____ presso _______________________________ con il superamento di esami specifici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delle scienze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educazione e/o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ambito delle discipline attualmente insegnate con votazione finale 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Diploma universitario/laurea triennale/diploma accademico di 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livello (7)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essere in possesso del seguente diploma universitario/laurea triennale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diploma AFAM di 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livello oltre al titolo di studio attualmente necessario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accesso al ruolo di appartenenza : _____________________________________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conseguito il __________________ presso ____________________________________________________________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con votazione finale 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Corsi di perfezionamento/Master (8)</w:t>
      </w:r>
    </w:p>
    <w:p>
      <w:pPr>
        <w:pStyle w:val="Corpo"/>
        <w:spacing w:line="36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possesso del seguente diploma di specializzazione/master:  __________________________________ conseguito il ____________  i durata almeno annuale 1500 ore/60 CFU presso _______________________________ con il superamento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esame finale.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possibile dichiarare pi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un corso purch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conseguiti in anni accademici diversi)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Corsi di perfezionamento/Master (8)</w:t>
      </w:r>
    </w:p>
    <w:p>
      <w:pPr>
        <w:pStyle w:val="Corpo"/>
        <w:spacing w:line="36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possesso del seguente diploma di specializzazione/master:  __________________________________ conseguito il ____________  i durata almeno annuale 1500 ore/60 CFU presso _______________________________ con il superamento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esame finale.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possibile dichiarare pi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un corso purch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conseguiti in anni accademici diversi)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Laurea vecchio ordinamenti/specialistica/magistrale - Diplomi AFAM vecchio ordinamento o accademici di II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livello (7)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 possesso della seguente laurea/diploma AFAM oltre al titolo di studio attualmente necessario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accesso al ruolo di appartenenza ___________________________________________________________________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conseguita il __________________ presso __________________________________________________________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con votazione finale 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Dottorato di Ricerca (9)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di essere in possesso del titolo di Dottorato di Ricerca  _________________________________________________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conseguito il___________________ presso__________________________________________________________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Frequenza del corso di aggiornamento-formazione linguistica e glottodidattica (per la sola scuola primaria) (10)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frequentato il corso di aggiornamento-formazione linguistica e glottodidattica compreso nei piani attuati dal Ministero presso ____________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anno scolastico ______________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Partecipazione agli esami di stato</w:t>
        <w:tab/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partecipato agli esami di stato  come presidente o commissario negli anni scolastici: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[ ] 1998/1999 presso: __________________________________________ presidente [ ]     commissario [ ]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[ ] 1999/2000 presso: __________________________________________ presidente [ ]     commissario [ ] 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[ ] 2000/2001 presso: __________________________________________ presidente [ ]     commissario [ ] 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Docenti utilizzati in altra classe di concorso per la quale sono abilitati e per la quale chiedono il passaggio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di essere stato utilizzato negli anni scolastici</w:t>
        <w:tab/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_________________ presso_____________________________________</w:t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</w:t>
      </w:r>
    </w:p>
    <w:p>
      <w:pPr>
        <w:pStyle w:val="Corp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nella classe di concorso______________________________ e di richiedere il passaggio per la medesima classe   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Servizio per almeno 3 anni nelle scuole carcerarie/ospedaliere - corsi serali - posti nei centri per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istruzione degli adulti (CTP/CPIA)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di avere prestato servizio negli anni scolastici</w:t>
        <w:tab/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_________________ presso_____________________________________</w:t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ind w:left="2832"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 presso_____________________________________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e di avere diritto alla priorit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nella mobilit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verso le medesime istituzioni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Titolo CLIL livello C1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possesso della certificazione del livello C1 del QCER, di aver frequentato il corso metodologico CLIL presso _________________________________________________ e di aver superato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esame finale.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Titoli CLIL non livello C1 (competenza linguistica B2 non certificata, con frequenza del corso ed esame finale)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essere in possesso della certificazione del livello C1 del QCER, di aver svolto il corso metodologico CLIL presso _______________________________________________ e di aver ottenuto il relativo attestato di frequenza.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clear" w:color="auto" w:fill="c0c0c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ALTRE DICHIARAZIONI</w:t>
      </w:r>
    </w:p>
    <w:p>
      <w:pPr>
        <w:pStyle w:val="Corp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[  ]  </w:t>
        <w:tab/>
        <w:t xml:space="preserve">Dichiarazione possesso requisiti per passaggio di cattedra o di ruolo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-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superato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anno di formazione e prova nel ruolo di appartenenza;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-  di aver conseguito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abilitazione per la classe di concorso/posto___________________________________________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a seguito di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(11)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(indicare il tipo di procedura, gli estremi del bando e dall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U.S.P. o Sovrintendenza interessato)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     e di aver riportato la seguente votazione 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essere in possesso del diploma di maturit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magistrale conseguito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anno scolastico____________________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presso____________________________________________________ il __________________________________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[  ]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di essere in possesso del seguente diploma di maturit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utile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alle classi di concorso della tabella C (ITP) conseguito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anno scolastico_________________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presso____________________________________________________ il __________________________________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Specializzazione sul sostegno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conseguito il titolo di specializzazione monovalente (udito-vista- psicofisici), polivalente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insegnamento      su posti di sostegno nella scuola ____________________________________ conseguito il _____________________ presso ________________________________________________________ 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[  ]</w:t>
        <w:tab/>
        <w:t>Specializzazione sul sostegno da conseguire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frequentare: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corso di specializzazione universitario per il sostegno (DM 141/17 come integrato dal DM 226/17)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corso di riconversione per il sostegno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su posti di sostegno nella scuola ____________________________________ </w:t>
      </w:r>
    </w:p>
    <w:p>
      <w:pPr>
        <w:pStyle w:val="Corpo"/>
        <w:spacing w:line="360" w:lineRule="aut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presso __________________________________________________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riserva, qualora consegua il titolo entro i termini previsti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 203/19 (Art. 3 comma 10), di integrare/sostituire la domanda di mobilit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presentata.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[  ] </w:t>
        <w:tab/>
        <w:t>Personale trasferito 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ufficio nell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ottennio  precedente che chiede la continuit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di essere stat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trasferit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…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ufficio da ____________________________________________________________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scuola dalla quale si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stati trasferiti d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ufficio nell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ultimo 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singl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ottennio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[a partire dall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a.s. 2012/2013]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     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anno scolastico _____________ e di aver sempre richiesto la medesima sede nelle domande di trasferimento negli anni scolastici successivi: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2013/2014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2014/2015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2015/2016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2016/2017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2017/2018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2018/2019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2019/2020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20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/202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1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21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/202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2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22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/202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3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[  ]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23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/202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4</w:t>
      </w:r>
    </w:p>
    <w:p>
      <w:pPr>
        <w:pStyle w:val="Corpo"/>
        <w:ind w:firstLine="708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 di non aver fruito, nei medesimi anni scolastici,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assegnazione provvisoria</w:t>
      </w:r>
    </w:p>
    <w:p>
      <w:pPr>
        <w:pStyle w:val="Corpo"/>
        <w:pBdr>
          <w:top w:val="nil"/>
          <w:left w:val="nil"/>
          <w:bottom w:val="single" w:color="000000" w:sz="6" w:space="0" w:shadow="0" w:frame="0"/>
          <w:right w:val="nil"/>
        </w:pBd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data_____________________                                                                                   Firma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48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page"/>
      </w:r>
    </w:p>
    <w:p>
      <w:pPr>
        <w:pStyle w:val="Corpo"/>
        <w:spacing w:line="480" w:lineRule="aut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Note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(1)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 punti A-1, A-2 e A-3 sono alternativi tra loro. 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punteggio spetta per il comune di residenza dei familiari a condizione che essi, alla data di pubblicazione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ordinanza, vi risiedano effettivamente con iscrizione anagrafica da almeno tre mesi.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iscrizione anagrafica si prescinde quando si tratti di ricongiungimento al familiare trasferito per servizio nei tre mesi antecedenti alla data di pubblicazione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ordinanza. La OM chiarisce che si deroga da tale decorrenza anche nel caso di un figlio neonato.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punteggio di ricongiungimento e quello per la cura 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assistenza dei familiari spetta per le scuole del comune 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o gli ambiti che comprendono il comune anche se coincidenti con la titolarit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scuola o ambito.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punteggio spetta anche nel caso in cui nel comune ove si registra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esigenza familiare non vi siano istituzioni scolastiche richiedibili (cio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che non comprendano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insegnamento del richiedente o sedi di organico) ovvero per il personale educativo, istituzioni educative richiedibili: in tal caso il punteggio sar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attribuito per tutte le scuole ovvero istituzioni educative del comune pi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vicino, secondo le tabelle di viciniorit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Tahoma" w:hAnsi="Tahoma"/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oppure per il comune sede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istituzione scolastica che abbia un plesso nel comune di residenza del familiare, ovvero nel comune per il quale sussistono le condizioni di cui alla lettera D della Tabella 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Parte II, purch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indicate fra le preferenze espresse; tale punteggio sar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attribuito anche nel caso in cui venga indicata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interessato una preferenza di ambito che comprenda predetto comune. 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(2)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punteggio va attribuito anche per i figli che compiono i sei anni o i diciotto tra il 1 gennaio e il 31 dicembre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anno in cui si effettua il trasferimento.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(3)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 valutazione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attribuita nei seguenti casi: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a) figlio minorato, ovvero coniuge o genitore, ricoverati permanentemente in un istituto di cura;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b) figlio minorato, ovvero coniuge o genitore bisognosi di cure continuative presso un istituto di cura tali da comportare di necessit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residenza nella sede dello istituto medesimo.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c) figlio tossicodipendente sottoposto ad un programma terapeutico e socio-riabilitativo da attuare presso le strutture pubbliche o private, di cui agli artt.114, 118 e 122, D.P.R. 9/10/1990, n. 309, programma che comporti di necessit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domicilio nella sede della struttura stessa, ovvero, presso la residenza abituale con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assistenza del medico di fiducia come previsto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122, comma 3, citato D.P.R. n. 309/1990.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(4)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Nella mobilit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territoriale (trasferimenti) si valuta un solo concorso pubblico, in quella professionale possono essere valutati pi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concorsi pubblici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(5)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equiparata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inclusione in graduatoria di merito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inclusione in terne di concorsi a cattedre negli istituti di istruzione artistica. Si precisa che i concorsi ordinari a posti della scuola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infanzia non sono valutabili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della scuola primaria, cos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come, i concorsi ordinari a posti della scuola secondaria di I grado non sono valutabili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degli istituti della secondaria di II grado ed artistica; analogamente i concorsi ordinari a posti di insegnante diplomato nella scuola secondaria di II grado sono valutabili esclusivamente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del ruolo dei docenti diplomati.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concorsi ordinari a posti di personale educativo sono da considerare di livello pari ai concorsi della scuola primaria.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concorsi a posti di personale ispettivo e dirigente scolastico sono da considerare di livello superiore rispetto ai concorsi a posti di insegnamento.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norma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art. 16, ultimo comma, del D.L. 30.1.76, n. 13, convertito con modificazioni nella l. 30/3/76, n. 88 il concorso a cattedre di educazione fisica, indetto con il D.M. 5/5/73 - i cui atti sono stati approvati con D.M. 28/2/80 -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valevole esclusivamente per cattedre nella scuola secondaria di primo grado.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Sono ovviamente esclusi i concorsi riservati per il conseguimento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abilitazione 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idoneit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insegnamento e la partecipazione a concorsi ordinari ai soli fini del conseguimento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abilitazione.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Ai sensi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5 del D.M. 5 maggio 1973, sono esclusi coloro che hanno conseguito la sola abilitazione riportando un punteggio inferiore a 52,50/75 nei concorsi ordinari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 posti e cattedre nella scuola banditi antecedentemente alla legge 270/82.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Tale punteggio spetta anche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accesso a tutte le classi di concorso appartenenti allo stesso ambito disciplinare per il quale si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conseguita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idoneit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un concorso ordinario per esami e titoli bandito in attuazione della legge 124/1999.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La OM chiarisce che nel concorso per titoli ed esami del personale docente di cui al D.D.G. n.105-106-107 del 23.02.2016, il punteggio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riconosciuto a coloro che si trovano utilmente collocati nella graduatoria di merito.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(6)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punteggio va attribuito al personale in possesso di laurea. Vanno riconosciuti oltre ai corsi previsti dagli statuti delle universit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(art. 6 legge n. 341/90), ovvero attivati con provvedimento rettorale presso le scuole di specializzazione di cui al D.P.R. 162/82 (art. 4 - 1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comma, legge n. 341/90) anche i corsi previsti dalla legge n. 341/90, art. 8 e realizzati dalle universit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attraverso i propri consorzi anche di diritto privato nonch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corsi attivati dalle universit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avvalendosi della collaborazione di soggetti pubblici e privati con facolt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prevedere la costituzione di apposite convenzioni (art. 8 legge n. 341/90) nonch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corsi previsti dal decreto 3.11.1999, n. 509 e successive modifiche ed integrazioni.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Sono assimilati ai diplomi di specializzazione i diplomi di perfezionamento post-laurea, previsti dal precedente ordinamento universitario, qualora siano conseguiti a conclusione di corsi che presentino le stesse caratteristiche dei corsi di specializzazione (durata minima biennale, esami specifici per ogni materia nel corso dei singoli anni e un esame finale).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 precisa che non rientra fra quelli valutabili il titolo di Specializzazione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insegnamento ad alunni in situazione di disabilit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cui al D.P.R. 970/75, rilasciato anche con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eventuale riferimento alla Legge 341/90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commi 4, 6 e 8. Analogamente non si valutano i titoli rilasciati dalle Scuole di Specializzazione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insegnamento nella scuola secondaria (SISS). Detti titoli non possono essere, infatti, considerati titoli generali aggiuntivi in quanto validi sia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ai ruoli sia per il passaggio.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punteggio spetta per il titolo aggiuntivo a quello necessario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appartenenza o per il conseguimento del passaggio richiesto. Il diploma di laurea in scienze motorie non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diritto ad avvalersi di ulteriore punteggio rispetto al diploma di Istituto Superiore di Educazione Fisica (ISEF).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(7)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La laurea triennale o il diploma accademico di I livello (AFAM) che consente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alla laurea specialistica/magistrale o diploma specialistico di II livello (AFAM), qualora conseguito, non 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diritto ad avvalersi di ulteriore punteggio.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diploma di laurea in scienze della formazione primaria non si valuta in quanto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 titolo richiesto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di appartenenza. Pertanto alla laurea in scienze della formazione primaria con indirizzo-infanzia, titolo non utile ai fini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della scuola primaria, deve essere attribuito il punteggio di n. 5 punti in quanto titolo aggiuntivo a quello necessario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di appartenenza; ai docenti in ruolo nella scuola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infanzia che siano in possesso di laurea in scienze della formazione primaria con indirizzo-primaria, titolo non utile ai fini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della scuola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infanzia, verr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riconosciuto il punteggio di n. 5 punti in quanto titolo aggiuntivo a quello necessario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di appartenenza.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diploma di laurea in Didattica della musica non si valuta: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- ai docenti titolari delle classi di concorso A-29 (ex A031) e A-30 (ex A032) in quanto titolo richiesto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al ruolo di appartenenza;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- ai docenti titolari della classe di concorso A-56 (ex A077) qualora riconosciuto come titolo valido ope legis ai fini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accesso a tale classe di concorso (art. 1, comma 2 bis del D.L. 3 luglio 2001, n. 255, convertito con modificazioni dalla L. n. 333/2001; art. 2, comma 4 bis del D.L. n. 97/2004, convertito con modificazioni dalla L. n. 143/2004; art. 1, comma 605 L. n. 296/2006).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(8)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punteggio pu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essere attribuito anche al personale diplomato. I corsi tenuti a decorrere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anno accademico 2005/06 saranno valutati esclusivamente se di durata annuale, con 1500 ore complessive di impegno, con un riconoscimento di 60 CFU e con esame finale.</w:t>
      </w: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(9)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Si valuta un solo titolo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(10)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Il punteggio viene attribuito per il conseguimento di un solo titolo linguistico.</w:t>
      </w:r>
    </w:p>
    <w:p>
      <w:pPr>
        <w:pStyle w:val="Corpo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(11)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Elenco concorsi e sessioni abilitanti.</w:t>
      </w:r>
    </w:p>
    <w:p>
      <w:pPr>
        <w:pStyle w:val="Corpo"/>
        <w:jc w:val="both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SCUOLA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272; 3.9.82 - Conc. Ord. Scuola Materna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90; 9.3.84 - Conc. Ord. Scuola Materna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217; 29.7.86 - Conc. Ord. Scuola Materna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23.3.90 - Conc. Ord. Scuola Materna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D.D.G. 6.4.99 - Conc. Ord. Scuola Materna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153/99 Ab. Ris. Scuola Materna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33/2000 - Ab. Ris. Scuola Materna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1/01 - Ab. Ris. Scuola Materna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DM 21/05 - Ab. Ris. Scuola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DM 85/05 - Ab. Ris. Scuola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Infanzia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48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DDG 92/12 - Conc. Ord. Scuola dell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line="216" w:lineRule="auto"/>
            </w:pPr>
            <w:r>
              <w:rPr>
                <w:shd w:val="nil" w:color="auto" w:fill="auto"/>
                <w:rtl w:val="0"/>
                <w:lang w:val="it-IT"/>
              </w:rPr>
              <w:t xml:space="preserve">DDG 105/16 - 107/16 -  </w:t>
            </w:r>
            <w:r>
              <w:rPr>
                <w:shd w:val="clear" w:color="auto" w:fill="ffffff"/>
                <w:rtl w:val="0"/>
                <w:lang w:val="it-IT"/>
              </w:rPr>
              <w:t>Concorso titoli ed esami, per posti comuni e sostegno scuola dell</w:t>
            </w:r>
            <w:r>
              <w:rPr>
                <w:shd w:val="clear" w:color="auto" w:fill="ffffff"/>
                <w:rtl w:val="0"/>
                <w:lang w:val="it-IT"/>
              </w:rPr>
              <w:t>’</w:t>
            </w:r>
            <w:r>
              <w:rPr>
                <w:shd w:val="clear" w:color="auto" w:fill="ffffff"/>
                <w:rtl w:val="0"/>
                <w:lang w:val="it-IT"/>
              </w:rPr>
              <w:t>infanzia</w:t>
            </w:r>
          </w:p>
        </w:tc>
      </w:tr>
    </w:tbl>
    <w:p>
      <w:pPr>
        <w:pStyle w:val="Corpo"/>
        <w:widowControl w:val="0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SCUOLA PRIMARIA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68; 20.03.75 - Conc. Ord. Scuola Element.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3/9/82 - Conc. Ord. Scuola Element.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1/12/84 - Conc. Ord. Scuola Element.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5/4/90 - Conc. Ris. Scuola Element.</w:t>
              <w:tab/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23.3.90 - Conc. Ord. Scuola Element.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20.10.94 - Conc. Ord. Scuola Element.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D.D.G. - 2.4.99 - Conc. Ord. Scuola Element.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153/99 - Ab. Ris. Scuola Element.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33/2000 - Ab. Riserv. Scuola Element.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1/01 - Ab. Ris. Scuola Element.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DM 21/05 - Ab. Ris. Scuola Primaria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DM 85/05 - Ab. Ris. Scuola Primaria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DDG 92/12 - Conc. Ord. Scuola Primaria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DDG 105/16 - 107/16 - </w:t>
            </w:r>
            <w:r>
              <w:rPr>
                <w:shd w:val="clear" w:color="auto" w:fill="ffffff"/>
                <w:rtl w:val="0"/>
                <w:lang w:val="it-IT"/>
              </w:rPr>
              <w:t>Concorso titoli ed esami, per posti comuni e sostegno scuola primaria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SCUOLA SECONDARIA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L. 463/78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02/09/82 ab. ris. Artt. 35 e 76 L. 270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04/09/82 Conc. Ord. Scuola sup.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04/09/82 Conc. Ord. Scuola Media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29/12/84 Conc. Ord. Scuola sup.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29/12/84 Conc. Ord. Scuola Media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170 del 20/06/88 - Ab. ris. Scuola sup.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394 del 18/11/89 - Ab. ris. Scuola Media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23/03/90 - Conc. Ord. Scuola media e sup.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D.M. 23/01/94 corsi di riconversione prof.le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395 del 18/11/89 - Ab. ris. Scuola sup.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99 del 09/04/90 - Ab. ris. Scuola Media (Private)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O.M. 100 del 09/04/90 - Ab. ris. Scuola sup. (Private)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79 del 26/03/90 - Ab. ris. Ed. fisica e music. S.M.S.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D.D.G. 31/03/99 - Conc. Ord. Ambiti disciplinari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D.D.G. 01/04/99 - Conc. Ord. Classi di Concorso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153/99 - Ab. ris. L. 124/99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33/00 - Ab. ris. L. 124/99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O.M. 1/01 - Ab. ris. L. 124/99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DM 21/05 - Ab. ris. 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DM 85/05 - Ab. ris. 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DDG 92/12 - Conc. Ord.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DDG 106/16 - 107/16 -  </w:t>
            </w:r>
            <w:r>
              <w:rPr>
                <w:shd w:val="clear" w:color="auto" w:fill="ffffff"/>
                <w:rtl w:val="0"/>
                <w:lang w:val="it-IT"/>
              </w:rPr>
              <w:t>Concorso titoli ed esami, per posti comuni e sostegno scuola secondaria</w:t>
            </w:r>
          </w:p>
        </w:tc>
      </w:tr>
    </w:tbl>
    <w:p>
      <w:pPr>
        <w:pStyle w:val="Corpo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9"/>
        <w:gridCol w:w="488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INSEGNAMENTI MUSICALI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Sessioni riservate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Ordinanza Ministeriale 6 agosto 1999, n. 202 Indizione di una sessione riservata di esami, finalizzata al conseguimento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abilitazione 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 xml:space="preserve">insegnamento di </w:t>
            </w:r>
            <w:r>
              <w:rPr>
                <w:shd w:val="nil" w:color="auto" w:fill="auto"/>
                <w:rtl w:val="0"/>
                <w:lang w:val="it-IT"/>
              </w:rPr>
              <w:t>“</w:t>
            </w:r>
            <w:r>
              <w:rPr>
                <w:shd w:val="nil" w:color="auto" w:fill="auto"/>
                <w:rtl w:val="0"/>
                <w:lang w:val="it-IT"/>
              </w:rPr>
              <w:t>strumento musicale</w:t>
            </w:r>
            <w:r>
              <w:rPr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shd w:val="nil" w:color="auto" w:fill="auto"/>
                <w:rtl w:val="0"/>
                <w:lang w:val="it-IT"/>
              </w:rPr>
              <w:t>nella scuola media, ai sensi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art. Il comma 9, e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art. 3, comma 2 lett. b della legge 3 maggio 1999 n. 124.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Decreto Ministeriale 8 novembre 2004</w:t>
            </w:r>
            <w:r>
              <w:rPr>
                <w:shd w:val="nil" w:color="auto" w:fill="auto"/>
                <w:rtl w:val="0"/>
                <w:lang w:val="it-IT"/>
              </w:rPr>
              <w:t> </w:t>
            </w:r>
            <w:r>
              <w:rPr>
                <w:shd w:val="nil" w:color="auto" w:fill="auto"/>
                <w:rtl w:val="0"/>
                <w:lang w:val="it-IT"/>
              </w:rPr>
              <w:t>prot. n.</w:t>
            </w:r>
            <w:r>
              <w:rPr>
                <w:shd w:val="nil" w:color="auto" w:fill="auto"/>
                <w:rtl w:val="0"/>
                <w:lang w:val="it-IT"/>
              </w:rPr>
              <w:t> </w:t>
            </w:r>
            <w:r>
              <w:rPr>
                <w:shd w:val="nil" w:color="auto" w:fill="auto"/>
                <w:rtl w:val="0"/>
                <w:lang w:val="it-IT"/>
              </w:rPr>
              <w:t>100 Attivazione corsi a.a. 2004/2005 - ai sensi della legge n. 143/04, articolo 2, commi 2, 4 e 4 bis - presso i Conservatori nell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ambito della Scuola di Didattica della Musica.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Decreto Ministeriale 28 settembre 2007 n. 137 Attivazione biennio di secondo livello per la formazione di docenti nella classe di concorso di educazione musicale (A031 e A032) e di strumento musicale (A033) articolo 3 comma 3.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Abilitazioni ope legis nella A077.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4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Legge 124/99 art. 11 comma 9 requisiti: abilitazione in educazione musicale + 360 giorni di servizio effettivo nell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insegnamento sperimentale di strumento musicale nella scuola media nel periodo compreso tra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anno scolastico 1989-1990 e il 25 maggio 1999, di cui almeno 180 giorni a decorrere dall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anno scolastico 1994/1995.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Ordinanza Ministeriale 2 gennaio 2001, n. 1 art. 6 comma 6. Requisiti: abilitazione in educazione musicale + 360 giorni di servizio effettivo nell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insegnamento sperimentale di strumento musicale nella scuola media nel periodo compreso tra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anno scolastico 1989/1990 e il 27 aprile 2000 di cui almeno 180 giorni a decorrere dall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anno scolastico 1994/1995.</w:t>
            </w:r>
          </w:p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Legge 296/06 art. 1 comma 605 lettera c), decimo periodo. Requisiti: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possesso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abilitazione in educazione musicale, conseguita entro la data di scadenza dei termini per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inclusione nelle graduatorie permanenti per il biennio 2005/2006-2006/2007 + inserimento negli elenchi compilati ai sensi del decreto del Ministro della pubblica istruzione 13 febbraio 1996, pubblicato nella Gazzetta Ufficiale n. 102 del 3 maggio 1996.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Abilitazione ope legis A031 e A032.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>D.L. 212/02 art. 6 comma 1 lettera a-bis. Requisiti: diploma conseguito al termine dei corsi di didattica della musica + diploma di scuola secondaria superiore + diploma di conservatorio.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shd w:val="nil" w:color="auto" w:fill="auto"/>
                <w:rtl w:val="0"/>
                <w:lang w:val="it-IT"/>
              </w:rPr>
              <w:t xml:space="preserve">DDG 106/16 - 107/16 -  </w:t>
            </w:r>
            <w:r>
              <w:rPr>
                <w:shd w:val="clear" w:color="auto" w:fill="ffffff"/>
                <w:rtl w:val="0"/>
                <w:lang w:val="it-IT"/>
              </w:rPr>
              <w:t>Concorso titoli ed esami, per posti comuni e sostegno scuola secondaria.</w:t>
            </w:r>
          </w:p>
        </w:tc>
        <w:tc>
          <w:tcPr>
            <w:tcW w:type="dxa" w:w="48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426" w:right="1134" w:bottom="1134" w:left="1134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819"/>
        <w:tab w:val="right" w:pos="9612"/>
      </w:tabs>
      <w:jc w:val="center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