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5F5D8" w14:textId="5DC100C7" w:rsidR="008473F2" w:rsidRPr="0060092D" w:rsidRDefault="003B1BC7" w:rsidP="008473F2">
      <w:pPr>
        <w:pStyle w:val="Corpotesto"/>
        <w:spacing w:after="170" w:line="360" w:lineRule="auto"/>
        <w:rPr>
          <w:sz w:val="28"/>
          <w:szCs w:val="28"/>
        </w:rPr>
      </w:pPr>
      <w:r>
        <w:rPr>
          <w:rFonts w:ascii="Verdana" w:hAnsi="Verdana" w:cs="Verdana"/>
          <w:b/>
          <w:bCs/>
          <w:sz w:val="28"/>
          <w:szCs w:val="28"/>
        </w:rPr>
        <w:t xml:space="preserve">MODULO </w:t>
      </w:r>
      <w:r w:rsidR="008473F2">
        <w:rPr>
          <w:rFonts w:ascii="Verdana" w:hAnsi="Verdana" w:cs="Verdana"/>
          <w:b/>
          <w:bCs/>
          <w:sz w:val="28"/>
          <w:szCs w:val="28"/>
        </w:rPr>
        <w:t>2</w:t>
      </w:r>
    </w:p>
    <w:p w14:paraId="397507A2" w14:textId="77777777" w:rsidR="002C3B51" w:rsidRDefault="002C3B51" w:rsidP="002C3B51">
      <w:pPr>
        <w:widowControl w:val="0"/>
        <w:autoSpaceDE w:val="0"/>
        <w:spacing w:after="0" w:line="240" w:lineRule="auto"/>
        <w:ind w:left="3540" w:right="-143" w:firstLine="708"/>
        <w:jc w:val="both"/>
        <w:rPr>
          <w:rFonts w:ascii="Arial" w:hAnsi="Arial" w:cs="Arial"/>
        </w:rPr>
      </w:pPr>
    </w:p>
    <w:p w14:paraId="42480E0A" w14:textId="415FC333" w:rsidR="00A95001" w:rsidRPr="00A95001" w:rsidRDefault="00A95001" w:rsidP="00A95001">
      <w:pPr>
        <w:widowControl w:val="0"/>
        <w:suppressAutoHyphens/>
        <w:autoSpaceDE w:val="0"/>
        <w:spacing w:after="0" w:line="240" w:lineRule="auto"/>
        <w:ind w:left="4248" w:right="-143" w:firstLine="708"/>
        <w:jc w:val="both"/>
        <w:rPr>
          <w:rFonts w:ascii="Arial" w:eastAsia="Times New Roman" w:hAnsi="Arial" w:cs="Arial"/>
          <w:lang w:eastAsia="ar-SA"/>
        </w:rPr>
      </w:pPr>
      <w:r w:rsidRPr="00A95001">
        <w:rPr>
          <w:rFonts w:ascii="Arial" w:eastAsia="Times New Roman" w:hAnsi="Arial" w:cs="Arial"/>
          <w:lang w:eastAsia="ar-SA"/>
        </w:rPr>
        <w:t xml:space="preserve">Spettabile </w:t>
      </w:r>
    </w:p>
    <w:p w14:paraId="614F759D" w14:textId="642380D1" w:rsidR="00A95001" w:rsidRPr="00A95001" w:rsidRDefault="001E1030" w:rsidP="00A95001">
      <w:pPr>
        <w:suppressAutoHyphens/>
        <w:spacing w:after="0" w:line="240" w:lineRule="auto"/>
        <w:ind w:left="495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Istituto Comprensivo</w:t>
      </w:r>
      <w:r w:rsidR="00A95001" w:rsidRPr="00A95001">
        <w:rPr>
          <w:rFonts w:ascii="Arial" w:eastAsia="Times New Roman" w:hAnsi="Arial" w:cs="Arial"/>
          <w:lang w:eastAsia="ar-SA"/>
        </w:rPr>
        <w:t xml:space="preserve"> </w:t>
      </w:r>
      <w:r w:rsidR="00C52690">
        <w:rPr>
          <w:rFonts w:ascii="Arial" w:eastAsia="Times New Roman" w:hAnsi="Arial" w:cs="Arial"/>
          <w:lang w:eastAsia="ar-SA"/>
        </w:rPr>
        <w:t>Como Centro Città</w:t>
      </w:r>
    </w:p>
    <w:p w14:paraId="405FFC06" w14:textId="66F1BAD4" w:rsidR="00A95001" w:rsidRPr="00A95001" w:rsidRDefault="00A95001" w:rsidP="00A95001">
      <w:pPr>
        <w:suppressAutoHyphens/>
        <w:spacing w:after="0" w:line="240" w:lineRule="auto"/>
        <w:ind w:left="4956"/>
        <w:jc w:val="both"/>
        <w:rPr>
          <w:rFonts w:ascii="Arial" w:eastAsia="Times New Roman" w:hAnsi="Arial" w:cs="Arial"/>
          <w:lang w:eastAsia="ar-SA"/>
        </w:rPr>
      </w:pPr>
      <w:r w:rsidRPr="00A95001">
        <w:rPr>
          <w:rFonts w:ascii="Arial" w:eastAsia="Times New Roman" w:hAnsi="Arial" w:cs="Arial"/>
          <w:lang w:eastAsia="ar-SA"/>
        </w:rPr>
        <w:t xml:space="preserve">Via </w:t>
      </w:r>
      <w:r w:rsidR="00C52690">
        <w:rPr>
          <w:rFonts w:ascii="Arial" w:eastAsia="Times New Roman" w:hAnsi="Arial" w:cs="Arial"/>
          <w:lang w:eastAsia="ar-SA"/>
        </w:rPr>
        <w:t>A. Gramsci,</w:t>
      </w:r>
      <w:r w:rsidR="001E1030">
        <w:rPr>
          <w:rFonts w:ascii="Arial" w:eastAsia="Times New Roman" w:hAnsi="Arial" w:cs="Arial"/>
          <w:lang w:eastAsia="ar-SA"/>
        </w:rPr>
        <w:t xml:space="preserve"> </w:t>
      </w:r>
      <w:r w:rsidR="00C52690">
        <w:rPr>
          <w:rFonts w:ascii="Arial" w:eastAsia="Times New Roman" w:hAnsi="Arial" w:cs="Arial"/>
          <w:lang w:eastAsia="ar-SA"/>
        </w:rPr>
        <w:t>6</w:t>
      </w:r>
    </w:p>
    <w:p w14:paraId="3D5452EA" w14:textId="7D2F13F6" w:rsidR="00A95001" w:rsidRPr="00A95001" w:rsidRDefault="00A95001" w:rsidP="00A95001">
      <w:pPr>
        <w:suppressAutoHyphens/>
        <w:spacing w:after="0" w:line="240" w:lineRule="auto"/>
        <w:ind w:left="4956"/>
        <w:jc w:val="both"/>
        <w:rPr>
          <w:rFonts w:ascii="Arial" w:eastAsia="Times New Roman" w:hAnsi="Arial" w:cs="Arial"/>
          <w:lang w:eastAsia="ar-SA"/>
        </w:rPr>
      </w:pPr>
      <w:r w:rsidRPr="00A95001">
        <w:rPr>
          <w:rFonts w:ascii="Arial" w:eastAsia="Times New Roman" w:hAnsi="Arial" w:cs="Arial"/>
          <w:lang w:eastAsia="ar-SA"/>
        </w:rPr>
        <w:t>2</w:t>
      </w:r>
      <w:r w:rsidR="00C52690">
        <w:rPr>
          <w:rFonts w:ascii="Arial" w:eastAsia="Times New Roman" w:hAnsi="Arial" w:cs="Arial"/>
          <w:lang w:eastAsia="ar-SA"/>
        </w:rPr>
        <w:t>2100 Como</w:t>
      </w:r>
      <w:r w:rsidRPr="00A95001">
        <w:rPr>
          <w:rFonts w:ascii="Arial" w:eastAsia="Times New Roman" w:hAnsi="Arial" w:cs="Arial"/>
          <w:lang w:eastAsia="ar-SA"/>
        </w:rPr>
        <w:t xml:space="preserve"> - </w:t>
      </w:r>
      <w:r w:rsidR="00C52690">
        <w:rPr>
          <w:rFonts w:ascii="Arial" w:eastAsia="Times New Roman" w:hAnsi="Arial" w:cs="Arial"/>
          <w:lang w:eastAsia="ar-SA"/>
        </w:rPr>
        <w:t>CO</w:t>
      </w:r>
    </w:p>
    <w:p w14:paraId="10079A0E" w14:textId="71900FA6" w:rsidR="001B1DB4" w:rsidRDefault="001B1DB4" w:rsidP="001B1DB4">
      <w:pPr>
        <w:widowControl w:val="0"/>
        <w:tabs>
          <w:tab w:val="left" w:pos="9214"/>
        </w:tabs>
        <w:autoSpaceDE w:val="0"/>
        <w:spacing w:after="0" w:line="240" w:lineRule="auto"/>
        <w:ind w:left="4956" w:right="424"/>
        <w:jc w:val="both"/>
        <w:rPr>
          <w:rFonts w:ascii="Arial" w:hAnsi="Arial" w:cs="Arial"/>
        </w:rPr>
      </w:pPr>
    </w:p>
    <w:p w14:paraId="78B06545" w14:textId="77777777" w:rsidR="001B1DB4" w:rsidRDefault="001B1DB4" w:rsidP="001B1DB4">
      <w:pPr>
        <w:widowControl w:val="0"/>
        <w:tabs>
          <w:tab w:val="left" w:pos="9214"/>
        </w:tabs>
        <w:autoSpaceDE w:val="0"/>
        <w:spacing w:after="0" w:line="240" w:lineRule="auto"/>
        <w:ind w:left="4956" w:right="424"/>
        <w:jc w:val="both"/>
        <w:rPr>
          <w:rFonts w:ascii="Arial" w:hAnsi="Arial" w:cs="Arial"/>
          <w:b/>
        </w:rPr>
      </w:pPr>
    </w:p>
    <w:p w14:paraId="7E232A8D" w14:textId="10EEC705" w:rsidR="005B6D76" w:rsidRDefault="005B6D76" w:rsidP="005B6D76">
      <w:pPr>
        <w:widowControl w:val="0"/>
        <w:tabs>
          <w:tab w:val="left" w:pos="9214"/>
        </w:tabs>
        <w:autoSpaceDE w:val="0"/>
        <w:ind w:left="426" w:right="42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MODULO DI PRESENTAZIONE OFFERTA </w:t>
      </w:r>
      <w:r w:rsidR="008473F2">
        <w:rPr>
          <w:rFonts w:ascii="Arial" w:hAnsi="Arial" w:cs="Arial"/>
          <w:b/>
        </w:rPr>
        <w:t xml:space="preserve">TECNICA </w:t>
      </w:r>
    </w:p>
    <w:p w14:paraId="4D4544F5" w14:textId="78020802" w:rsidR="00512484" w:rsidRPr="000B1F9A" w:rsidRDefault="00C04F7E" w:rsidP="00C04F7E">
      <w:pPr>
        <w:widowControl w:val="0"/>
        <w:tabs>
          <w:tab w:val="left" w:pos="9923"/>
        </w:tabs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0B1F9A">
        <w:rPr>
          <w:rFonts w:ascii="Arial" w:hAnsi="Arial" w:cs="Arial"/>
          <w:b/>
          <w:sz w:val="20"/>
          <w:szCs w:val="20"/>
        </w:rPr>
        <w:t xml:space="preserve">Oggetto:    Gara con procedura negoziata </w:t>
      </w:r>
      <w:r w:rsidR="00512484" w:rsidRPr="000B1F9A">
        <w:rPr>
          <w:rFonts w:ascii="Arial" w:hAnsi="Arial" w:cs="Arial"/>
          <w:b/>
          <w:sz w:val="20"/>
          <w:szCs w:val="20"/>
        </w:rPr>
        <w:t>ai sensi de</w:t>
      </w:r>
      <w:r w:rsidR="0037121B">
        <w:rPr>
          <w:rFonts w:ascii="Arial" w:hAnsi="Arial" w:cs="Arial"/>
          <w:b/>
          <w:sz w:val="20"/>
          <w:szCs w:val="20"/>
        </w:rPr>
        <w:t xml:space="preserve">gli </w:t>
      </w:r>
      <w:r w:rsidR="00512484" w:rsidRPr="000B1F9A">
        <w:rPr>
          <w:rFonts w:ascii="Arial" w:hAnsi="Arial" w:cs="Arial"/>
          <w:b/>
          <w:sz w:val="20"/>
          <w:szCs w:val="20"/>
        </w:rPr>
        <w:t xml:space="preserve">art. </w:t>
      </w:r>
      <w:r w:rsidR="0037121B">
        <w:rPr>
          <w:rFonts w:ascii="Arial" w:hAnsi="Arial" w:cs="Arial"/>
          <w:b/>
          <w:sz w:val="20"/>
          <w:szCs w:val="20"/>
        </w:rPr>
        <w:t>48,50</w:t>
      </w:r>
      <w:r w:rsidR="00512484" w:rsidRPr="000B1F9A">
        <w:rPr>
          <w:rFonts w:ascii="Arial" w:hAnsi="Arial" w:cs="Arial"/>
          <w:b/>
          <w:sz w:val="20"/>
          <w:szCs w:val="20"/>
        </w:rPr>
        <w:t xml:space="preserve"> </w:t>
      </w:r>
      <w:r w:rsidR="00512484" w:rsidRPr="000B1F9A">
        <w:rPr>
          <w:rFonts w:ascii="Arial" w:hAnsi="Arial" w:cs="Arial"/>
          <w:b/>
          <w:bCs/>
          <w:sz w:val="20"/>
          <w:szCs w:val="20"/>
          <w:lang w:eastAsia="it-IT"/>
        </w:rPr>
        <w:t xml:space="preserve">del D. Lgs. n° </w:t>
      </w:r>
      <w:r w:rsidR="0037121B">
        <w:rPr>
          <w:rFonts w:ascii="Arial" w:hAnsi="Arial" w:cs="Arial"/>
          <w:b/>
          <w:bCs/>
          <w:sz w:val="20"/>
          <w:szCs w:val="20"/>
          <w:lang w:eastAsia="it-IT"/>
        </w:rPr>
        <w:t>36</w:t>
      </w:r>
      <w:r w:rsidR="00512484" w:rsidRPr="000B1F9A">
        <w:rPr>
          <w:rFonts w:ascii="Arial" w:hAnsi="Arial" w:cs="Arial"/>
          <w:b/>
          <w:bCs/>
          <w:sz w:val="20"/>
          <w:szCs w:val="20"/>
          <w:lang w:eastAsia="it-IT"/>
        </w:rPr>
        <w:t>/20</w:t>
      </w:r>
      <w:r w:rsidR="0037121B">
        <w:rPr>
          <w:rFonts w:ascii="Arial" w:hAnsi="Arial" w:cs="Arial"/>
          <w:b/>
          <w:bCs/>
          <w:sz w:val="20"/>
          <w:szCs w:val="20"/>
          <w:lang w:eastAsia="it-IT"/>
        </w:rPr>
        <w:t>23</w:t>
      </w:r>
      <w:r w:rsidR="00512484" w:rsidRPr="000B1F9A">
        <w:rPr>
          <w:rFonts w:ascii="Arial" w:hAnsi="Arial" w:cs="Arial"/>
          <w:b/>
          <w:bCs/>
          <w:sz w:val="20"/>
          <w:szCs w:val="20"/>
          <w:lang w:eastAsia="it-IT"/>
        </w:rPr>
        <w:t xml:space="preserve"> ss. mm. ii.</w:t>
      </w:r>
      <w:r w:rsidR="00512484" w:rsidRPr="000B1F9A">
        <w:rPr>
          <w:rFonts w:ascii="Arial" w:hAnsi="Arial" w:cs="Arial"/>
          <w:sz w:val="20"/>
          <w:szCs w:val="20"/>
          <w:lang w:eastAsia="it-IT"/>
        </w:rPr>
        <w:t xml:space="preserve">            </w:t>
      </w:r>
    </w:p>
    <w:p w14:paraId="3D5B611D" w14:textId="4E08DA48" w:rsidR="00512484" w:rsidRPr="000B1F9A" w:rsidRDefault="00512484" w:rsidP="00C04F7E">
      <w:pPr>
        <w:widowControl w:val="0"/>
        <w:tabs>
          <w:tab w:val="left" w:pos="9923"/>
        </w:tabs>
        <w:autoSpaceDE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B1F9A">
        <w:rPr>
          <w:rFonts w:ascii="Arial" w:hAnsi="Arial" w:cs="Arial"/>
          <w:sz w:val="20"/>
          <w:szCs w:val="20"/>
          <w:lang w:eastAsia="it-IT"/>
        </w:rPr>
        <w:t xml:space="preserve">                   </w:t>
      </w:r>
      <w:r w:rsidR="00C04F7E" w:rsidRPr="000B1F9A">
        <w:rPr>
          <w:rFonts w:ascii="Arial" w:hAnsi="Arial" w:cs="Arial"/>
          <w:b/>
          <w:sz w:val="20"/>
          <w:szCs w:val="20"/>
        </w:rPr>
        <w:t xml:space="preserve">per l’affidamento </w:t>
      </w:r>
      <w:r w:rsidR="00C04F7E" w:rsidRPr="000B1F9A">
        <w:rPr>
          <w:rFonts w:ascii="Arial" w:hAnsi="Arial" w:cs="Arial"/>
          <w:b/>
          <w:bCs/>
          <w:sz w:val="20"/>
          <w:szCs w:val="20"/>
        </w:rPr>
        <w:t xml:space="preserve">della concessione della gestione del servizio di distribuzione </w:t>
      </w:r>
    </w:p>
    <w:p w14:paraId="3FCE5FCB" w14:textId="77777777" w:rsidR="00512484" w:rsidRPr="000B1F9A" w:rsidRDefault="00512484" w:rsidP="00C04F7E">
      <w:pPr>
        <w:widowControl w:val="0"/>
        <w:tabs>
          <w:tab w:val="left" w:pos="9923"/>
        </w:tabs>
        <w:autoSpaceDE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B1F9A">
        <w:rPr>
          <w:rFonts w:ascii="Arial" w:hAnsi="Arial" w:cs="Arial"/>
          <w:b/>
          <w:bCs/>
          <w:sz w:val="20"/>
          <w:szCs w:val="20"/>
        </w:rPr>
        <w:t xml:space="preserve">                   </w:t>
      </w:r>
      <w:r w:rsidR="00C04F7E" w:rsidRPr="000B1F9A">
        <w:rPr>
          <w:rFonts w:ascii="Arial" w:hAnsi="Arial" w:cs="Arial"/>
          <w:b/>
          <w:bCs/>
          <w:sz w:val="20"/>
          <w:szCs w:val="20"/>
        </w:rPr>
        <w:t xml:space="preserve">giornaliera di bevande calde e fredde, snack e vivande confezionate tramite </w:t>
      </w:r>
    </w:p>
    <w:p w14:paraId="421F8378" w14:textId="2DC4D0CC" w:rsidR="00C04F7E" w:rsidRPr="000B1F9A" w:rsidRDefault="00512484" w:rsidP="00A95001">
      <w:pPr>
        <w:widowControl w:val="0"/>
        <w:tabs>
          <w:tab w:val="left" w:pos="9923"/>
        </w:tabs>
        <w:autoSpaceDE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eastAsia="it-IT"/>
        </w:rPr>
      </w:pPr>
      <w:r w:rsidRPr="000B1F9A">
        <w:rPr>
          <w:rFonts w:ascii="Arial" w:hAnsi="Arial" w:cs="Arial"/>
          <w:b/>
          <w:bCs/>
          <w:sz w:val="20"/>
          <w:szCs w:val="20"/>
        </w:rPr>
        <w:t xml:space="preserve">                   </w:t>
      </w:r>
      <w:r w:rsidR="00C04F7E" w:rsidRPr="000B1F9A">
        <w:rPr>
          <w:rFonts w:ascii="Arial" w:hAnsi="Arial" w:cs="Arial"/>
          <w:b/>
          <w:bCs/>
          <w:sz w:val="20"/>
          <w:szCs w:val="20"/>
        </w:rPr>
        <w:t>distributori automatic</w:t>
      </w:r>
      <w:r w:rsidR="00121756">
        <w:rPr>
          <w:rFonts w:ascii="Arial" w:hAnsi="Arial" w:cs="Arial"/>
          <w:b/>
          <w:bCs/>
          <w:sz w:val="20"/>
          <w:szCs w:val="20"/>
        </w:rPr>
        <w:t>i</w:t>
      </w:r>
      <w:r w:rsidR="00A95001">
        <w:rPr>
          <w:rFonts w:ascii="Arial" w:hAnsi="Arial" w:cs="Arial"/>
          <w:b/>
          <w:bCs/>
          <w:sz w:val="20"/>
          <w:szCs w:val="20"/>
        </w:rPr>
        <w:t xml:space="preserve">. </w:t>
      </w:r>
      <w:r w:rsidR="00A95001">
        <w:rPr>
          <w:rFonts w:ascii="Arial" w:hAnsi="Arial" w:cs="Arial"/>
          <w:b/>
          <w:bCs/>
          <w:sz w:val="20"/>
          <w:szCs w:val="20"/>
        </w:rPr>
        <w:br/>
        <w:t xml:space="preserve">                   P</w:t>
      </w:r>
      <w:r w:rsidR="00C04F7E" w:rsidRPr="000B1F9A">
        <w:rPr>
          <w:rFonts w:ascii="Arial" w:hAnsi="Arial" w:cs="Arial"/>
          <w:b/>
          <w:bCs/>
          <w:sz w:val="20"/>
          <w:szCs w:val="20"/>
        </w:rPr>
        <w:t>eriodo</w:t>
      </w:r>
      <w:r w:rsidR="00886EDA">
        <w:rPr>
          <w:rFonts w:ascii="Arial" w:hAnsi="Arial" w:cs="Arial"/>
          <w:b/>
          <w:bCs/>
          <w:sz w:val="20"/>
          <w:szCs w:val="20"/>
        </w:rPr>
        <w:t xml:space="preserve"> </w:t>
      </w:r>
      <w:r w:rsidR="00C52690">
        <w:rPr>
          <w:rFonts w:ascii="Arial" w:hAnsi="Arial" w:cs="Arial"/>
          <w:b/>
          <w:bCs/>
          <w:sz w:val="20"/>
          <w:szCs w:val="20"/>
        </w:rPr>
        <w:t>30</w:t>
      </w:r>
      <w:r w:rsidR="00C04F7E" w:rsidRPr="005E28BE">
        <w:rPr>
          <w:rFonts w:ascii="Arial" w:hAnsi="Arial" w:cs="Arial"/>
          <w:b/>
          <w:bCs/>
          <w:sz w:val="20"/>
          <w:szCs w:val="20"/>
        </w:rPr>
        <w:t>/</w:t>
      </w:r>
      <w:r w:rsidR="005E28BE">
        <w:rPr>
          <w:rFonts w:ascii="Arial" w:hAnsi="Arial" w:cs="Arial"/>
          <w:b/>
          <w:bCs/>
          <w:sz w:val="20"/>
          <w:szCs w:val="20"/>
        </w:rPr>
        <w:t>1</w:t>
      </w:r>
      <w:r w:rsidR="00C52690">
        <w:rPr>
          <w:rFonts w:ascii="Arial" w:hAnsi="Arial" w:cs="Arial"/>
          <w:b/>
          <w:bCs/>
          <w:sz w:val="20"/>
          <w:szCs w:val="20"/>
        </w:rPr>
        <w:t>1</w:t>
      </w:r>
      <w:r w:rsidR="00C04F7E" w:rsidRPr="005E28BE">
        <w:rPr>
          <w:rFonts w:ascii="Arial" w:hAnsi="Arial" w:cs="Arial"/>
          <w:b/>
          <w:bCs/>
          <w:sz w:val="20"/>
          <w:szCs w:val="20"/>
        </w:rPr>
        <w:t>/202</w:t>
      </w:r>
      <w:r w:rsidR="00A95001" w:rsidRPr="005E28BE">
        <w:rPr>
          <w:rFonts w:ascii="Arial" w:hAnsi="Arial" w:cs="Arial"/>
          <w:b/>
          <w:bCs/>
          <w:sz w:val="20"/>
          <w:szCs w:val="20"/>
        </w:rPr>
        <w:t>3</w:t>
      </w:r>
      <w:r w:rsidR="00C04F7E" w:rsidRPr="005E28BE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C52690">
        <w:rPr>
          <w:rFonts w:ascii="Arial" w:hAnsi="Arial" w:cs="Arial"/>
          <w:b/>
          <w:bCs/>
          <w:sz w:val="20"/>
          <w:szCs w:val="20"/>
        </w:rPr>
        <w:t>30</w:t>
      </w:r>
      <w:r w:rsidR="00C04F7E" w:rsidRPr="005E28BE">
        <w:rPr>
          <w:rFonts w:ascii="Arial" w:hAnsi="Arial" w:cs="Arial"/>
          <w:b/>
          <w:bCs/>
          <w:sz w:val="20"/>
          <w:szCs w:val="20"/>
        </w:rPr>
        <w:t>/</w:t>
      </w:r>
      <w:r w:rsidR="005E28BE">
        <w:rPr>
          <w:rFonts w:ascii="Arial" w:hAnsi="Arial" w:cs="Arial"/>
          <w:b/>
          <w:bCs/>
          <w:sz w:val="20"/>
          <w:szCs w:val="20"/>
        </w:rPr>
        <w:t>1</w:t>
      </w:r>
      <w:r w:rsidR="00C52690">
        <w:rPr>
          <w:rFonts w:ascii="Arial" w:hAnsi="Arial" w:cs="Arial"/>
          <w:b/>
          <w:bCs/>
          <w:sz w:val="20"/>
          <w:szCs w:val="20"/>
        </w:rPr>
        <w:t>1</w:t>
      </w:r>
      <w:r w:rsidR="00C04F7E" w:rsidRPr="005E28BE">
        <w:rPr>
          <w:rFonts w:ascii="Arial" w:hAnsi="Arial" w:cs="Arial"/>
          <w:b/>
          <w:bCs/>
          <w:sz w:val="20"/>
          <w:szCs w:val="20"/>
        </w:rPr>
        <w:t>/202</w:t>
      </w:r>
      <w:r w:rsidR="00A95001" w:rsidRPr="005E28BE">
        <w:rPr>
          <w:rFonts w:ascii="Arial" w:hAnsi="Arial" w:cs="Arial"/>
          <w:b/>
          <w:bCs/>
          <w:sz w:val="20"/>
          <w:szCs w:val="20"/>
        </w:rPr>
        <w:t>6</w:t>
      </w:r>
      <w:r w:rsidR="000B1F9A" w:rsidRPr="000B1F9A">
        <w:rPr>
          <w:rFonts w:ascii="Arial" w:hAnsi="Arial" w:cs="Arial"/>
          <w:b/>
          <w:bCs/>
          <w:sz w:val="20"/>
          <w:szCs w:val="20"/>
        </w:rPr>
        <w:t xml:space="preserve">. </w:t>
      </w:r>
      <w:r w:rsidR="00C04F7E" w:rsidRPr="001B1DB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="00121756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="00121756" w:rsidRPr="001E1030">
        <w:rPr>
          <w:rFonts w:ascii="Arial" w:hAnsi="Arial" w:cs="Arial"/>
          <w:b/>
          <w:bCs/>
          <w:color w:val="000000"/>
          <w:sz w:val="20"/>
          <w:szCs w:val="20"/>
        </w:rPr>
        <w:t>CIG:</w:t>
      </w:r>
      <w:r w:rsidR="001E1030" w:rsidRPr="001E1030">
        <w:rPr>
          <w:rFonts w:ascii="Arial" w:hAnsi="Arial" w:cs="Arial"/>
          <w:b/>
          <w:bCs/>
          <w:color w:val="000000"/>
          <w:sz w:val="20"/>
          <w:szCs w:val="20"/>
        </w:rPr>
        <w:t xml:space="preserve"> Z</w:t>
      </w:r>
      <w:r w:rsidR="00C52690">
        <w:rPr>
          <w:rFonts w:ascii="Arial" w:hAnsi="Arial" w:cs="Arial"/>
          <w:b/>
          <w:bCs/>
          <w:color w:val="000000"/>
          <w:sz w:val="20"/>
          <w:szCs w:val="20"/>
        </w:rPr>
        <w:t>563CC8628</w:t>
      </w:r>
    </w:p>
    <w:p w14:paraId="0AEA7BFA" w14:textId="77777777" w:rsidR="00C04F7E" w:rsidRDefault="00C04F7E" w:rsidP="00ED47C8">
      <w:pPr>
        <w:widowControl w:val="0"/>
        <w:autoSpaceDE w:val="0"/>
        <w:spacing w:after="0" w:line="240" w:lineRule="auto"/>
        <w:ind w:left="4248" w:right="-143" w:firstLine="708"/>
        <w:jc w:val="both"/>
        <w:rPr>
          <w:rFonts w:ascii="Arial" w:hAnsi="Arial" w:cs="Arial"/>
        </w:rPr>
      </w:pPr>
    </w:p>
    <w:p w14:paraId="5DFE5339" w14:textId="77777777" w:rsidR="005B6D76" w:rsidRDefault="005B6D76" w:rsidP="005B6D76">
      <w:pPr>
        <w:widowControl w:val="0"/>
        <w:tabs>
          <w:tab w:val="left" w:pos="9923"/>
        </w:tabs>
        <w:autoSpaceDE w:val="0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sottoscritta società  </w:t>
      </w:r>
      <w:r>
        <w:rPr>
          <w:rFonts w:ascii="Arial" w:hAnsi="Arial" w:cs="Arial"/>
          <w:b/>
        </w:rPr>
        <w:t xml:space="preserve">………………………………………………….....…………………………… </w:t>
      </w:r>
    </w:p>
    <w:p w14:paraId="00CB88EE" w14:textId="77777777" w:rsidR="005B6D76" w:rsidRDefault="005B6D76" w:rsidP="005B6D76">
      <w:pPr>
        <w:widowControl w:val="0"/>
        <w:tabs>
          <w:tab w:val="left" w:pos="9923"/>
        </w:tabs>
        <w:autoSpaceDE w:val="0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sede legale a </w:t>
      </w:r>
      <w:r>
        <w:rPr>
          <w:rFonts w:ascii="Arial" w:hAnsi="Arial" w:cs="Arial"/>
          <w:b/>
        </w:rPr>
        <w:t xml:space="preserve">..........................................................................  </w:t>
      </w:r>
      <w:r>
        <w:rPr>
          <w:rFonts w:ascii="Arial" w:hAnsi="Arial" w:cs="Arial"/>
        </w:rPr>
        <w:t>cap</w:t>
      </w:r>
      <w:r>
        <w:rPr>
          <w:rFonts w:ascii="Arial" w:hAnsi="Arial" w:cs="Arial"/>
          <w:b/>
        </w:rPr>
        <w:t xml:space="preserve"> …………….  </w:t>
      </w:r>
      <w:r>
        <w:rPr>
          <w:rFonts w:ascii="Arial" w:hAnsi="Arial" w:cs="Arial"/>
        </w:rPr>
        <w:t>Prov.</w:t>
      </w:r>
      <w:r>
        <w:rPr>
          <w:rFonts w:ascii="Arial" w:hAnsi="Arial" w:cs="Arial"/>
          <w:b/>
        </w:rPr>
        <w:t xml:space="preserve"> …………</w:t>
      </w:r>
    </w:p>
    <w:p w14:paraId="1B50B00F" w14:textId="77777777" w:rsidR="005B6D76" w:rsidRDefault="005B6D76" w:rsidP="005B6D76">
      <w:pPr>
        <w:widowControl w:val="0"/>
        <w:tabs>
          <w:tab w:val="left" w:pos="9923"/>
        </w:tabs>
        <w:autoSpaceDE w:val="0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via </w:t>
      </w:r>
      <w:r>
        <w:rPr>
          <w:rFonts w:ascii="Arial" w:hAnsi="Arial" w:cs="Arial"/>
          <w:b/>
        </w:rPr>
        <w:t xml:space="preserve">…………………………………………………………………..  </w:t>
      </w:r>
      <w:r>
        <w:rPr>
          <w:rFonts w:ascii="Arial" w:hAnsi="Arial" w:cs="Arial"/>
        </w:rPr>
        <w:t xml:space="preserve">n° </w:t>
      </w:r>
      <w:r>
        <w:rPr>
          <w:rFonts w:ascii="Arial" w:hAnsi="Arial" w:cs="Arial"/>
          <w:b/>
        </w:rPr>
        <w:t>……………</w:t>
      </w:r>
      <w:r>
        <w:rPr>
          <w:rFonts w:ascii="Arial" w:hAnsi="Arial" w:cs="Arial"/>
        </w:rPr>
        <w:t xml:space="preserve"> </w:t>
      </w:r>
    </w:p>
    <w:p w14:paraId="017EFFA1" w14:textId="77777777" w:rsidR="005B6D76" w:rsidRDefault="005B6D76" w:rsidP="005B6D76">
      <w:pPr>
        <w:widowControl w:val="0"/>
        <w:tabs>
          <w:tab w:val="left" w:pos="9923"/>
        </w:tabs>
        <w:autoSpaceDE w:val="0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Partita Iva </w:t>
      </w:r>
      <w:r>
        <w:rPr>
          <w:rFonts w:ascii="Arial" w:hAnsi="Arial" w:cs="Arial"/>
          <w:b/>
        </w:rPr>
        <w:t xml:space="preserve">……………………………………..  </w:t>
      </w:r>
      <w:r>
        <w:rPr>
          <w:rFonts w:ascii="Arial" w:hAnsi="Arial" w:cs="Arial"/>
        </w:rPr>
        <w:t>Codice Fiscale</w:t>
      </w:r>
      <w:r>
        <w:rPr>
          <w:rFonts w:ascii="Arial" w:hAnsi="Arial" w:cs="Arial"/>
          <w:b/>
        </w:rPr>
        <w:t>……………………........…………</w:t>
      </w:r>
    </w:p>
    <w:p w14:paraId="002169BE" w14:textId="77777777" w:rsidR="005B6D76" w:rsidRDefault="005B6D76" w:rsidP="005B6D76">
      <w:pPr>
        <w:widowControl w:val="0"/>
        <w:tabs>
          <w:tab w:val="left" w:pos="9923"/>
        </w:tabs>
        <w:autoSpaceDE w:val="0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Telefono </w:t>
      </w:r>
      <w:r>
        <w:rPr>
          <w:rFonts w:ascii="Arial" w:hAnsi="Arial" w:cs="Arial"/>
          <w:b/>
        </w:rPr>
        <w:t>…………………………..</w:t>
      </w:r>
      <w:r>
        <w:rPr>
          <w:rFonts w:ascii="Arial" w:hAnsi="Arial" w:cs="Arial"/>
        </w:rPr>
        <w:t xml:space="preserve"> fax </w:t>
      </w:r>
      <w:r>
        <w:rPr>
          <w:rFonts w:ascii="Arial" w:hAnsi="Arial" w:cs="Arial"/>
          <w:b/>
        </w:rPr>
        <w:t xml:space="preserve">……………………… </w:t>
      </w:r>
      <w:r>
        <w:rPr>
          <w:rFonts w:ascii="Arial" w:hAnsi="Arial" w:cs="Arial"/>
        </w:rPr>
        <w:t xml:space="preserve">E-mail </w:t>
      </w:r>
      <w:r>
        <w:rPr>
          <w:rFonts w:ascii="Arial" w:hAnsi="Arial" w:cs="Arial"/>
          <w:b/>
        </w:rPr>
        <w:t>…………………………………...</w:t>
      </w:r>
    </w:p>
    <w:p w14:paraId="1CE25A3B" w14:textId="77777777" w:rsidR="005B6D76" w:rsidRDefault="005B6D76" w:rsidP="005B6D76">
      <w:pPr>
        <w:widowControl w:val="0"/>
        <w:tabs>
          <w:tab w:val="left" w:pos="9923"/>
        </w:tabs>
        <w:autoSpaceDE w:val="0"/>
        <w:ind w:right="-2"/>
        <w:jc w:val="center"/>
        <w:rPr>
          <w:rFonts w:ascii="Arial" w:hAnsi="Arial" w:cs="Arial"/>
        </w:rPr>
      </w:pPr>
    </w:p>
    <w:p w14:paraId="32AC599B" w14:textId="77777777" w:rsidR="005B6D76" w:rsidRDefault="005B6D76" w:rsidP="005B6D76">
      <w:pPr>
        <w:widowControl w:val="0"/>
        <w:tabs>
          <w:tab w:val="left" w:pos="9923"/>
        </w:tabs>
        <w:autoSpaceDE w:val="0"/>
        <w:ind w:right="-2"/>
        <w:jc w:val="center"/>
        <w:rPr>
          <w:rFonts w:ascii="Arial" w:hAnsi="Arial" w:cs="Arial"/>
        </w:rPr>
      </w:pPr>
      <w:r>
        <w:rPr>
          <w:rFonts w:ascii="Arial" w:hAnsi="Arial" w:cs="Arial"/>
        </w:rPr>
        <w:t>PRESENTA</w:t>
      </w:r>
    </w:p>
    <w:p w14:paraId="18F662AB" w14:textId="6021A0C6" w:rsidR="008473F2" w:rsidRPr="0060092D" w:rsidRDefault="005B6D76" w:rsidP="008473F2">
      <w:pPr>
        <w:autoSpaceDE w:val="0"/>
        <w:autoSpaceDN w:val="0"/>
        <w:adjustRightInd w:val="0"/>
        <w:jc w:val="both"/>
        <w:rPr>
          <w:rFonts w:ascii="Arial" w:hAnsi="Arial" w:cs="Arial"/>
          <w:color w:val="18181C"/>
        </w:rPr>
      </w:pPr>
      <w:r w:rsidRPr="005B6D76">
        <w:rPr>
          <w:rFonts w:ascii="Arial" w:hAnsi="Arial" w:cs="Arial"/>
        </w:rPr>
        <w:t xml:space="preserve">la seguente Offerta Tecnica per l’ affidamento della </w:t>
      </w:r>
      <w:r w:rsidR="002C3B51">
        <w:rPr>
          <w:rFonts w:ascii="Arial" w:hAnsi="Arial" w:cs="Arial"/>
        </w:rPr>
        <w:t xml:space="preserve">concessione della </w:t>
      </w:r>
      <w:r w:rsidRPr="005B6D76">
        <w:rPr>
          <w:rFonts w:ascii="Arial" w:hAnsi="Arial" w:cs="Arial"/>
        </w:rPr>
        <w:t xml:space="preserve">gestione del servizio di distribuzione giornaliera di bevande calde e fredde, snack e vivande confezionate tramite distributori automatici  </w:t>
      </w:r>
      <w:r w:rsidR="00C04F7E">
        <w:rPr>
          <w:rFonts w:ascii="Arial" w:hAnsi="Arial" w:cs="Arial"/>
        </w:rPr>
        <w:t>in oggetto</w:t>
      </w:r>
      <w:r w:rsidR="00775B68">
        <w:rPr>
          <w:rFonts w:ascii="Arial" w:hAnsi="Arial" w:cs="Arial"/>
        </w:rPr>
        <w:t>.</w:t>
      </w:r>
      <w:r w:rsidR="00AD04CA" w:rsidRPr="00AD04CA">
        <w:rPr>
          <w:rFonts w:ascii="Arial" w:hAnsi="Arial" w:cs="Arial"/>
          <w:color w:val="000000"/>
        </w:rPr>
        <w:t xml:space="preserve"> </w:t>
      </w:r>
    </w:p>
    <w:p w14:paraId="3F3403AA" w14:textId="77777777" w:rsidR="005B6D76" w:rsidRDefault="005B6D76" w:rsidP="0054130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  <w:lang w:eastAsia="it-IT"/>
        </w:rPr>
      </w:pPr>
    </w:p>
    <w:tbl>
      <w:tblPr>
        <w:tblW w:w="10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3231"/>
        <w:gridCol w:w="3685"/>
        <w:gridCol w:w="2041"/>
      </w:tblGrid>
      <w:tr w:rsidR="00F73C1B" w:rsidRPr="00F5755F" w14:paraId="653367B2" w14:textId="77777777" w:rsidTr="00946082">
        <w:tc>
          <w:tcPr>
            <w:tcW w:w="1120" w:type="dxa"/>
            <w:vAlign w:val="center"/>
          </w:tcPr>
          <w:p w14:paraId="497D622B" w14:textId="77777777" w:rsidR="00F73C1B" w:rsidRPr="00F5755F" w:rsidRDefault="00F73C1B" w:rsidP="00F73C1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cs="Calibri,Bold"/>
                <w:b/>
                <w:bCs/>
                <w:sz w:val="20"/>
                <w:szCs w:val="20"/>
                <w:lang w:eastAsia="it-IT"/>
              </w:rPr>
              <w:t>POSIZIONE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A2BDFD7" w14:textId="77777777" w:rsidR="00F73C1B" w:rsidRPr="00F5755F" w:rsidRDefault="00F73C1B" w:rsidP="005B6D7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sz w:val="20"/>
                <w:szCs w:val="20"/>
                <w:lang w:eastAsia="it-IT"/>
              </w:rPr>
            </w:pPr>
            <w:r w:rsidRPr="00F5755F">
              <w:rPr>
                <w:rFonts w:cs="Calibri,Bold"/>
                <w:b/>
                <w:bCs/>
                <w:sz w:val="20"/>
                <w:szCs w:val="20"/>
                <w:lang w:eastAsia="it-IT"/>
              </w:rPr>
              <w:t>CRITERIO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0371B3D" w14:textId="77777777" w:rsidR="00F73C1B" w:rsidRPr="00F5755F" w:rsidRDefault="00F73C1B" w:rsidP="005B6D7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sz w:val="20"/>
                <w:szCs w:val="20"/>
                <w:lang w:eastAsia="it-IT"/>
              </w:rPr>
            </w:pPr>
            <w:r w:rsidRPr="00F5755F">
              <w:rPr>
                <w:rFonts w:cs="Calibri,Bold"/>
                <w:b/>
                <w:bCs/>
                <w:sz w:val="20"/>
                <w:szCs w:val="20"/>
                <w:lang w:eastAsia="it-IT"/>
              </w:rPr>
              <w:t>MODALITA’ ATTRIBUZIONE PUNTEGGIO</w:t>
            </w:r>
          </w:p>
        </w:tc>
        <w:tc>
          <w:tcPr>
            <w:tcW w:w="2041" w:type="dxa"/>
            <w:shd w:val="clear" w:color="auto" w:fill="auto"/>
          </w:tcPr>
          <w:p w14:paraId="4D1CCEB9" w14:textId="77777777" w:rsidR="00F73C1B" w:rsidRPr="00F5755F" w:rsidRDefault="00F73C1B" w:rsidP="005B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cs="Calibri,Bold"/>
                <w:b/>
                <w:bCs/>
                <w:sz w:val="20"/>
                <w:szCs w:val="20"/>
                <w:lang w:eastAsia="it-IT"/>
              </w:rPr>
              <w:t>RISPOSTE DELL’OFFERENTE</w:t>
            </w:r>
          </w:p>
        </w:tc>
      </w:tr>
      <w:tr w:rsidR="00F73C1B" w:rsidRPr="0086093B" w14:paraId="2C3837F8" w14:textId="77777777" w:rsidTr="00946082">
        <w:tc>
          <w:tcPr>
            <w:tcW w:w="1120" w:type="dxa"/>
            <w:vAlign w:val="center"/>
          </w:tcPr>
          <w:p w14:paraId="001E055D" w14:textId="77777777" w:rsidR="00F73C1B" w:rsidRPr="0086093B" w:rsidRDefault="00946082" w:rsidP="00946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Cs/>
                <w:lang w:eastAsia="it-IT"/>
              </w:rPr>
            </w:pPr>
            <w:r>
              <w:rPr>
                <w:rFonts w:cs="Calibri,Bold"/>
                <w:bCs/>
                <w:lang w:eastAsia="it-IT"/>
              </w:rPr>
              <w:t>1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AC07144" w14:textId="77777777" w:rsidR="00F73C1B" w:rsidRPr="007B0213" w:rsidRDefault="00F73C1B" w:rsidP="002C1A3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>Prodotti biologici certificati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83BBADA" w14:textId="3909B687" w:rsidR="00F73C1B" w:rsidRPr="007B0213" w:rsidRDefault="00F73C1B" w:rsidP="00F942E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>Punteggio</w:t>
            </w:r>
            <w:r w:rsidR="00C30F5A" w:rsidRPr="007B0213">
              <w:rPr>
                <w:rFonts w:cs="Calibri,Bold"/>
                <w:bCs/>
                <w:sz w:val="20"/>
                <w:szCs w:val="20"/>
                <w:lang w:eastAsia="it-IT"/>
              </w:rPr>
              <w:t>:</w:t>
            </w: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 </w:t>
            </w:r>
            <w:r w:rsidR="00C30F5A" w:rsidRPr="007B0213">
              <w:rPr>
                <w:rFonts w:cs="Calibri,Bold"/>
                <w:bCs/>
                <w:sz w:val="20"/>
                <w:szCs w:val="20"/>
                <w:lang w:eastAsia="it-IT"/>
              </w:rPr>
              <w:t>1 punto p</w:t>
            </w:r>
            <w:r w:rsidRPr="007B0213">
              <w:rPr>
                <w:sz w:val="20"/>
                <w:szCs w:val="20"/>
              </w:rPr>
              <w:t xml:space="preserve">er prodotto. </w:t>
            </w:r>
            <w:r w:rsidRPr="007B0213">
              <w:rPr>
                <w:b/>
                <w:bCs/>
                <w:sz w:val="20"/>
                <w:szCs w:val="20"/>
              </w:rPr>
              <w:t xml:space="preserve">Punteggio massimo di </w:t>
            </w:r>
            <w:r w:rsidR="00365BF3">
              <w:rPr>
                <w:b/>
                <w:bCs/>
                <w:sz w:val="20"/>
                <w:szCs w:val="20"/>
              </w:rPr>
              <w:t>4</w:t>
            </w:r>
            <w:r w:rsidRPr="007B0213">
              <w:rPr>
                <w:b/>
                <w:bCs/>
                <w:sz w:val="20"/>
                <w:szCs w:val="20"/>
              </w:rPr>
              <w:t xml:space="preserve"> punti</w:t>
            </w:r>
          </w:p>
          <w:p w14:paraId="63C6052F" w14:textId="3863BDB1" w:rsidR="00C30F5A" w:rsidRPr="007B0213" w:rsidRDefault="00C30F5A" w:rsidP="00F942E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b/>
                <w:bCs/>
                <w:sz w:val="20"/>
                <w:szCs w:val="20"/>
              </w:rPr>
              <w:t>Nessun prodotto proposto: 0 punti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EC1CF3D" w14:textId="77777777" w:rsidR="00F73C1B" w:rsidRPr="0086093B" w:rsidRDefault="00F73C1B" w:rsidP="002C1A3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lang w:eastAsia="it-IT"/>
              </w:rPr>
            </w:pPr>
            <w:r>
              <w:rPr>
                <w:rFonts w:cs="Calibri,Bold"/>
                <w:b/>
                <w:bCs/>
                <w:lang w:eastAsia="it-IT"/>
              </w:rPr>
              <w:t>N. di prodotti: ………</w:t>
            </w:r>
          </w:p>
        </w:tc>
      </w:tr>
      <w:tr w:rsidR="00C30F5A" w:rsidRPr="0086093B" w14:paraId="2C83A04E" w14:textId="77777777" w:rsidTr="00946082">
        <w:tc>
          <w:tcPr>
            <w:tcW w:w="1120" w:type="dxa"/>
            <w:vAlign w:val="center"/>
          </w:tcPr>
          <w:p w14:paraId="03C7F2A6" w14:textId="77777777" w:rsidR="00C30F5A" w:rsidRPr="0086093B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Cs/>
                <w:lang w:eastAsia="it-IT"/>
              </w:rPr>
            </w:pPr>
            <w:r>
              <w:rPr>
                <w:rFonts w:cs="Calibri,Bold"/>
                <w:bCs/>
                <w:lang w:eastAsia="it-IT"/>
              </w:rPr>
              <w:t>2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8B47DB5" w14:textId="77777777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>Prodotti senza conservante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F71B185" w14:textId="1C87E105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Punteggio: </w:t>
            </w:r>
            <w:r w:rsidR="00C33B2B">
              <w:rPr>
                <w:rFonts w:cs="Calibri,Bold"/>
                <w:bCs/>
                <w:sz w:val="20"/>
                <w:szCs w:val="20"/>
                <w:lang w:eastAsia="it-IT"/>
              </w:rPr>
              <w:t>1</w:t>
            </w: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 punt</w:t>
            </w:r>
            <w:r w:rsidR="00C33B2B">
              <w:rPr>
                <w:rFonts w:cs="Calibri,Bold"/>
                <w:bCs/>
                <w:sz w:val="20"/>
                <w:szCs w:val="20"/>
                <w:lang w:eastAsia="it-IT"/>
              </w:rPr>
              <w:t>o</w:t>
            </w: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 p</w:t>
            </w:r>
            <w:r w:rsidRPr="007B0213">
              <w:rPr>
                <w:sz w:val="20"/>
                <w:szCs w:val="20"/>
              </w:rPr>
              <w:t xml:space="preserve">er prodotto. </w:t>
            </w:r>
            <w:r w:rsidRPr="007B0213">
              <w:rPr>
                <w:b/>
                <w:bCs/>
                <w:sz w:val="20"/>
                <w:szCs w:val="20"/>
              </w:rPr>
              <w:t xml:space="preserve">Punteggio massimo di </w:t>
            </w:r>
            <w:r w:rsidR="00365BF3">
              <w:rPr>
                <w:b/>
                <w:bCs/>
                <w:sz w:val="20"/>
                <w:szCs w:val="20"/>
              </w:rPr>
              <w:t>4</w:t>
            </w:r>
            <w:r w:rsidRPr="007B0213">
              <w:rPr>
                <w:b/>
                <w:bCs/>
                <w:sz w:val="20"/>
                <w:szCs w:val="20"/>
              </w:rPr>
              <w:t xml:space="preserve"> punti</w:t>
            </w:r>
          </w:p>
          <w:p w14:paraId="2F475375" w14:textId="77B4306D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b/>
                <w:bCs/>
                <w:sz w:val="20"/>
                <w:szCs w:val="20"/>
              </w:rPr>
              <w:t>Nessun prodotto proposto: 0 punti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5E598D03" w14:textId="77777777" w:rsidR="00C30F5A" w:rsidRPr="0086093B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lang w:eastAsia="it-IT"/>
              </w:rPr>
            </w:pPr>
            <w:r>
              <w:rPr>
                <w:rFonts w:cs="Calibri,Bold"/>
                <w:b/>
                <w:bCs/>
                <w:lang w:eastAsia="it-IT"/>
              </w:rPr>
              <w:t>N. di prodotti: ………</w:t>
            </w:r>
          </w:p>
        </w:tc>
      </w:tr>
      <w:tr w:rsidR="00C33B2B" w:rsidRPr="0086093B" w14:paraId="1CD82C93" w14:textId="77777777" w:rsidTr="00946082">
        <w:tc>
          <w:tcPr>
            <w:tcW w:w="1120" w:type="dxa"/>
            <w:vAlign w:val="center"/>
          </w:tcPr>
          <w:p w14:paraId="7587C320" w14:textId="77135779" w:rsidR="00C33B2B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Cs/>
                <w:lang w:eastAsia="it-IT"/>
              </w:rPr>
            </w:pPr>
            <w:r w:rsidRPr="003645C7">
              <w:rPr>
                <w:rFonts w:cs="Calibri,Bold"/>
                <w:bCs/>
                <w:color w:val="000000" w:themeColor="text1"/>
                <w:lang w:eastAsia="it-IT"/>
              </w:rPr>
              <w:t>3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4559470" w14:textId="6EF86C72" w:rsidR="00C33B2B" w:rsidRPr="007B0213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Prodotti </w:t>
            </w:r>
            <w:r>
              <w:rPr>
                <w:rFonts w:cs="Calibri,Bold"/>
                <w:bCs/>
                <w:sz w:val="20"/>
                <w:szCs w:val="20"/>
                <w:lang w:eastAsia="it-IT"/>
              </w:rPr>
              <w:t xml:space="preserve">equo solidali </w:t>
            </w:r>
            <w:r w:rsidR="003645C7">
              <w:rPr>
                <w:rFonts w:cs="Calibri,Bold"/>
                <w:bCs/>
                <w:sz w:val="20"/>
                <w:szCs w:val="20"/>
                <w:lang w:eastAsia="it-IT"/>
              </w:rPr>
              <w:t>(da fornire solo su specifica richiesta dell’Istituto)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941301E" w14:textId="07626579" w:rsidR="00C33B2B" w:rsidRPr="007B0213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>Punteggio: 1 punto p</w:t>
            </w:r>
            <w:r w:rsidRPr="007B0213">
              <w:rPr>
                <w:sz w:val="20"/>
                <w:szCs w:val="20"/>
              </w:rPr>
              <w:t xml:space="preserve">er prodotto. </w:t>
            </w:r>
            <w:r w:rsidRPr="007B0213">
              <w:rPr>
                <w:b/>
                <w:bCs/>
                <w:sz w:val="20"/>
                <w:szCs w:val="20"/>
              </w:rPr>
              <w:t xml:space="preserve">Punteggio massimo di </w:t>
            </w:r>
            <w:r w:rsidR="00365BF3">
              <w:rPr>
                <w:b/>
                <w:bCs/>
                <w:sz w:val="20"/>
                <w:szCs w:val="20"/>
              </w:rPr>
              <w:t>2</w:t>
            </w:r>
            <w:r w:rsidRPr="007B0213">
              <w:rPr>
                <w:b/>
                <w:bCs/>
                <w:sz w:val="20"/>
                <w:szCs w:val="20"/>
              </w:rPr>
              <w:t xml:space="preserve"> punti</w:t>
            </w:r>
          </w:p>
          <w:p w14:paraId="122C8999" w14:textId="64DFCBBC" w:rsidR="00C33B2B" w:rsidRPr="007B0213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b/>
                <w:bCs/>
                <w:sz w:val="20"/>
                <w:szCs w:val="20"/>
              </w:rPr>
              <w:t>Nessun prodotto proposto: 0 punti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51A75E44" w14:textId="7897C728" w:rsidR="00C33B2B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lang w:eastAsia="it-IT"/>
              </w:rPr>
            </w:pPr>
            <w:r>
              <w:rPr>
                <w:rFonts w:cs="Calibri,Bold"/>
                <w:b/>
                <w:bCs/>
                <w:lang w:eastAsia="it-IT"/>
              </w:rPr>
              <w:t>N. di prodotti: ………</w:t>
            </w:r>
          </w:p>
        </w:tc>
      </w:tr>
      <w:tr w:rsidR="00C33B2B" w:rsidRPr="0086093B" w14:paraId="2BD9B969" w14:textId="77777777" w:rsidTr="00946082">
        <w:tc>
          <w:tcPr>
            <w:tcW w:w="1120" w:type="dxa"/>
            <w:vAlign w:val="center"/>
          </w:tcPr>
          <w:p w14:paraId="50A99F9C" w14:textId="43AD5612" w:rsidR="00C33B2B" w:rsidRPr="00F942E8" w:rsidRDefault="00C33B2B" w:rsidP="00C33B2B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65D0442" w14:textId="77777777" w:rsidR="00C33B2B" w:rsidRPr="007B0213" w:rsidRDefault="00C33B2B" w:rsidP="00C33B2B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Arial"/>
                <w:sz w:val="20"/>
                <w:szCs w:val="20"/>
              </w:rPr>
            </w:pPr>
            <w:r w:rsidRPr="007B0213">
              <w:rPr>
                <w:rFonts w:cs="Arial"/>
                <w:sz w:val="20"/>
                <w:szCs w:val="20"/>
              </w:rPr>
              <w:t>Prodotti</w:t>
            </w:r>
            <w:r w:rsidRPr="007B0213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7B0213">
              <w:rPr>
                <w:rFonts w:cs="Arial"/>
                <w:sz w:val="20"/>
                <w:szCs w:val="20"/>
              </w:rPr>
              <w:t>per una fascia specifica di persone ad esempio privi di glutine o per diabetici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9DC80F5" w14:textId="0BFA2249" w:rsidR="00C33B2B" w:rsidRPr="007B0213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Punteggio: </w:t>
            </w:r>
            <w:r w:rsidR="00B83D1A">
              <w:rPr>
                <w:rFonts w:cs="Calibri,Bold"/>
                <w:bCs/>
                <w:sz w:val="20"/>
                <w:szCs w:val="20"/>
                <w:lang w:eastAsia="it-IT"/>
              </w:rPr>
              <w:t>1</w:t>
            </w: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 punt</w:t>
            </w:r>
            <w:r w:rsidR="00B83D1A">
              <w:rPr>
                <w:rFonts w:cs="Calibri,Bold"/>
                <w:bCs/>
                <w:sz w:val="20"/>
                <w:szCs w:val="20"/>
                <w:lang w:eastAsia="it-IT"/>
              </w:rPr>
              <w:t>o</w:t>
            </w: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 p</w:t>
            </w:r>
            <w:r w:rsidRPr="007B0213">
              <w:rPr>
                <w:sz w:val="20"/>
                <w:szCs w:val="20"/>
              </w:rPr>
              <w:t xml:space="preserve">er prodotto. </w:t>
            </w:r>
            <w:r w:rsidRPr="007B0213">
              <w:rPr>
                <w:b/>
                <w:bCs/>
                <w:sz w:val="20"/>
                <w:szCs w:val="20"/>
              </w:rPr>
              <w:t>Punteggio massimo di 4 punti</w:t>
            </w:r>
          </w:p>
          <w:p w14:paraId="097910A0" w14:textId="6B4BF677" w:rsidR="00C33B2B" w:rsidRPr="007B0213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b/>
                <w:bCs/>
                <w:sz w:val="20"/>
                <w:szCs w:val="20"/>
              </w:rPr>
              <w:t>Nessun prodotto proposto: 0 punti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047F89E5" w14:textId="77777777" w:rsidR="00C33B2B" w:rsidRPr="0086093B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lang w:eastAsia="it-IT"/>
              </w:rPr>
            </w:pPr>
            <w:r>
              <w:rPr>
                <w:rFonts w:cs="Calibri,Bold"/>
                <w:b/>
                <w:bCs/>
                <w:lang w:eastAsia="it-IT"/>
              </w:rPr>
              <w:t>N. di prodotti: ………</w:t>
            </w:r>
          </w:p>
        </w:tc>
      </w:tr>
      <w:tr w:rsidR="00C33B2B" w:rsidRPr="0086093B" w14:paraId="4040001D" w14:textId="77777777" w:rsidTr="00946082">
        <w:tc>
          <w:tcPr>
            <w:tcW w:w="1120" w:type="dxa"/>
            <w:vAlign w:val="center"/>
          </w:tcPr>
          <w:p w14:paraId="5AAAB2DB" w14:textId="05648E4D" w:rsidR="00C33B2B" w:rsidRPr="0086093B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Cs/>
                <w:lang w:eastAsia="it-IT"/>
              </w:rPr>
            </w:pPr>
            <w:r>
              <w:rPr>
                <w:rFonts w:cs="Calibri,Bold"/>
                <w:bCs/>
                <w:lang w:eastAsia="it-IT"/>
              </w:rPr>
              <w:t>5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19C60DC" w14:textId="15D98FFD" w:rsidR="00C33B2B" w:rsidRPr="007B0213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Diversificazione del tipo </w:t>
            </w:r>
            <w:r>
              <w:rPr>
                <w:rFonts w:cs="Calibri,Bold"/>
                <w:bCs/>
                <w:sz w:val="20"/>
                <w:szCs w:val="20"/>
                <w:lang w:eastAsia="it-IT"/>
              </w:rPr>
              <w:t xml:space="preserve">e quantità </w:t>
            </w: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di zucchero da utilizzare nelle bevande calde (per esempio </w:t>
            </w:r>
            <w:r>
              <w:rPr>
                <w:rFonts w:cs="Calibri,Bold"/>
                <w:bCs/>
                <w:sz w:val="20"/>
                <w:szCs w:val="20"/>
                <w:lang w:eastAsia="it-IT"/>
              </w:rPr>
              <w:t xml:space="preserve">senza zucchero o con </w:t>
            </w: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>zucchero di canna)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73CC7F1" w14:textId="147A3E64" w:rsidR="00C33B2B" w:rsidRPr="007B0213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Possibilità di diversificazione del tipo </w:t>
            </w:r>
            <w:r>
              <w:rPr>
                <w:rFonts w:cs="Calibri,Bold"/>
                <w:bCs/>
                <w:sz w:val="20"/>
                <w:szCs w:val="20"/>
                <w:lang w:eastAsia="it-IT"/>
              </w:rPr>
              <w:t xml:space="preserve">e quantità </w:t>
            </w: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di zucchero: </w:t>
            </w:r>
            <w:r w:rsidR="0037121B">
              <w:rPr>
                <w:rFonts w:cs="Calibri,Bold"/>
                <w:b/>
                <w:sz w:val="20"/>
                <w:szCs w:val="20"/>
                <w:lang w:eastAsia="it-IT"/>
              </w:rPr>
              <w:t>3</w:t>
            </w:r>
            <w:r w:rsidRPr="007B0213">
              <w:rPr>
                <w:rFonts w:cs="Calibri,Bold"/>
                <w:b/>
                <w:sz w:val="20"/>
                <w:szCs w:val="20"/>
                <w:lang w:eastAsia="it-IT"/>
              </w:rPr>
              <w:t xml:space="preserve"> punti</w:t>
            </w:r>
          </w:p>
          <w:p w14:paraId="01CF313C" w14:textId="77777777" w:rsidR="00C33B2B" w:rsidRPr="007B0213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>NO possibilità di diversificazione: 0,5 punti</w:t>
            </w:r>
          </w:p>
        </w:tc>
        <w:tc>
          <w:tcPr>
            <w:tcW w:w="2041" w:type="dxa"/>
            <w:shd w:val="clear" w:color="auto" w:fill="auto"/>
          </w:tcPr>
          <w:p w14:paraId="04A0859F" w14:textId="77777777" w:rsidR="00C33B2B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lang w:eastAsia="it-IT"/>
              </w:rPr>
            </w:pPr>
            <w:r>
              <w:rPr>
                <w:rFonts w:cs="Calibri,Bold"/>
                <w:b/>
                <w:lang w:eastAsia="it-IT"/>
              </w:rPr>
              <w:t>P</w:t>
            </w:r>
            <w:r w:rsidRPr="00B66EDC">
              <w:rPr>
                <w:rFonts w:cs="Calibri,Bold"/>
                <w:b/>
                <w:lang w:eastAsia="it-IT"/>
              </w:rPr>
              <w:t>ossibilità di diversificazione</w:t>
            </w:r>
          </w:p>
          <w:p w14:paraId="1D32C86F" w14:textId="77777777" w:rsidR="00C33B2B" w:rsidRPr="00B66EDC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lang w:eastAsia="it-IT"/>
              </w:rPr>
            </w:pPr>
            <w:r w:rsidRPr="00B66EDC">
              <w:rPr>
                <w:rFonts w:cs="Calibri"/>
                <w:b/>
                <w:sz w:val="44"/>
                <w:szCs w:val="44"/>
                <w:lang w:eastAsia="it-IT"/>
              </w:rPr>
              <w:t>□</w:t>
            </w:r>
            <w:r>
              <w:rPr>
                <w:rFonts w:cs="Calibri"/>
                <w:b/>
                <w:sz w:val="44"/>
                <w:szCs w:val="44"/>
                <w:lang w:eastAsia="it-IT"/>
              </w:rPr>
              <w:t xml:space="preserve"> </w:t>
            </w:r>
            <w:r>
              <w:rPr>
                <w:rFonts w:cs="Calibri,Bold"/>
                <w:b/>
                <w:lang w:eastAsia="it-IT"/>
              </w:rPr>
              <w:t xml:space="preserve">SI   </w:t>
            </w:r>
            <w:r w:rsidRPr="00B66EDC">
              <w:rPr>
                <w:rFonts w:cs="Calibri"/>
                <w:b/>
                <w:sz w:val="44"/>
                <w:szCs w:val="44"/>
                <w:lang w:eastAsia="it-IT"/>
              </w:rPr>
              <w:t>□</w:t>
            </w:r>
            <w:r>
              <w:rPr>
                <w:rFonts w:cs="Calibri"/>
                <w:b/>
                <w:lang w:eastAsia="it-IT"/>
              </w:rPr>
              <w:t xml:space="preserve"> NO</w:t>
            </w:r>
          </w:p>
        </w:tc>
      </w:tr>
      <w:tr w:rsidR="00C33B2B" w:rsidRPr="0086093B" w14:paraId="6C400B1E" w14:textId="77777777" w:rsidTr="00946082">
        <w:tc>
          <w:tcPr>
            <w:tcW w:w="1120" w:type="dxa"/>
            <w:vAlign w:val="center"/>
          </w:tcPr>
          <w:p w14:paraId="72513328" w14:textId="75E93E46" w:rsidR="00C33B2B" w:rsidRPr="0086093B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6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0248D27" w14:textId="77777777" w:rsidR="00C33B2B" w:rsidRPr="007B0213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Comando automatico per inserimento dello zucchero nelle bevande calde attivato direttamente dall’utente con possibilità di indicare la quantità prescelta.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E0C5021" w14:textId="2D85439A" w:rsidR="00C33B2B" w:rsidRPr="007B0213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Comando automatico indicatore  quantità di  zucchero: </w:t>
            </w:r>
            <w:r w:rsidR="0037121B">
              <w:rPr>
                <w:rFonts w:cs="Calibri"/>
                <w:b/>
                <w:bCs/>
                <w:sz w:val="20"/>
                <w:szCs w:val="20"/>
                <w:lang w:eastAsia="it-IT"/>
              </w:rPr>
              <w:t>3</w:t>
            </w:r>
            <w:r w:rsidRPr="007B0213">
              <w:rPr>
                <w:rFonts w:cs="Calibri"/>
                <w:b/>
                <w:bCs/>
                <w:sz w:val="20"/>
                <w:szCs w:val="20"/>
                <w:lang w:eastAsia="it-IT"/>
              </w:rPr>
              <w:t xml:space="preserve"> punti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. </w:t>
            </w:r>
          </w:p>
          <w:p w14:paraId="0547E252" w14:textId="012B4C89" w:rsidR="00C33B2B" w:rsidRPr="007B0213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Senza comando: 0,5 punti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1C20C67" w14:textId="77777777" w:rsidR="00C33B2B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44"/>
                <w:szCs w:val="44"/>
                <w:lang w:eastAsia="it-IT"/>
              </w:rPr>
            </w:pPr>
            <w:r w:rsidRPr="00FC7B33">
              <w:rPr>
                <w:rFonts w:cs="Calibri"/>
                <w:b/>
                <w:bCs/>
                <w:lang w:eastAsia="it-IT"/>
              </w:rPr>
              <w:t>Comando automatico</w:t>
            </w:r>
            <w:r w:rsidRPr="00B66EDC">
              <w:rPr>
                <w:rFonts w:cs="Calibri"/>
                <w:b/>
                <w:sz w:val="44"/>
                <w:szCs w:val="44"/>
                <w:lang w:eastAsia="it-IT"/>
              </w:rPr>
              <w:t xml:space="preserve"> </w:t>
            </w:r>
          </w:p>
          <w:p w14:paraId="7C629020" w14:textId="77777777" w:rsidR="00C33B2B" w:rsidRPr="0086093B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it-IT"/>
              </w:rPr>
            </w:pPr>
            <w:r w:rsidRPr="00B66EDC">
              <w:rPr>
                <w:rFonts w:cs="Calibri"/>
                <w:b/>
                <w:sz w:val="44"/>
                <w:szCs w:val="44"/>
                <w:lang w:eastAsia="it-IT"/>
              </w:rPr>
              <w:t>□</w:t>
            </w:r>
            <w:r>
              <w:rPr>
                <w:rFonts w:cs="Calibri"/>
                <w:b/>
                <w:sz w:val="44"/>
                <w:szCs w:val="44"/>
                <w:lang w:eastAsia="it-IT"/>
              </w:rPr>
              <w:t xml:space="preserve"> </w:t>
            </w:r>
            <w:r>
              <w:rPr>
                <w:rFonts w:cs="Calibri,Bold"/>
                <w:b/>
                <w:lang w:eastAsia="it-IT"/>
              </w:rPr>
              <w:t xml:space="preserve">SI   </w:t>
            </w:r>
            <w:r w:rsidRPr="00B66EDC">
              <w:rPr>
                <w:rFonts w:cs="Calibri"/>
                <w:b/>
                <w:sz w:val="44"/>
                <w:szCs w:val="44"/>
                <w:lang w:eastAsia="it-IT"/>
              </w:rPr>
              <w:t>□</w:t>
            </w:r>
            <w:r>
              <w:rPr>
                <w:rFonts w:cs="Calibri"/>
                <w:b/>
                <w:lang w:eastAsia="it-IT"/>
              </w:rPr>
              <w:t xml:space="preserve"> NO</w:t>
            </w:r>
          </w:p>
        </w:tc>
      </w:tr>
      <w:tr w:rsidR="00C33B2B" w:rsidRPr="0086093B" w14:paraId="6D62485F" w14:textId="77777777" w:rsidTr="00946082">
        <w:tc>
          <w:tcPr>
            <w:tcW w:w="1120" w:type="dxa"/>
            <w:vAlign w:val="center"/>
          </w:tcPr>
          <w:p w14:paraId="6FF76286" w14:textId="79092540" w:rsidR="00C33B2B" w:rsidRPr="0086093B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Cs/>
                <w:lang w:eastAsia="it-IT"/>
              </w:rPr>
            </w:pPr>
            <w:r>
              <w:rPr>
                <w:rFonts w:cs="Calibri,Bold"/>
                <w:bCs/>
                <w:lang w:eastAsia="it-IT"/>
              </w:rPr>
              <w:lastRenderedPageBreak/>
              <w:t>7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08BACCA" w14:textId="77777777" w:rsidR="00C33B2B" w:rsidRPr="007B0213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>Grammatura per ogni erogazione di caffè nel caffè normale e caffè ginseng e nel cappuccino normale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9706979" w14:textId="77777777" w:rsidR="00C33B2B" w:rsidRPr="007B0213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6,5 g minimo per ogni erogazione: 0,5 punti. </w:t>
            </w:r>
          </w:p>
          <w:p w14:paraId="388B0141" w14:textId="77777777" w:rsidR="00C33B2B" w:rsidRPr="007B0213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Da 6,6 a 7g per ogni erogazione: 1 punto </w:t>
            </w:r>
          </w:p>
          <w:p w14:paraId="47BBE5BB" w14:textId="6ABB7E58" w:rsidR="00C33B2B" w:rsidRPr="007B0213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Se superiore a 7g: </w:t>
            </w:r>
            <w:r w:rsidR="0037121B">
              <w:rPr>
                <w:rFonts w:cs="Calibri,Bold"/>
                <w:b/>
                <w:sz w:val="20"/>
                <w:szCs w:val="20"/>
                <w:lang w:eastAsia="it-IT"/>
              </w:rPr>
              <w:t>3</w:t>
            </w:r>
            <w:r w:rsidRPr="007B0213">
              <w:rPr>
                <w:rFonts w:cs="Calibri,Bold"/>
                <w:b/>
                <w:sz w:val="20"/>
                <w:szCs w:val="20"/>
                <w:lang w:eastAsia="it-IT"/>
              </w:rPr>
              <w:t xml:space="preserve"> punti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0E690144" w14:textId="77777777" w:rsidR="00C33B2B" w:rsidRPr="0086093B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it-IT"/>
              </w:rPr>
            </w:pPr>
            <w:r>
              <w:rPr>
                <w:rFonts w:cs="Calibri,Bold"/>
                <w:b/>
                <w:bCs/>
                <w:lang w:eastAsia="it-IT"/>
              </w:rPr>
              <w:t>……….. g</w:t>
            </w:r>
          </w:p>
        </w:tc>
      </w:tr>
      <w:tr w:rsidR="00C30F5A" w:rsidRPr="0086093B" w14:paraId="576AEDFA" w14:textId="77777777" w:rsidTr="00946082">
        <w:tc>
          <w:tcPr>
            <w:tcW w:w="1120" w:type="dxa"/>
            <w:vAlign w:val="center"/>
          </w:tcPr>
          <w:p w14:paraId="6E7F46F7" w14:textId="2DCC5807" w:rsidR="00C30F5A" w:rsidRPr="0086093B" w:rsidRDefault="00C33B2B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Cs/>
                <w:lang w:eastAsia="it-IT"/>
              </w:rPr>
            </w:pPr>
            <w:r>
              <w:rPr>
                <w:rFonts w:cs="Calibri,Bold"/>
                <w:bCs/>
                <w:lang w:eastAsia="it-IT"/>
              </w:rPr>
              <w:t>8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3D265A6" w14:textId="77777777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>Grammatura per ogni erogazione di caffè decaffeinato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99244C7" w14:textId="77777777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1,2 g minimo per ogni erogazione: 0,5 punti. </w:t>
            </w:r>
          </w:p>
          <w:p w14:paraId="5B657E54" w14:textId="77777777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Da 1,3g a 1,5g per ogni erogazione: 1 punto </w:t>
            </w:r>
          </w:p>
          <w:p w14:paraId="5FAC35E7" w14:textId="1BFBDC96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Se superiore a 1,5g: </w:t>
            </w:r>
            <w:r w:rsidR="00FB4333">
              <w:rPr>
                <w:rFonts w:cs="Calibri,Bold"/>
                <w:b/>
                <w:sz w:val="20"/>
                <w:szCs w:val="20"/>
                <w:lang w:eastAsia="it-IT"/>
              </w:rPr>
              <w:t>3</w:t>
            </w:r>
            <w:r w:rsidRPr="007B0213">
              <w:rPr>
                <w:rFonts w:cs="Calibri,Bold"/>
                <w:b/>
                <w:sz w:val="20"/>
                <w:szCs w:val="20"/>
                <w:lang w:eastAsia="it-IT"/>
              </w:rPr>
              <w:t xml:space="preserve"> punti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6C9CD381" w14:textId="77777777" w:rsidR="00C30F5A" w:rsidRPr="0086093B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it-IT"/>
              </w:rPr>
            </w:pPr>
            <w:r>
              <w:rPr>
                <w:rFonts w:cs="Calibri,Bold"/>
                <w:b/>
                <w:bCs/>
                <w:lang w:eastAsia="it-IT"/>
              </w:rPr>
              <w:t>……….. g</w:t>
            </w:r>
          </w:p>
        </w:tc>
      </w:tr>
      <w:tr w:rsidR="00C30F5A" w:rsidRPr="0086093B" w14:paraId="2691DC6A" w14:textId="77777777" w:rsidTr="00946082">
        <w:tc>
          <w:tcPr>
            <w:tcW w:w="1120" w:type="dxa"/>
            <w:vAlign w:val="center"/>
          </w:tcPr>
          <w:p w14:paraId="3C38823D" w14:textId="77C6BD84" w:rsidR="00C30F5A" w:rsidRPr="0086093B" w:rsidRDefault="00C33B2B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Cs/>
                <w:lang w:eastAsia="it-IT"/>
              </w:rPr>
            </w:pPr>
            <w:r>
              <w:rPr>
                <w:rFonts w:cs="Calibri,Bold"/>
                <w:bCs/>
                <w:lang w:eastAsia="it-IT"/>
              </w:rPr>
              <w:t>9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EE91FA5" w14:textId="77777777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>Grammatura per ogni erogazione di orzo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06FF3B4" w14:textId="77777777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2,2 g minimo per ogni erogazione: 0,5 punti. </w:t>
            </w:r>
          </w:p>
          <w:p w14:paraId="51E51668" w14:textId="77777777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Da 2,3g a 2,5g per ogni erogazione: 1 punto </w:t>
            </w:r>
          </w:p>
          <w:p w14:paraId="5C9981B3" w14:textId="2DEBFBAB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Se superiore a 2,5g: </w:t>
            </w:r>
            <w:r w:rsidR="0037121B">
              <w:rPr>
                <w:rFonts w:cs="Calibri,Bold"/>
                <w:b/>
                <w:sz w:val="20"/>
                <w:szCs w:val="20"/>
                <w:lang w:eastAsia="it-IT"/>
              </w:rPr>
              <w:t>3</w:t>
            </w:r>
            <w:r w:rsidRPr="007B0213">
              <w:rPr>
                <w:rFonts w:cs="Calibri,Bold"/>
                <w:b/>
                <w:sz w:val="20"/>
                <w:szCs w:val="20"/>
                <w:lang w:eastAsia="it-IT"/>
              </w:rPr>
              <w:t xml:space="preserve"> punti</w:t>
            </w: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08119BC7" w14:textId="77777777" w:rsidR="00C30F5A" w:rsidRPr="0086093B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it-IT"/>
              </w:rPr>
            </w:pPr>
            <w:r>
              <w:rPr>
                <w:rFonts w:cs="Calibri,Bold"/>
                <w:b/>
                <w:bCs/>
                <w:lang w:eastAsia="it-IT"/>
              </w:rPr>
              <w:t>……….. g</w:t>
            </w:r>
          </w:p>
        </w:tc>
      </w:tr>
      <w:tr w:rsidR="00C30F5A" w:rsidRPr="0086093B" w14:paraId="4A94BC9D" w14:textId="77777777" w:rsidTr="00946082">
        <w:tc>
          <w:tcPr>
            <w:tcW w:w="1120" w:type="dxa"/>
            <w:vAlign w:val="center"/>
          </w:tcPr>
          <w:p w14:paraId="44C18E0C" w14:textId="4E5E771C" w:rsidR="00C30F5A" w:rsidRPr="0086093B" w:rsidRDefault="00C33B2B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Cs/>
                <w:lang w:eastAsia="it-IT"/>
              </w:rPr>
            </w:pPr>
            <w:r>
              <w:rPr>
                <w:rFonts w:cs="Calibri,Bold"/>
                <w:bCs/>
                <w:lang w:eastAsia="it-IT"/>
              </w:rPr>
              <w:t>10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0733D66" w14:textId="11AC392F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>Grammatura per ogni erogazione di thè</w:t>
            </w:r>
            <w:r w:rsidR="00B83D1A">
              <w:rPr>
                <w:rFonts w:cs="Calibri,Bold"/>
                <w:bCs/>
                <w:sz w:val="20"/>
                <w:szCs w:val="20"/>
                <w:lang w:eastAsia="it-IT"/>
              </w:rPr>
              <w:t xml:space="preserve"> e tisane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0074021" w14:textId="77777777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12,5 g minimo di thè in polvere per ogni erogazione: 0,5 punti. </w:t>
            </w:r>
          </w:p>
          <w:p w14:paraId="6134162A" w14:textId="77777777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Da 12,5g a 13g per ogni erogazione: 1 punto </w:t>
            </w:r>
          </w:p>
          <w:p w14:paraId="264343EB" w14:textId="3BBB08BF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Se superiore a 13g: </w:t>
            </w:r>
            <w:r w:rsidR="0037121B">
              <w:rPr>
                <w:rFonts w:cs="Calibri,Bold"/>
                <w:b/>
                <w:sz w:val="20"/>
                <w:szCs w:val="20"/>
                <w:lang w:eastAsia="it-IT"/>
              </w:rPr>
              <w:t>3</w:t>
            </w:r>
            <w:r w:rsidRPr="007B0213">
              <w:rPr>
                <w:rFonts w:cs="Calibri,Bold"/>
                <w:b/>
                <w:sz w:val="20"/>
                <w:szCs w:val="20"/>
                <w:lang w:eastAsia="it-IT"/>
              </w:rPr>
              <w:t xml:space="preserve"> punti</w:t>
            </w: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D914F1B" w14:textId="77777777" w:rsidR="00C30F5A" w:rsidRPr="0086093B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it-IT"/>
              </w:rPr>
            </w:pPr>
            <w:r>
              <w:rPr>
                <w:rFonts w:cs="Calibri,Bold"/>
                <w:b/>
                <w:bCs/>
                <w:lang w:eastAsia="it-IT"/>
              </w:rPr>
              <w:t>……….. g</w:t>
            </w:r>
          </w:p>
        </w:tc>
      </w:tr>
      <w:tr w:rsidR="00C30F5A" w:rsidRPr="0086093B" w14:paraId="78013877" w14:textId="77777777" w:rsidTr="00946082">
        <w:tc>
          <w:tcPr>
            <w:tcW w:w="1120" w:type="dxa"/>
            <w:vAlign w:val="center"/>
          </w:tcPr>
          <w:p w14:paraId="4714ABFA" w14:textId="068E9575" w:rsidR="00C30F5A" w:rsidRPr="0086093B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Cs/>
                <w:lang w:eastAsia="it-IT"/>
              </w:rPr>
            </w:pPr>
            <w:r>
              <w:rPr>
                <w:rFonts w:cs="Calibri,Bold"/>
                <w:bCs/>
                <w:lang w:eastAsia="it-IT"/>
              </w:rPr>
              <w:t>1</w:t>
            </w:r>
            <w:r w:rsidR="00C33B2B">
              <w:rPr>
                <w:rFonts w:cs="Calibri,Bold"/>
                <w:bCs/>
                <w:lang w:eastAsia="it-IT"/>
              </w:rPr>
              <w:t>1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F166098" w14:textId="77777777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>Grammatura per ogni erogazione di latte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884B210" w14:textId="77777777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7,5 g minimo di latte in polvere per ogni erogazione: 0,5 punti. </w:t>
            </w:r>
          </w:p>
          <w:p w14:paraId="35AFD99E" w14:textId="77777777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Da 7,6g a 8g per ogni erogazione: 1 punto </w:t>
            </w:r>
          </w:p>
          <w:p w14:paraId="363C5904" w14:textId="14F1B354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Se superiore a 8g: </w:t>
            </w:r>
            <w:r w:rsidR="0037121B">
              <w:rPr>
                <w:rFonts w:cs="Calibri,Bold"/>
                <w:b/>
                <w:sz w:val="20"/>
                <w:szCs w:val="20"/>
                <w:lang w:eastAsia="it-IT"/>
              </w:rPr>
              <w:t>3</w:t>
            </w:r>
            <w:r w:rsidRPr="007B0213">
              <w:rPr>
                <w:rFonts w:cs="Calibri,Bold"/>
                <w:b/>
                <w:sz w:val="20"/>
                <w:szCs w:val="20"/>
                <w:lang w:eastAsia="it-IT"/>
              </w:rPr>
              <w:t xml:space="preserve"> punti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42FC765" w14:textId="77777777" w:rsidR="00C30F5A" w:rsidRPr="0086093B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it-IT"/>
              </w:rPr>
            </w:pPr>
            <w:r>
              <w:rPr>
                <w:rFonts w:cs="Calibri,Bold"/>
                <w:b/>
                <w:bCs/>
                <w:lang w:eastAsia="it-IT"/>
              </w:rPr>
              <w:t>……….. g</w:t>
            </w:r>
          </w:p>
        </w:tc>
      </w:tr>
      <w:tr w:rsidR="00C30F5A" w:rsidRPr="0086093B" w14:paraId="5B125CB8" w14:textId="77777777" w:rsidTr="00946082">
        <w:tc>
          <w:tcPr>
            <w:tcW w:w="1120" w:type="dxa"/>
            <w:vAlign w:val="center"/>
          </w:tcPr>
          <w:p w14:paraId="61E03812" w14:textId="05402DBE" w:rsidR="00C30F5A" w:rsidRPr="0086093B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Cs/>
                <w:lang w:eastAsia="it-IT"/>
              </w:rPr>
            </w:pPr>
            <w:r>
              <w:rPr>
                <w:rFonts w:cs="Calibri,Bold"/>
                <w:bCs/>
                <w:lang w:eastAsia="it-IT"/>
              </w:rPr>
              <w:t>1</w:t>
            </w:r>
            <w:r w:rsidR="00C33B2B">
              <w:rPr>
                <w:rFonts w:cs="Calibri,Bold"/>
                <w:bCs/>
                <w:lang w:eastAsia="it-IT"/>
              </w:rPr>
              <w:t>2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1D3FAB4" w14:textId="77777777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>Grammatura di miscela di cioccolato in polvere di cacao per ogni erogazione di cioccolata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C45C85E" w14:textId="77777777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22,5 g minimo per ogni erogazione: 0,5 punti. Da 22,6g a 23g per ogni erogazione: 1 punto </w:t>
            </w:r>
          </w:p>
          <w:p w14:paraId="4C24BD74" w14:textId="28078533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Se superiore a 23g: </w:t>
            </w:r>
            <w:r w:rsidR="0037121B">
              <w:rPr>
                <w:rFonts w:cs="Calibri,Bold"/>
                <w:b/>
                <w:sz w:val="20"/>
                <w:szCs w:val="20"/>
                <w:lang w:eastAsia="it-IT"/>
              </w:rPr>
              <w:t>3</w:t>
            </w:r>
            <w:r w:rsidRPr="007B0213">
              <w:rPr>
                <w:rFonts w:cs="Calibri,Bold"/>
                <w:b/>
                <w:sz w:val="20"/>
                <w:szCs w:val="20"/>
                <w:lang w:eastAsia="it-IT"/>
              </w:rPr>
              <w:t xml:space="preserve"> punti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884D5FF" w14:textId="77777777" w:rsidR="00C30F5A" w:rsidRPr="0086093B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it-IT"/>
              </w:rPr>
            </w:pPr>
            <w:r>
              <w:rPr>
                <w:rFonts w:cs="Calibri,Bold"/>
                <w:b/>
                <w:bCs/>
                <w:lang w:eastAsia="it-IT"/>
              </w:rPr>
              <w:t>……….. g</w:t>
            </w:r>
          </w:p>
        </w:tc>
      </w:tr>
      <w:tr w:rsidR="00C30F5A" w:rsidRPr="0086093B" w14:paraId="128206B8" w14:textId="77777777" w:rsidTr="00946082">
        <w:tc>
          <w:tcPr>
            <w:tcW w:w="1120" w:type="dxa"/>
            <w:vAlign w:val="center"/>
          </w:tcPr>
          <w:p w14:paraId="6A7BEAD0" w14:textId="275666E7" w:rsidR="00C30F5A" w:rsidRPr="0086093B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Cs/>
                <w:lang w:eastAsia="it-IT"/>
              </w:rPr>
            </w:pPr>
            <w:r>
              <w:rPr>
                <w:rFonts w:cs="Calibri,Bold"/>
                <w:bCs/>
                <w:lang w:eastAsia="it-IT"/>
              </w:rPr>
              <w:t>1</w:t>
            </w:r>
            <w:r w:rsidR="00C33B2B">
              <w:rPr>
                <w:rFonts w:cs="Calibri,Bold"/>
                <w:bCs/>
                <w:lang w:eastAsia="it-IT"/>
              </w:rPr>
              <w:t>3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EEC23F3" w14:textId="77777777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>Utilizzo di bicchierini e palette in materiale biodegradabile o compostabile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42BFAD1" w14:textId="0D6F60F4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bicchierini e palette in materiale biodegradabile/compostabile: </w:t>
            </w:r>
            <w:r w:rsidR="00FB4333">
              <w:rPr>
                <w:rFonts w:cs="Calibri,Bold"/>
                <w:b/>
                <w:sz w:val="20"/>
                <w:szCs w:val="20"/>
                <w:lang w:eastAsia="it-IT"/>
              </w:rPr>
              <w:t>3</w:t>
            </w:r>
            <w:r w:rsidRPr="007B0213">
              <w:rPr>
                <w:rFonts w:cs="Calibri,Bold"/>
                <w:b/>
                <w:sz w:val="20"/>
                <w:szCs w:val="20"/>
                <w:lang w:eastAsia="it-IT"/>
              </w:rPr>
              <w:t xml:space="preserve"> punti</w:t>
            </w: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 xml:space="preserve"> </w:t>
            </w:r>
          </w:p>
          <w:p w14:paraId="16420017" w14:textId="77777777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,Bold"/>
                <w:bCs/>
                <w:sz w:val="20"/>
                <w:szCs w:val="20"/>
                <w:lang w:eastAsia="it-IT"/>
              </w:rPr>
              <w:t>Altro materiale : 0.5 punti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D0A35DD" w14:textId="77777777" w:rsidR="00C30F5A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lang w:eastAsia="it-IT"/>
              </w:rPr>
            </w:pPr>
            <w:r w:rsidRPr="00FC7B33">
              <w:rPr>
                <w:rFonts w:cs="Calibri,Bold"/>
                <w:b/>
                <w:lang w:eastAsia="it-IT"/>
              </w:rPr>
              <w:t>materiale biodegradabile</w:t>
            </w:r>
          </w:p>
          <w:p w14:paraId="0BC15261" w14:textId="77777777" w:rsidR="00C30F5A" w:rsidRPr="00FC7B3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lang w:eastAsia="it-IT"/>
              </w:rPr>
            </w:pPr>
            <w:r w:rsidRPr="00B66EDC">
              <w:rPr>
                <w:rFonts w:cs="Calibri"/>
                <w:b/>
                <w:sz w:val="44"/>
                <w:szCs w:val="44"/>
                <w:lang w:eastAsia="it-IT"/>
              </w:rPr>
              <w:t>□</w:t>
            </w:r>
            <w:r>
              <w:rPr>
                <w:rFonts w:cs="Calibri"/>
                <w:b/>
                <w:sz w:val="44"/>
                <w:szCs w:val="44"/>
                <w:lang w:eastAsia="it-IT"/>
              </w:rPr>
              <w:t xml:space="preserve"> </w:t>
            </w:r>
            <w:r>
              <w:rPr>
                <w:rFonts w:cs="Calibri,Bold"/>
                <w:b/>
                <w:lang w:eastAsia="it-IT"/>
              </w:rPr>
              <w:t xml:space="preserve">SI   </w:t>
            </w:r>
            <w:r w:rsidRPr="00B66EDC">
              <w:rPr>
                <w:rFonts w:cs="Calibri"/>
                <w:b/>
                <w:sz w:val="44"/>
                <w:szCs w:val="44"/>
                <w:lang w:eastAsia="it-IT"/>
              </w:rPr>
              <w:t>□</w:t>
            </w:r>
            <w:r>
              <w:rPr>
                <w:rFonts w:cs="Calibri"/>
                <w:b/>
                <w:lang w:eastAsia="it-IT"/>
              </w:rPr>
              <w:t xml:space="preserve"> NO</w:t>
            </w:r>
          </w:p>
        </w:tc>
      </w:tr>
      <w:tr w:rsidR="00C30F5A" w:rsidRPr="0086093B" w14:paraId="292D336B" w14:textId="77777777" w:rsidTr="00946082">
        <w:tc>
          <w:tcPr>
            <w:tcW w:w="1120" w:type="dxa"/>
            <w:vAlign w:val="center"/>
          </w:tcPr>
          <w:p w14:paraId="21486C28" w14:textId="47AA3509" w:rsidR="00C30F5A" w:rsidRPr="0086093B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1</w:t>
            </w:r>
            <w:r w:rsidR="00C33B2B">
              <w:rPr>
                <w:rFonts w:cs="Calibri"/>
                <w:lang w:eastAsia="it-IT"/>
              </w:rPr>
              <w:t>4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648C6EB" w14:textId="7793A764" w:rsidR="00343131" w:rsidRPr="007B0213" w:rsidRDefault="00E65089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 xml:space="preserve">Pagamento con </w:t>
            </w:r>
            <w:r w:rsidR="00C30F5A" w:rsidRPr="007B0213">
              <w:rPr>
                <w:rFonts w:cs="Calibri"/>
                <w:sz w:val="20"/>
                <w:szCs w:val="20"/>
                <w:lang w:eastAsia="it-IT"/>
              </w:rPr>
              <w:t>Chiavetta prepagata</w:t>
            </w:r>
            <w:r w:rsidR="00343131" w:rsidRPr="007B0213">
              <w:rPr>
                <w:rFonts w:cs="Calibri"/>
                <w:sz w:val="20"/>
                <w:szCs w:val="20"/>
                <w:lang w:eastAsia="it-IT"/>
              </w:rPr>
              <w:t>.</w:t>
            </w:r>
          </w:p>
          <w:p w14:paraId="7269ED8E" w14:textId="358EF278" w:rsidR="00C30F5A" w:rsidRPr="007B0213" w:rsidRDefault="00343131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L’eventuale deposito cauzionale per il rilascio della chiave</w:t>
            </w:r>
            <w:r w:rsidR="00E65089">
              <w:rPr>
                <w:rFonts w:cs="Calibri"/>
                <w:sz w:val="20"/>
                <w:szCs w:val="20"/>
                <w:lang w:eastAsia="it-IT"/>
              </w:rPr>
              <w:t xml:space="preserve">tta 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non dovrà essere superiore ad € </w:t>
            </w:r>
            <w:r w:rsidR="009D072D" w:rsidRPr="007B0213">
              <w:rPr>
                <w:rFonts w:cs="Calibri"/>
                <w:sz w:val="20"/>
                <w:szCs w:val="20"/>
                <w:lang w:eastAsia="it-IT"/>
              </w:rPr>
              <w:t>5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4CB552C" w14:textId="347675BE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Saranno assegnati </w:t>
            </w:r>
            <w:r w:rsidRPr="007B0213">
              <w:rPr>
                <w:rFonts w:cs="Calibri"/>
                <w:b/>
                <w:bCs/>
                <w:sz w:val="20"/>
                <w:szCs w:val="20"/>
                <w:lang w:eastAsia="it-IT"/>
              </w:rPr>
              <w:t xml:space="preserve"> </w:t>
            </w:r>
            <w:r w:rsidR="00AB7CA4">
              <w:rPr>
                <w:rFonts w:cs="Calibri"/>
                <w:b/>
                <w:bCs/>
                <w:sz w:val="20"/>
                <w:szCs w:val="20"/>
                <w:lang w:eastAsia="it-IT"/>
              </w:rPr>
              <w:t xml:space="preserve">1 </w:t>
            </w:r>
            <w:r w:rsidRPr="007B0213">
              <w:rPr>
                <w:rFonts w:cs="Calibri"/>
                <w:b/>
                <w:bCs/>
                <w:sz w:val="20"/>
                <w:szCs w:val="20"/>
                <w:lang w:eastAsia="it-IT"/>
              </w:rPr>
              <w:t>punt</w:t>
            </w:r>
            <w:r w:rsidR="00AB7CA4">
              <w:rPr>
                <w:rFonts w:cs="Calibri"/>
                <w:b/>
                <w:bCs/>
                <w:sz w:val="20"/>
                <w:szCs w:val="20"/>
                <w:lang w:eastAsia="it-IT"/>
              </w:rPr>
              <w:t>o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 agli operatori economici che prevedranno l’utilizzo di chiavetta prepagata.</w:t>
            </w:r>
          </w:p>
          <w:p w14:paraId="678F6B19" w14:textId="61D18C67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Se non previst</w:t>
            </w:r>
            <w:r w:rsidR="009F7809">
              <w:rPr>
                <w:rFonts w:cs="Calibri"/>
                <w:sz w:val="20"/>
                <w:szCs w:val="20"/>
                <w:lang w:eastAsia="it-IT"/>
              </w:rPr>
              <w:t>o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>: 0 punti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040C906D" w14:textId="77777777" w:rsidR="00C30F5A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44"/>
                <w:szCs w:val="44"/>
                <w:lang w:eastAsia="it-IT"/>
              </w:rPr>
            </w:pPr>
            <w:r w:rsidRPr="00FC7B33">
              <w:rPr>
                <w:rFonts w:cs="Calibri"/>
                <w:b/>
                <w:bCs/>
                <w:lang w:eastAsia="it-IT"/>
              </w:rPr>
              <w:t>Chiavetta prepagata</w:t>
            </w:r>
            <w:r w:rsidRPr="00B66EDC">
              <w:rPr>
                <w:rFonts w:cs="Calibri"/>
                <w:b/>
                <w:sz w:val="44"/>
                <w:szCs w:val="44"/>
                <w:lang w:eastAsia="it-IT"/>
              </w:rPr>
              <w:t xml:space="preserve"> </w:t>
            </w:r>
          </w:p>
          <w:p w14:paraId="710D601D" w14:textId="77777777" w:rsidR="00C30F5A" w:rsidRPr="0086093B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it-IT"/>
              </w:rPr>
            </w:pPr>
            <w:r w:rsidRPr="00B66EDC">
              <w:rPr>
                <w:rFonts w:cs="Calibri"/>
                <w:b/>
                <w:sz w:val="44"/>
                <w:szCs w:val="44"/>
                <w:lang w:eastAsia="it-IT"/>
              </w:rPr>
              <w:t>□</w:t>
            </w:r>
            <w:r>
              <w:rPr>
                <w:rFonts w:cs="Calibri"/>
                <w:b/>
                <w:sz w:val="44"/>
                <w:szCs w:val="44"/>
                <w:lang w:eastAsia="it-IT"/>
              </w:rPr>
              <w:t xml:space="preserve"> </w:t>
            </w:r>
            <w:r>
              <w:rPr>
                <w:rFonts w:cs="Calibri,Bold"/>
                <w:b/>
                <w:lang w:eastAsia="it-IT"/>
              </w:rPr>
              <w:t xml:space="preserve">SI   </w:t>
            </w:r>
            <w:r w:rsidRPr="00B66EDC">
              <w:rPr>
                <w:rFonts w:cs="Calibri"/>
                <w:b/>
                <w:sz w:val="44"/>
                <w:szCs w:val="44"/>
                <w:lang w:eastAsia="it-IT"/>
              </w:rPr>
              <w:t>□</w:t>
            </w:r>
            <w:r>
              <w:rPr>
                <w:rFonts w:cs="Calibri"/>
                <w:b/>
                <w:lang w:eastAsia="it-IT"/>
              </w:rPr>
              <w:t xml:space="preserve"> NO</w:t>
            </w:r>
          </w:p>
        </w:tc>
      </w:tr>
      <w:tr w:rsidR="00E65089" w:rsidRPr="0086093B" w14:paraId="7B7C5896" w14:textId="77777777" w:rsidTr="00355912">
        <w:tc>
          <w:tcPr>
            <w:tcW w:w="1120" w:type="dxa"/>
            <w:vAlign w:val="center"/>
          </w:tcPr>
          <w:p w14:paraId="36C7EB69" w14:textId="7CE9A2DC" w:rsidR="00E65089" w:rsidRPr="0086093B" w:rsidRDefault="00E65089" w:rsidP="00355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1</w:t>
            </w:r>
            <w:r w:rsidR="00AB7CA4">
              <w:rPr>
                <w:rFonts w:cs="Calibri"/>
                <w:lang w:eastAsia="it-IT"/>
              </w:rPr>
              <w:t>5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E9EE746" w14:textId="54B990BA" w:rsidR="00E65089" w:rsidRPr="007B0213" w:rsidRDefault="00E65089" w:rsidP="0035591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>Pagamento con carta magnetica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>.</w:t>
            </w:r>
          </w:p>
          <w:p w14:paraId="211B30E3" w14:textId="39EFBFA6" w:rsidR="00E65089" w:rsidRPr="007B0213" w:rsidRDefault="00E65089" w:rsidP="0035591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L’eventuale deposito cauzionale per il rilascio della </w:t>
            </w:r>
            <w:r>
              <w:rPr>
                <w:rFonts w:cs="Calibri"/>
                <w:sz w:val="20"/>
                <w:szCs w:val="20"/>
                <w:lang w:eastAsia="it-IT"/>
              </w:rPr>
              <w:t>carta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 magnetica non dovrà essere superiore ad € 5,00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B2F40BE" w14:textId="095E3261" w:rsidR="00E65089" w:rsidRPr="007B0213" w:rsidRDefault="00E65089" w:rsidP="0035591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Saranno assegnati </w:t>
            </w:r>
            <w:r w:rsidR="00AB7CA4">
              <w:rPr>
                <w:rFonts w:cs="Calibri"/>
                <w:b/>
                <w:bCs/>
                <w:sz w:val="20"/>
                <w:szCs w:val="20"/>
                <w:lang w:eastAsia="it-IT"/>
              </w:rPr>
              <w:t>1</w:t>
            </w:r>
            <w:r w:rsidRPr="007B0213">
              <w:rPr>
                <w:rFonts w:cs="Calibri"/>
                <w:b/>
                <w:bCs/>
                <w:sz w:val="20"/>
                <w:szCs w:val="20"/>
                <w:lang w:eastAsia="it-IT"/>
              </w:rPr>
              <w:t xml:space="preserve"> punti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 agli operatori economici che prevedranno l’utilizzo di c</w:t>
            </w:r>
            <w:r w:rsidR="00AB7CA4">
              <w:rPr>
                <w:rFonts w:cs="Calibri"/>
                <w:sz w:val="20"/>
                <w:szCs w:val="20"/>
                <w:lang w:eastAsia="it-IT"/>
              </w:rPr>
              <w:t>arta magnetica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>.</w:t>
            </w:r>
          </w:p>
          <w:p w14:paraId="4ED38F6A" w14:textId="221DECB6" w:rsidR="00E65089" w:rsidRPr="007B0213" w:rsidRDefault="00E65089" w:rsidP="0035591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Se non previst</w:t>
            </w:r>
            <w:r w:rsidR="009F7809">
              <w:rPr>
                <w:rFonts w:cs="Calibri"/>
                <w:sz w:val="20"/>
                <w:szCs w:val="20"/>
                <w:lang w:eastAsia="it-IT"/>
              </w:rPr>
              <w:t>o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>: 0 punti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531BFE8" w14:textId="18B58FFD" w:rsidR="00E65089" w:rsidRDefault="00E65089" w:rsidP="00355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44"/>
                <w:szCs w:val="44"/>
                <w:lang w:eastAsia="it-IT"/>
              </w:rPr>
            </w:pPr>
            <w:r>
              <w:rPr>
                <w:rFonts w:cs="Calibri"/>
                <w:b/>
                <w:bCs/>
                <w:lang w:eastAsia="it-IT"/>
              </w:rPr>
              <w:t xml:space="preserve">Carta magnetica </w:t>
            </w:r>
            <w:r w:rsidRPr="00FC7B33">
              <w:rPr>
                <w:rFonts w:cs="Calibri"/>
                <w:b/>
                <w:bCs/>
                <w:lang w:eastAsia="it-IT"/>
              </w:rPr>
              <w:t xml:space="preserve"> prepagata</w:t>
            </w:r>
            <w:r w:rsidRPr="00B66EDC">
              <w:rPr>
                <w:rFonts w:cs="Calibri"/>
                <w:b/>
                <w:sz w:val="44"/>
                <w:szCs w:val="44"/>
                <w:lang w:eastAsia="it-IT"/>
              </w:rPr>
              <w:t xml:space="preserve"> </w:t>
            </w:r>
          </w:p>
          <w:p w14:paraId="009BFE6D" w14:textId="77777777" w:rsidR="00E65089" w:rsidRPr="0086093B" w:rsidRDefault="00E65089" w:rsidP="00355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it-IT"/>
              </w:rPr>
            </w:pPr>
            <w:r w:rsidRPr="00B66EDC">
              <w:rPr>
                <w:rFonts w:cs="Calibri"/>
                <w:b/>
                <w:sz w:val="44"/>
                <w:szCs w:val="44"/>
                <w:lang w:eastAsia="it-IT"/>
              </w:rPr>
              <w:t>□</w:t>
            </w:r>
            <w:r>
              <w:rPr>
                <w:rFonts w:cs="Calibri"/>
                <w:b/>
                <w:sz w:val="44"/>
                <w:szCs w:val="44"/>
                <w:lang w:eastAsia="it-IT"/>
              </w:rPr>
              <w:t xml:space="preserve"> </w:t>
            </w:r>
            <w:r>
              <w:rPr>
                <w:rFonts w:cs="Calibri,Bold"/>
                <w:b/>
                <w:lang w:eastAsia="it-IT"/>
              </w:rPr>
              <w:t xml:space="preserve">SI   </w:t>
            </w:r>
            <w:r w:rsidRPr="00B66EDC">
              <w:rPr>
                <w:rFonts w:cs="Calibri"/>
                <w:b/>
                <w:sz w:val="44"/>
                <w:szCs w:val="44"/>
                <w:lang w:eastAsia="it-IT"/>
              </w:rPr>
              <w:t>□</w:t>
            </w:r>
            <w:r>
              <w:rPr>
                <w:rFonts w:cs="Calibri"/>
                <w:b/>
                <w:lang w:eastAsia="it-IT"/>
              </w:rPr>
              <w:t xml:space="preserve"> NO</w:t>
            </w:r>
          </w:p>
        </w:tc>
      </w:tr>
      <w:tr w:rsidR="00E65089" w:rsidRPr="0086093B" w14:paraId="2898228C" w14:textId="77777777" w:rsidTr="00355912">
        <w:tc>
          <w:tcPr>
            <w:tcW w:w="1120" w:type="dxa"/>
            <w:vAlign w:val="center"/>
          </w:tcPr>
          <w:p w14:paraId="6C5F6D26" w14:textId="392F2383" w:rsidR="00E65089" w:rsidRPr="0086093B" w:rsidRDefault="00E65089" w:rsidP="00355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1</w:t>
            </w:r>
            <w:r w:rsidR="00AB7CA4">
              <w:rPr>
                <w:rFonts w:cs="Calibri"/>
                <w:lang w:eastAsia="it-IT"/>
              </w:rPr>
              <w:t>6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3EB3D86" w14:textId="591BEE71" w:rsidR="00E65089" w:rsidRPr="007B0213" w:rsidRDefault="00E65089" w:rsidP="0035591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>Pagamento tramite APP da smartphone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>.</w:t>
            </w:r>
          </w:p>
          <w:p w14:paraId="12A3F4C1" w14:textId="73EDDC7F" w:rsidR="00E65089" w:rsidRPr="007B0213" w:rsidRDefault="00E65089" w:rsidP="0035591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52348F4B" w14:textId="31759BEE" w:rsidR="00AB7CA4" w:rsidRPr="007B0213" w:rsidRDefault="00E65089" w:rsidP="00AB7CA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Saranno assegnati </w:t>
            </w:r>
            <w:r w:rsidR="00AB7CA4">
              <w:rPr>
                <w:rFonts w:cs="Calibri"/>
                <w:b/>
                <w:bCs/>
                <w:sz w:val="20"/>
                <w:szCs w:val="20"/>
                <w:lang w:eastAsia="it-IT"/>
              </w:rPr>
              <w:t>1</w:t>
            </w:r>
            <w:r w:rsidRPr="007B0213">
              <w:rPr>
                <w:rFonts w:cs="Calibri"/>
                <w:b/>
                <w:bCs/>
                <w:sz w:val="20"/>
                <w:szCs w:val="20"/>
                <w:lang w:eastAsia="it-IT"/>
              </w:rPr>
              <w:t xml:space="preserve"> punti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 agli operatori economici che prevedranno l’utilizzo di </w:t>
            </w:r>
            <w:r w:rsidR="00AB7CA4">
              <w:rPr>
                <w:rFonts w:cs="Calibri"/>
                <w:sz w:val="20"/>
                <w:szCs w:val="20"/>
                <w:lang w:eastAsia="it-IT"/>
              </w:rPr>
              <w:t>APP da smartphone</w:t>
            </w:r>
            <w:r w:rsidR="00AB7CA4" w:rsidRPr="007B0213">
              <w:rPr>
                <w:rFonts w:cs="Calibri"/>
                <w:sz w:val="20"/>
                <w:szCs w:val="20"/>
                <w:lang w:eastAsia="it-IT"/>
              </w:rPr>
              <w:t>.</w:t>
            </w:r>
          </w:p>
          <w:p w14:paraId="63A34808" w14:textId="614FE0BA" w:rsidR="00E65089" w:rsidRPr="007B0213" w:rsidRDefault="00E65089" w:rsidP="0035591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Se non previst</w:t>
            </w:r>
            <w:r w:rsidR="009F7809">
              <w:rPr>
                <w:rFonts w:cs="Calibri"/>
                <w:sz w:val="20"/>
                <w:szCs w:val="20"/>
                <w:lang w:eastAsia="it-IT"/>
              </w:rPr>
              <w:t>o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>: 0 punti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0A0F3B1E" w14:textId="5A405C8B" w:rsidR="00E65089" w:rsidRDefault="00AB7CA4" w:rsidP="00355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44"/>
                <w:szCs w:val="44"/>
                <w:lang w:eastAsia="it-IT"/>
              </w:rPr>
            </w:pPr>
            <w:r>
              <w:rPr>
                <w:rFonts w:cs="Calibri"/>
                <w:b/>
                <w:bCs/>
                <w:lang w:eastAsia="it-IT"/>
              </w:rPr>
              <w:t>APP da smartphone</w:t>
            </w:r>
            <w:r w:rsidR="00E65089" w:rsidRPr="00B66EDC">
              <w:rPr>
                <w:rFonts w:cs="Calibri"/>
                <w:b/>
                <w:sz w:val="44"/>
                <w:szCs w:val="44"/>
                <w:lang w:eastAsia="it-IT"/>
              </w:rPr>
              <w:t xml:space="preserve"> </w:t>
            </w:r>
          </w:p>
          <w:p w14:paraId="055BAA12" w14:textId="77777777" w:rsidR="00E65089" w:rsidRPr="0086093B" w:rsidRDefault="00E65089" w:rsidP="00355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it-IT"/>
              </w:rPr>
            </w:pPr>
            <w:r w:rsidRPr="00B66EDC">
              <w:rPr>
                <w:rFonts w:cs="Calibri"/>
                <w:b/>
                <w:sz w:val="44"/>
                <w:szCs w:val="44"/>
                <w:lang w:eastAsia="it-IT"/>
              </w:rPr>
              <w:t>□</w:t>
            </w:r>
            <w:r>
              <w:rPr>
                <w:rFonts w:cs="Calibri"/>
                <w:b/>
                <w:sz w:val="44"/>
                <w:szCs w:val="44"/>
                <w:lang w:eastAsia="it-IT"/>
              </w:rPr>
              <w:t xml:space="preserve"> </w:t>
            </w:r>
            <w:r>
              <w:rPr>
                <w:rFonts w:cs="Calibri,Bold"/>
                <w:b/>
                <w:lang w:eastAsia="it-IT"/>
              </w:rPr>
              <w:t xml:space="preserve">SI   </w:t>
            </w:r>
            <w:r w:rsidRPr="00B66EDC">
              <w:rPr>
                <w:rFonts w:cs="Calibri"/>
                <w:b/>
                <w:sz w:val="44"/>
                <w:szCs w:val="44"/>
                <w:lang w:eastAsia="it-IT"/>
              </w:rPr>
              <w:t>□</w:t>
            </w:r>
            <w:r>
              <w:rPr>
                <w:rFonts w:cs="Calibri"/>
                <w:b/>
                <w:lang w:eastAsia="it-IT"/>
              </w:rPr>
              <w:t xml:space="preserve"> NO</w:t>
            </w:r>
          </w:p>
        </w:tc>
      </w:tr>
      <w:tr w:rsidR="00C30F5A" w:rsidRPr="0086093B" w14:paraId="45B49D10" w14:textId="77777777" w:rsidTr="00946082">
        <w:tc>
          <w:tcPr>
            <w:tcW w:w="1120" w:type="dxa"/>
            <w:vAlign w:val="center"/>
          </w:tcPr>
          <w:p w14:paraId="461A6584" w14:textId="16142E02" w:rsidR="00C30F5A" w:rsidRPr="0086093B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3645C7">
              <w:rPr>
                <w:rFonts w:cs="Calibri"/>
                <w:color w:val="000000" w:themeColor="text1"/>
                <w:lang w:eastAsia="it-IT"/>
              </w:rPr>
              <w:t>1</w:t>
            </w:r>
            <w:r w:rsidR="00AB7CA4" w:rsidRPr="003645C7">
              <w:rPr>
                <w:rFonts w:cs="Calibri"/>
                <w:color w:val="000000" w:themeColor="text1"/>
                <w:lang w:eastAsia="it-IT"/>
              </w:rPr>
              <w:t>7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DB54407" w14:textId="77777777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Anno di fabbricazione dei</w:t>
            </w:r>
          </w:p>
          <w:p w14:paraId="2DFFC0E6" w14:textId="77777777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distributori</w:t>
            </w:r>
          </w:p>
          <w:p w14:paraId="4797F0E0" w14:textId="77777777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B00997E" w14:textId="77777777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Distributori fabbricati nell’anno:</w:t>
            </w:r>
          </w:p>
          <w:p w14:paraId="510D41A0" w14:textId="478AA267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- nell’anno 202</w:t>
            </w:r>
            <w:r w:rsidR="00365BF3">
              <w:rPr>
                <w:rFonts w:cs="Calibri"/>
                <w:sz w:val="20"/>
                <w:szCs w:val="20"/>
                <w:lang w:eastAsia="it-IT"/>
              </w:rPr>
              <w:t>3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: </w:t>
            </w:r>
            <w:r w:rsidR="00365BF3">
              <w:rPr>
                <w:rFonts w:cs="Calibri"/>
                <w:sz w:val="20"/>
                <w:szCs w:val="20"/>
                <w:lang w:eastAsia="it-IT"/>
              </w:rPr>
              <w:t>3</w:t>
            </w:r>
            <w:r w:rsidRPr="007B0213">
              <w:rPr>
                <w:rFonts w:cs="Calibri"/>
                <w:b/>
                <w:bCs/>
                <w:sz w:val="20"/>
                <w:szCs w:val="20"/>
                <w:lang w:eastAsia="it-IT"/>
              </w:rPr>
              <w:t xml:space="preserve"> punti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 </w:t>
            </w:r>
          </w:p>
          <w:p w14:paraId="049B8293" w14:textId="4D03D1D3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- nell’anno 202</w:t>
            </w:r>
            <w:r w:rsidR="00365BF3">
              <w:rPr>
                <w:rFonts w:cs="Calibri"/>
                <w:sz w:val="20"/>
                <w:szCs w:val="20"/>
                <w:lang w:eastAsia="it-IT"/>
              </w:rPr>
              <w:t>2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: </w:t>
            </w:r>
            <w:r w:rsidR="00365BF3">
              <w:rPr>
                <w:rFonts w:cs="Calibri"/>
                <w:sz w:val="20"/>
                <w:szCs w:val="20"/>
                <w:lang w:eastAsia="it-IT"/>
              </w:rPr>
              <w:t>2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 punti</w:t>
            </w:r>
          </w:p>
          <w:p w14:paraId="5CED0702" w14:textId="61CDF21A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- nell’anno 20</w:t>
            </w:r>
            <w:r w:rsidR="00365BF3">
              <w:rPr>
                <w:rFonts w:cs="Calibri"/>
                <w:sz w:val="20"/>
                <w:szCs w:val="20"/>
                <w:lang w:eastAsia="it-IT"/>
              </w:rPr>
              <w:t>21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: </w:t>
            </w:r>
            <w:r w:rsidR="00365BF3">
              <w:rPr>
                <w:rFonts w:cs="Calibri"/>
                <w:sz w:val="20"/>
                <w:szCs w:val="20"/>
                <w:lang w:eastAsia="it-IT"/>
              </w:rPr>
              <w:t>1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 punti</w:t>
            </w:r>
          </w:p>
          <w:p w14:paraId="0C32CE1E" w14:textId="1C45760E" w:rsidR="007576D6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- nell’anno 20</w:t>
            </w:r>
            <w:r w:rsidR="00365BF3">
              <w:rPr>
                <w:rFonts w:cs="Calibri"/>
                <w:sz w:val="20"/>
                <w:szCs w:val="20"/>
                <w:lang w:eastAsia="it-IT"/>
              </w:rPr>
              <w:t>20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: </w:t>
            </w:r>
            <w:r w:rsidR="00365BF3">
              <w:rPr>
                <w:rFonts w:cs="Calibri"/>
                <w:sz w:val="20"/>
                <w:szCs w:val="20"/>
                <w:lang w:eastAsia="it-IT"/>
              </w:rPr>
              <w:t>0,5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 punto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514015D" w14:textId="77777777" w:rsidR="00C30F5A" w:rsidRDefault="007C24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lang w:eastAsia="it-IT"/>
              </w:rPr>
            </w:pPr>
            <w:r>
              <w:rPr>
                <w:rFonts w:cs="Calibri"/>
                <w:b/>
                <w:bCs/>
                <w:lang w:eastAsia="it-IT"/>
              </w:rPr>
              <w:t>Anno di fabbricazione:</w:t>
            </w:r>
          </w:p>
          <w:p w14:paraId="08A1596E" w14:textId="77777777" w:rsidR="007C245A" w:rsidRDefault="007C24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lang w:eastAsia="it-IT"/>
              </w:rPr>
            </w:pPr>
          </w:p>
          <w:p w14:paraId="141A0814" w14:textId="658A4108" w:rsidR="007C245A" w:rsidRPr="0086093B" w:rsidRDefault="007C24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lang w:eastAsia="it-IT"/>
              </w:rPr>
            </w:pPr>
            <w:r>
              <w:rPr>
                <w:rFonts w:cs="Calibri"/>
                <w:b/>
                <w:bCs/>
                <w:lang w:eastAsia="it-IT"/>
              </w:rPr>
              <w:t>………………………….</w:t>
            </w:r>
          </w:p>
        </w:tc>
      </w:tr>
      <w:tr w:rsidR="00C30F5A" w:rsidRPr="0086093B" w14:paraId="34B3C1D0" w14:textId="77777777" w:rsidTr="00946082">
        <w:tc>
          <w:tcPr>
            <w:tcW w:w="1120" w:type="dxa"/>
            <w:vAlign w:val="center"/>
          </w:tcPr>
          <w:p w14:paraId="3CFA58B0" w14:textId="6DE5F4AB" w:rsidR="00C30F5A" w:rsidRPr="0086093B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1</w:t>
            </w:r>
            <w:r w:rsidR="00AB7CA4">
              <w:rPr>
                <w:rFonts w:cs="Calibri"/>
                <w:lang w:eastAsia="it-IT"/>
              </w:rPr>
              <w:t>8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B2924A9" w14:textId="77777777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Distributori dotati di elenco completo dei prodotti e relativi prezzi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4706799" w14:textId="7055500A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Distributori dotati di elenco completo dei prodotti e relativi prezzi: </w:t>
            </w:r>
            <w:r w:rsidR="00365BF3">
              <w:rPr>
                <w:rFonts w:cs="Calibri"/>
                <w:sz w:val="20"/>
                <w:szCs w:val="20"/>
                <w:lang w:eastAsia="it-IT"/>
              </w:rPr>
              <w:t>2</w:t>
            </w:r>
            <w:r w:rsidR="00AB7CA4">
              <w:rPr>
                <w:rFonts w:cs="Calibri"/>
                <w:b/>
                <w:bCs/>
                <w:sz w:val="20"/>
                <w:szCs w:val="20"/>
                <w:lang w:eastAsia="it-IT"/>
              </w:rPr>
              <w:t xml:space="preserve"> </w:t>
            </w:r>
            <w:r w:rsidRPr="007B0213">
              <w:rPr>
                <w:rFonts w:cs="Calibri"/>
                <w:b/>
                <w:bCs/>
                <w:sz w:val="20"/>
                <w:szCs w:val="20"/>
                <w:lang w:eastAsia="it-IT"/>
              </w:rPr>
              <w:t>punt</w:t>
            </w:r>
            <w:r w:rsidR="00AB7CA4">
              <w:rPr>
                <w:rFonts w:cs="Calibri"/>
                <w:b/>
                <w:bCs/>
                <w:sz w:val="20"/>
                <w:szCs w:val="20"/>
                <w:lang w:eastAsia="it-IT"/>
              </w:rPr>
              <w:t>o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>.</w:t>
            </w:r>
          </w:p>
          <w:p w14:paraId="07432A55" w14:textId="77777777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Se non dotati: 0,5 punti 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6BBB8E0" w14:textId="77777777" w:rsidR="00C30F5A" w:rsidRPr="00FC7B3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lang w:eastAsia="it-IT"/>
              </w:rPr>
            </w:pPr>
            <w:r w:rsidRPr="00FC7B33">
              <w:rPr>
                <w:rFonts w:cs="Calibri"/>
                <w:b/>
                <w:lang w:eastAsia="it-IT"/>
              </w:rPr>
              <w:t>Dotati di elenco</w:t>
            </w:r>
          </w:p>
          <w:p w14:paraId="5AB0337A" w14:textId="77777777" w:rsidR="00C30F5A" w:rsidRPr="0086093B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it-IT"/>
              </w:rPr>
            </w:pPr>
            <w:r w:rsidRPr="00B66EDC">
              <w:rPr>
                <w:rFonts w:cs="Calibri"/>
                <w:b/>
                <w:sz w:val="44"/>
                <w:szCs w:val="44"/>
                <w:lang w:eastAsia="it-IT"/>
              </w:rPr>
              <w:t>□</w:t>
            </w:r>
            <w:r>
              <w:rPr>
                <w:rFonts w:cs="Calibri"/>
                <w:b/>
                <w:sz w:val="44"/>
                <w:szCs w:val="44"/>
                <w:lang w:eastAsia="it-IT"/>
              </w:rPr>
              <w:t xml:space="preserve"> </w:t>
            </w:r>
            <w:r>
              <w:rPr>
                <w:rFonts w:cs="Calibri,Bold"/>
                <w:b/>
                <w:lang w:eastAsia="it-IT"/>
              </w:rPr>
              <w:t xml:space="preserve">SI   </w:t>
            </w:r>
            <w:r w:rsidRPr="00B66EDC">
              <w:rPr>
                <w:rFonts w:cs="Calibri"/>
                <w:b/>
                <w:sz w:val="44"/>
                <w:szCs w:val="44"/>
                <w:lang w:eastAsia="it-IT"/>
              </w:rPr>
              <w:t>□</w:t>
            </w:r>
            <w:r>
              <w:rPr>
                <w:rFonts w:cs="Calibri"/>
                <w:b/>
                <w:lang w:eastAsia="it-IT"/>
              </w:rPr>
              <w:t xml:space="preserve"> NO</w:t>
            </w:r>
          </w:p>
        </w:tc>
      </w:tr>
      <w:tr w:rsidR="00C30F5A" w:rsidRPr="0086093B" w14:paraId="0D60707A" w14:textId="77777777" w:rsidTr="00946082">
        <w:tc>
          <w:tcPr>
            <w:tcW w:w="1120" w:type="dxa"/>
            <w:vAlign w:val="center"/>
          </w:tcPr>
          <w:p w14:paraId="6F1F1104" w14:textId="4BC6362D" w:rsidR="00C30F5A" w:rsidRPr="0086093B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1</w:t>
            </w:r>
            <w:r w:rsidR="00AB7CA4">
              <w:rPr>
                <w:rFonts w:cs="Calibri"/>
                <w:lang w:eastAsia="it-IT"/>
              </w:rPr>
              <w:t>9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5DCB919" w14:textId="1924DF3D" w:rsidR="00C30F5A" w:rsidRPr="007B0213" w:rsidRDefault="00B83D1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B51BC9">
              <w:rPr>
                <w:rFonts w:cs="Calibri"/>
                <w:sz w:val="18"/>
                <w:szCs w:val="18"/>
                <w:lang w:eastAsia="it-IT"/>
              </w:rPr>
              <w:t>Distributori dotati di dispositivo di pagamento con moneta e con banconote da € 5,00 e € 10,00 compreso dispositivo rendi resto</w:t>
            </w:r>
            <w:r>
              <w:rPr>
                <w:rFonts w:cs="Calibri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8ABA63F" w14:textId="77777777" w:rsidR="00B83D1A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Distributori dotati di dispositivo </w:t>
            </w:r>
            <w:r w:rsidR="00B83D1A">
              <w:rPr>
                <w:rFonts w:cs="Calibri"/>
                <w:sz w:val="20"/>
                <w:szCs w:val="20"/>
                <w:lang w:eastAsia="it-IT"/>
              </w:rPr>
              <w:t xml:space="preserve">pagamento con moneta, banconote e 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rendi resto: </w:t>
            </w:r>
            <w:r w:rsidRPr="007B0213">
              <w:rPr>
                <w:rFonts w:cs="Calibri"/>
                <w:b/>
                <w:bCs/>
                <w:sz w:val="20"/>
                <w:szCs w:val="20"/>
                <w:lang w:eastAsia="it-IT"/>
              </w:rPr>
              <w:t>2 punti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. </w:t>
            </w:r>
          </w:p>
          <w:p w14:paraId="4FB5A443" w14:textId="1657FDAD" w:rsidR="00C30F5A" w:rsidRPr="007B021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Se non dotati: 0,5 punti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066B7051" w14:textId="77777777" w:rsidR="00C30F5A" w:rsidRPr="00FC7B33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lang w:eastAsia="it-IT"/>
              </w:rPr>
            </w:pPr>
            <w:r w:rsidRPr="00FC7B33">
              <w:rPr>
                <w:rFonts w:cs="Calibri"/>
                <w:b/>
                <w:lang w:eastAsia="it-IT"/>
              </w:rPr>
              <w:t xml:space="preserve">Dotati di </w:t>
            </w:r>
            <w:r>
              <w:rPr>
                <w:rFonts w:cs="Calibri"/>
                <w:b/>
                <w:lang w:eastAsia="it-IT"/>
              </w:rPr>
              <w:t>rendi resto</w:t>
            </w:r>
          </w:p>
          <w:p w14:paraId="62C07BF6" w14:textId="77777777" w:rsidR="00C30F5A" w:rsidRPr="0086093B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it-IT"/>
              </w:rPr>
            </w:pPr>
            <w:r w:rsidRPr="00B66EDC">
              <w:rPr>
                <w:rFonts w:cs="Calibri"/>
                <w:b/>
                <w:sz w:val="44"/>
                <w:szCs w:val="44"/>
                <w:lang w:eastAsia="it-IT"/>
              </w:rPr>
              <w:t>□</w:t>
            </w:r>
            <w:r>
              <w:rPr>
                <w:rFonts w:cs="Calibri"/>
                <w:b/>
                <w:sz w:val="44"/>
                <w:szCs w:val="44"/>
                <w:lang w:eastAsia="it-IT"/>
              </w:rPr>
              <w:t xml:space="preserve"> </w:t>
            </w:r>
            <w:r>
              <w:rPr>
                <w:rFonts w:cs="Calibri,Bold"/>
                <w:b/>
                <w:lang w:eastAsia="it-IT"/>
              </w:rPr>
              <w:t xml:space="preserve">SI   </w:t>
            </w:r>
            <w:r w:rsidRPr="00B66EDC">
              <w:rPr>
                <w:rFonts w:cs="Calibri"/>
                <w:b/>
                <w:sz w:val="44"/>
                <w:szCs w:val="44"/>
                <w:lang w:eastAsia="it-IT"/>
              </w:rPr>
              <w:t>□</w:t>
            </w:r>
            <w:r>
              <w:rPr>
                <w:rFonts w:cs="Calibri"/>
                <w:b/>
                <w:lang w:eastAsia="it-IT"/>
              </w:rPr>
              <w:t xml:space="preserve"> NO</w:t>
            </w:r>
          </w:p>
        </w:tc>
      </w:tr>
    </w:tbl>
    <w:p w14:paraId="777ECCE4" w14:textId="77777777" w:rsidR="000B1F9A" w:rsidRDefault="000B1F9A"/>
    <w:tbl>
      <w:tblPr>
        <w:tblW w:w="10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9"/>
        <w:gridCol w:w="3222"/>
        <w:gridCol w:w="39"/>
        <w:gridCol w:w="3646"/>
        <w:gridCol w:w="39"/>
        <w:gridCol w:w="1985"/>
        <w:gridCol w:w="17"/>
      </w:tblGrid>
      <w:tr w:rsidR="00F73C1B" w:rsidRPr="0086093B" w14:paraId="2B0BBE10" w14:textId="77777777" w:rsidTr="00946082">
        <w:tc>
          <w:tcPr>
            <w:tcW w:w="1120" w:type="dxa"/>
            <w:vAlign w:val="center"/>
          </w:tcPr>
          <w:p w14:paraId="50339882" w14:textId="60C4C4E1" w:rsidR="00F73C1B" w:rsidRPr="0086093B" w:rsidRDefault="00AB7CA4" w:rsidP="00946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lastRenderedPageBreak/>
              <w:t>20</w:t>
            </w:r>
          </w:p>
        </w:tc>
        <w:tc>
          <w:tcPr>
            <w:tcW w:w="3231" w:type="dxa"/>
            <w:gridSpan w:val="2"/>
            <w:shd w:val="clear" w:color="auto" w:fill="auto"/>
            <w:vAlign w:val="center"/>
          </w:tcPr>
          <w:p w14:paraId="666E8E6A" w14:textId="77777777" w:rsidR="00F73C1B" w:rsidRPr="007B0213" w:rsidRDefault="00F73C1B" w:rsidP="002C1A3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Distributori dotati di dispositivo di segnalazione assenza moneta di resto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3A5A5485" w14:textId="77777777" w:rsidR="00F73C1B" w:rsidRPr="007B0213" w:rsidRDefault="00F73C1B" w:rsidP="000B28A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Distributori dotati di dispositivo di segnalazione assenza moneta di resto: </w:t>
            </w:r>
            <w:r w:rsidRPr="007B0213">
              <w:rPr>
                <w:rFonts w:cs="Calibri"/>
                <w:b/>
                <w:bCs/>
                <w:sz w:val="20"/>
                <w:szCs w:val="20"/>
                <w:lang w:eastAsia="it-IT"/>
              </w:rPr>
              <w:t>2 punti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. </w:t>
            </w:r>
          </w:p>
          <w:p w14:paraId="36694E41" w14:textId="77777777" w:rsidR="00F73C1B" w:rsidRPr="007B0213" w:rsidRDefault="00F73C1B" w:rsidP="000B28A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Se non dotati: 0,5 punti</w:t>
            </w:r>
          </w:p>
        </w:tc>
        <w:tc>
          <w:tcPr>
            <w:tcW w:w="2041" w:type="dxa"/>
            <w:gridSpan w:val="3"/>
            <w:shd w:val="clear" w:color="auto" w:fill="auto"/>
            <w:vAlign w:val="center"/>
          </w:tcPr>
          <w:p w14:paraId="00EBE896" w14:textId="77777777" w:rsidR="00F73C1B" w:rsidRPr="00FC7B33" w:rsidRDefault="00F73C1B" w:rsidP="00FC7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lang w:eastAsia="it-IT"/>
              </w:rPr>
            </w:pPr>
            <w:r w:rsidRPr="00FC7B33">
              <w:rPr>
                <w:rFonts w:cs="Calibri"/>
                <w:b/>
                <w:lang w:eastAsia="it-IT"/>
              </w:rPr>
              <w:t xml:space="preserve">Dotati di </w:t>
            </w:r>
            <w:r>
              <w:rPr>
                <w:rFonts w:cs="Calibri"/>
                <w:b/>
                <w:lang w:eastAsia="it-IT"/>
              </w:rPr>
              <w:t>segnalazione assenza moneta</w:t>
            </w:r>
          </w:p>
          <w:p w14:paraId="75467537" w14:textId="77777777" w:rsidR="00F73C1B" w:rsidRPr="0086093B" w:rsidRDefault="00F73C1B" w:rsidP="00FC7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it-IT"/>
              </w:rPr>
            </w:pPr>
            <w:r w:rsidRPr="00B66EDC">
              <w:rPr>
                <w:rFonts w:cs="Calibri"/>
                <w:b/>
                <w:sz w:val="44"/>
                <w:szCs w:val="44"/>
                <w:lang w:eastAsia="it-IT"/>
              </w:rPr>
              <w:t>□</w:t>
            </w:r>
            <w:r>
              <w:rPr>
                <w:rFonts w:cs="Calibri"/>
                <w:b/>
                <w:sz w:val="44"/>
                <w:szCs w:val="44"/>
                <w:lang w:eastAsia="it-IT"/>
              </w:rPr>
              <w:t xml:space="preserve"> </w:t>
            </w:r>
            <w:r>
              <w:rPr>
                <w:rFonts w:cs="Calibri,Bold"/>
                <w:b/>
                <w:lang w:eastAsia="it-IT"/>
              </w:rPr>
              <w:t xml:space="preserve">SI   </w:t>
            </w:r>
            <w:r w:rsidRPr="00B66EDC">
              <w:rPr>
                <w:rFonts w:cs="Calibri"/>
                <w:b/>
                <w:sz w:val="44"/>
                <w:szCs w:val="44"/>
                <w:lang w:eastAsia="it-IT"/>
              </w:rPr>
              <w:t>□</w:t>
            </w:r>
            <w:r>
              <w:rPr>
                <w:rFonts w:cs="Calibri"/>
                <w:b/>
                <w:lang w:eastAsia="it-IT"/>
              </w:rPr>
              <w:t xml:space="preserve"> NO</w:t>
            </w:r>
          </w:p>
        </w:tc>
      </w:tr>
      <w:tr w:rsidR="00F73C1B" w:rsidRPr="0086093B" w14:paraId="0E4ACF1F" w14:textId="77777777" w:rsidTr="00946082">
        <w:tc>
          <w:tcPr>
            <w:tcW w:w="1120" w:type="dxa"/>
            <w:vAlign w:val="center"/>
          </w:tcPr>
          <w:p w14:paraId="7C872D39" w14:textId="5F7DB3AB" w:rsidR="00F73C1B" w:rsidRPr="0086093B" w:rsidRDefault="00AB7CA4" w:rsidP="00946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2</w:t>
            </w:r>
            <w:r w:rsidR="00946082">
              <w:rPr>
                <w:rFonts w:cs="Calibri"/>
                <w:lang w:eastAsia="it-IT"/>
              </w:rPr>
              <w:t>1</w:t>
            </w:r>
          </w:p>
        </w:tc>
        <w:tc>
          <w:tcPr>
            <w:tcW w:w="3231" w:type="dxa"/>
            <w:gridSpan w:val="2"/>
            <w:shd w:val="clear" w:color="auto" w:fill="auto"/>
            <w:vAlign w:val="center"/>
          </w:tcPr>
          <w:p w14:paraId="68DED37F" w14:textId="77777777" w:rsidR="00F73C1B" w:rsidRPr="007B0213" w:rsidRDefault="00F73C1B" w:rsidP="002C1A3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Manutenzione</w:t>
            </w:r>
          </w:p>
          <w:p w14:paraId="4764AFA3" w14:textId="77777777" w:rsidR="00F73C1B" w:rsidRPr="007B0213" w:rsidRDefault="00F73C1B" w:rsidP="002C1A3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straordinaria</w:t>
            </w:r>
          </w:p>
          <w:p w14:paraId="7CB2EDC2" w14:textId="77777777" w:rsidR="00F73C1B" w:rsidRPr="007B0213" w:rsidRDefault="00F73C1B" w:rsidP="002C1A3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77581ABE" w14:textId="46984D2B" w:rsidR="00F73C1B" w:rsidRPr="007B0213" w:rsidRDefault="00F73C1B" w:rsidP="002C1A3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Saranno assegnati </w:t>
            </w:r>
            <w:r w:rsidR="00FB4333">
              <w:rPr>
                <w:rFonts w:cs="Calibri"/>
                <w:b/>
                <w:bCs/>
                <w:sz w:val="20"/>
                <w:szCs w:val="20"/>
                <w:lang w:eastAsia="it-IT"/>
              </w:rPr>
              <w:t>7</w:t>
            </w:r>
            <w:r w:rsidRPr="007B0213">
              <w:rPr>
                <w:rFonts w:cs="Calibri"/>
                <w:b/>
                <w:bCs/>
                <w:sz w:val="20"/>
                <w:szCs w:val="20"/>
                <w:lang w:eastAsia="it-IT"/>
              </w:rPr>
              <w:t xml:space="preserve"> punti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 all’operatore</w:t>
            </w:r>
          </w:p>
          <w:p w14:paraId="0A06E130" w14:textId="77777777" w:rsidR="00F73C1B" w:rsidRPr="007B0213" w:rsidRDefault="00F73C1B" w:rsidP="002C1A3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economico che effettuerà l’Intervento</w:t>
            </w:r>
          </w:p>
          <w:p w14:paraId="44F9B326" w14:textId="77777777" w:rsidR="00F73C1B" w:rsidRPr="007B0213" w:rsidRDefault="00F73C1B" w:rsidP="002C1A3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per guasti e malfunzionamenti dei</w:t>
            </w:r>
          </w:p>
          <w:p w14:paraId="3A5A81EF" w14:textId="77777777" w:rsidR="00F73C1B" w:rsidRPr="007B0213" w:rsidRDefault="00F73C1B" w:rsidP="002C1A3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distributori automatici entro 4 ore solari dalla richiesta di intervento dell’Amministrazione, 5 punti entro 6 ore, 4 punti entro 8 ore, 2 punti entro 12 ore e 0 punti a chi effettuerà</w:t>
            </w:r>
          </w:p>
          <w:p w14:paraId="3D379274" w14:textId="77777777" w:rsidR="00F73C1B" w:rsidRPr="007B0213" w:rsidRDefault="00F73C1B" w:rsidP="002C1A3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l’intervento dopo le 12 ore solari</w:t>
            </w:r>
          </w:p>
          <w:p w14:paraId="17FA43CF" w14:textId="77777777" w:rsidR="00F73C1B" w:rsidRPr="007B0213" w:rsidRDefault="00F73C1B" w:rsidP="002C1A3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successive alla richiesta dell’Amministrazione.</w:t>
            </w:r>
          </w:p>
        </w:tc>
        <w:tc>
          <w:tcPr>
            <w:tcW w:w="2041" w:type="dxa"/>
            <w:gridSpan w:val="3"/>
            <w:shd w:val="clear" w:color="auto" w:fill="auto"/>
            <w:vAlign w:val="center"/>
          </w:tcPr>
          <w:p w14:paraId="7708239A" w14:textId="77777777" w:rsidR="00F73C1B" w:rsidRPr="0086093B" w:rsidRDefault="00F73C1B" w:rsidP="003E0E7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lang w:eastAsia="it-IT"/>
              </w:rPr>
            </w:pPr>
            <w:r>
              <w:rPr>
                <w:rFonts w:cs="Calibri,Bold"/>
                <w:b/>
                <w:bCs/>
                <w:lang w:eastAsia="it-IT"/>
              </w:rPr>
              <w:t>Entro n° ore: …….</w:t>
            </w:r>
          </w:p>
        </w:tc>
      </w:tr>
      <w:tr w:rsidR="00946082" w:rsidRPr="0086093B" w14:paraId="6436D79D" w14:textId="77777777" w:rsidTr="00946082">
        <w:trPr>
          <w:gridAfter w:val="1"/>
          <w:wAfter w:w="17" w:type="dxa"/>
        </w:trPr>
        <w:tc>
          <w:tcPr>
            <w:tcW w:w="1129" w:type="dxa"/>
            <w:gridSpan w:val="2"/>
            <w:vAlign w:val="center"/>
          </w:tcPr>
          <w:p w14:paraId="66F89B9F" w14:textId="05DCC24C" w:rsidR="00946082" w:rsidRPr="0086093B" w:rsidRDefault="00C33B2B" w:rsidP="00946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2</w:t>
            </w:r>
            <w:r w:rsidR="00AB7CA4">
              <w:rPr>
                <w:rFonts w:cs="Calibri"/>
                <w:lang w:eastAsia="it-IT"/>
              </w:rPr>
              <w:t>2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3CC9C93A" w14:textId="5AC5915A" w:rsidR="00946082" w:rsidRPr="00437468" w:rsidRDefault="003645C7" w:rsidP="004374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Consumo energetico</w:t>
            </w:r>
            <w:r>
              <w:rPr>
                <w:rFonts w:cs="Calibri"/>
                <w:sz w:val="20"/>
                <w:szCs w:val="20"/>
                <w:lang w:eastAsia="it-IT"/>
              </w:rPr>
              <w:t xml:space="preserve"> 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>dichiarato sulla scheda</w:t>
            </w:r>
            <w:r>
              <w:rPr>
                <w:rFonts w:cs="Calibri"/>
                <w:sz w:val="20"/>
                <w:szCs w:val="20"/>
                <w:lang w:eastAsia="it-IT"/>
              </w:rPr>
              <w:t xml:space="preserve"> 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>tecnica</w:t>
            </w:r>
            <w:r>
              <w:rPr>
                <w:rFonts w:cs="Calibri"/>
                <w:sz w:val="20"/>
                <w:szCs w:val="20"/>
                <w:lang w:eastAsia="it-IT"/>
              </w:rPr>
              <w:t xml:space="preserve"> </w:t>
            </w:r>
            <w:r w:rsidRPr="00437468">
              <w:rPr>
                <w:rFonts w:asciiTheme="minorHAnsi" w:hAnsiTheme="minorHAnsi" w:cstheme="minorHAnsi"/>
                <w:color w:val="4D5156"/>
                <w:sz w:val="20"/>
                <w:szCs w:val="20"/>
                <w:shd w:val="clear" w:color="auto" w:fill="FFFFFF"/>
              </w:rPr>
              <w:t>secondo</w:t>
            </w:r>
            <w:r>
              <w:rPr>
                <w:rFonts w:asciiTheme="minorHAnsi" w:hAnsiTheme="minorHAnsi" w:cstheme="minorHAnsi"/>
                <w:color w:val="4D5156"/>
                <w:sz w:val="20"/>
                <w:szCs w:val="20"/>
                <w:shd w:val="clear" w:color="auto" w:fill="FFFFFF"/>
              </w:rPr>
              <w:t xml:space="preserve"> le nuove classi energetiche relative a</w:t>
            </w:r>
            <w:r w:rsidRPr="00437468">
              <w:rPr>
                <w:rFonts w:asciiTheme="minorHAnsi" w:hAnsiTheme="minorHAnsi" w:cstheme="minorHAnsi"/>
                <w:color w:val="4D5156"/>
                <w:sz w:val="20"/>
                <w:szCs w:val="20"/>
                <w:shd w:val="clear" w:color="auto" w:fill="FFFFFF"/>
              </w:rPr>
              <w:t xml:space="preserve">l </w:t>
            </w:r>
            <w:r>
              <w:rPr>
                <w:rFonts w:asciiTheme="minorHAnsi" w:hAnsiTheme="minorHAnsi" w:cstheme="minorHAnsi"/>
                <w:color w:val="4D5156"/>
                <w:sz w:val="20"/>
                <w:szCs w:val="20"/>
                <w:shd w:val="clear" w:color="auto" w:fill="FFFFFF"/>
              </w:rPr>
              <w:t>nuovo p</w:t>
            </w:r>
            <w:r w:rsidRPr="00437468">
              <w:rPr>
                <w:rFonts w:asciiTheme="minorHAnsi" w:hAnsiTheme="minorHAnsi" w:cstheme="minorHAnsi"/>
                <w:color w:val="4D5156"/>
                <w:sz w:val="20"/>
                <w:szCs w:val="20"/>
                <w:shd w:val="clear" w:color="auto" w:fill="FFFFFF"/>
              </w:rPr>
              <w:t>rotocollo </w:t>
            </w:r>
            <w:r w:rsidRPr="00437468">
              <w:rPr>
                <w:rStyle w:val="Enfasicorsivo"/>
                <w:rFonts w:asciiTheme="minorHAnsi" w:hAnsiTheme="minorHAnsi" w:cstheme="minorHAnsi"/>
                <w:i w:val="0"/>
                <w:iCs w:val="0"/>
                <w:color w:val="5F6368"/>
                <w:sz w:val="20"/>
                <w:szCs w:val="20"/>
                <w:shd w:val="clear" w:color="auto" w:fill="FFFFFF"/>
              </w:rPr>
              <w:t>di</w:t>
            </w:r>
            <w:r w:rsidRPr="00437468">
              <w:rPr>
                <w:rFonts w:asciiTheme="minorHAnsi" w:hAnsiTheme="minorHAnsi" w:cstheme="minorHAnsi"/>
                <w:color w:val="4D5156"/>
                <w:sz w:val="20"/>
                <w:szCs w:val="20"/>
                <w:shd w:val="clear" w:color="auto" w:fill="FFFFFF"/>
              </w:rPr>
              <w:t> consumo </w:t>
            </w:r>
            <w:r w:rsidRPr="00437468">
              <w:rPr>
                <w:rStyle w:val="Enfasicorsivo"/>
                <w:rFonts w:asciiTheme="minorHAnsi" w:hAnsiTheme="minorHAnsi" w:cstheme="minorHAnsi"/>
                <w:i w:val="0"/>
                <w:iCs w:val="0"/>
                <w:color w:val="5F6368"/>
                <w:sz w:val="20"/>
                <w:szCs w:val="20"/>
                <w:shd w:val="clear" w:color="auto" w:fill="FFFFFF"/>
              </w:rPr>
              <w:t xml:space="preserve">energetico </w:t>
            </w:r>
            <w:r>
              <w:rPr>
                <w:rStyle w:val="Enfasicorsivo"/>
                <w:rFonts w:asciiTheme="minorHAnsi" w:hAnsiTheme="minorHAnsi" w:cstheme="minorHAnsi"/>
                <w:i w:val="0"/>
                <w:iCs w:val="0"/>
                <w:color w:val="5F6368"/>
                <w:sz w:val="20"/>
                <w:szCs w:val="20"/>
                <w:shd w:val="clear" w:color="auto" w:fill="FFFFFF"/>
              </w:rPr>
              <w:t xml:space="preserve">o </w:t>
            </w:r>
            <w:r w:rsidRPr="003645C7">
              <w:rPr>
                <w:rStyle w:val="Enfasicorsivo"/>
                <w:rFonts w:asciiTheme="minorHAnsi" w:hAnsiTheme="minorHAnsi" w:cstheme="minorHAnsi"/>
                <w:i w:val="0"/>
                <w:iCs w:val="0"/>
                <w:color w:val="5F6368"/>
                <w:sz w:val="20"/>
                <w:szCs w:val="20"/>
                <w:shd w:val="clear" w:color="auto" w:fill="FFFFFF"/>
              </w:rPr>
              <w:t xml:space="preserve">classi </w:t>
            </w:r>
            <w:r>
              <w:rPr>
                <w:rStyle w:val="Enfasicorsivo"/>
                <w:rFonts w:asciiTheme="minorHAnsi" w:hAnsiTheme="minorHAnsi" w:cstheme="minorHAnsi"/>
                <w:i w:val="0"/>
                <w:iCs w:val="0"/>
                <w:color w:val="5F6368"/>
                <w:sz w:val="20"/>
                <w:szCs w:val="20"/>
                <w:shd w:val="clear" w:color="auto" w:fill="FFFFFF"/>
              </w:rPr>
              <w:t>equivalenti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24398725" w14:textId="20906A74" w:rsidR="00946082" w:rsidRPr="007B0213" w:rsidRDefault="00946082" w:rsidP="000B1F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Saranno assegnati </w:t>
            </w:r>
            <w:r w:rsidR="00FB4333">
              <w:rPr>
                <w:rFonts w:cs="Calibri"/>
                <w:b/>
                <w:bCs/>
                <w:sz w:val="20"/>
                <w:szCs w:val="20"/>
                <w:lang w:eastAsia="it-IT"/>
              </w:rPr>
              <w:t>7</w:t>
            </w:r>
            <w:r w:rsidRPr="007B0213">
              <w:rPr>
                <w:rFonts w:cs="Calibri"/>
                <w:b/>
                <w:bCs/>
                <w:sz w:val="20"/>
                <w:szCs w:val="20"/>
                <w:lang w:eastAsia="it-IT"/>
              </w:rPr>
              <w:t xml:space="preserve"> punti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 ai</w:t>
            </w:r>
          </w:p>
          <w:p w14:paraId="4E025E72" w14:textId="7EDF85C3" w:rsidR="00946082" w:rsidRPr="007B0213" w:rsidRDefault="00946082" w:rsidP="000B1F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distributori in classe A ; </w:t>
            </w:r>
            <w:r w:rsidR="00593E93">
              <w:rPr>
                <w:rFonts w:cs="Calibri"/>
                <w:sz w:val="20"/>
                <w:szCs w:val="20"/>
                <w:lang w:eastAsia="it-IT"/>
              </w:rPr>
              <w:t>6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 punti ai</w:t>
            </w:r>
          </w:p>
          <w:p w14:paraId="4BEE2A9B" w14:textId="18E25879" w:rsidR="00946082" w:rsidRPr="007B0213" w:rsidRDefault="00946082" w:rsidP="000B1F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distributori in classe </w:t>
            </w:r>
            <w:r w:rsidR="00593E93">
              <w:rPr>
                <w:rFonts w:cs="Calibri"/>
                <w:sz w:val="20"/>
                <w:szCs w:val="20"/>
                <w:lang w:eastAsia="it-IT"/>
              </w:rPr>
              <w:t>B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 ; </w:t>
            </w:r>
            <w:r w:rsidR="00593E93">
              <w:rPr>
                <w:rFonts w:cs="Calibri"/>
                <w:sz w:val="20"/>
                <w:szCs w:val="20"/>
                <w:lang w:eastAsia="it-IT"/>
              </w:rPr>
              <w:t>5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 punti ai</w:t>
            </w:r>
          </w:p>
          <w:p w14:paraId="0AE56B6E" w14:textId="5487198A" w:rsidR="00946082" w:rsidRPr="007B0213" w:rsidRDefault="00946082" w:rsidP="000B1F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distributori in classe </w:t>
            </w:r>
            <w:r w:rsidR="00593E93">
              <w:rPr>
                <w:rFonts w:cs="Calibri"/>
                <w:sz w:val="20"/>
                <w:szCs w:val="20"/>
                <w:lang w:eastAsia="it-IT"/>
              </w:rPr>
              <w:t>C;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 </w:t>
            </w:r>
            <w:r w:rsidR="00593E93">
              <w:rPr>
                <w:rFonts w:cs="Calibri"/>
                <w:sz w:val="20"/>
                <w:szCs w:val="20"/>
                <w:lang w:eastAsia="it-IT"/>
              </w:rPr>
              <w:t>4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 punti a</w:t>
            </w:r>
          </w:p>
          <w:p w14:paraId="253B14F3" w14:textId="354A931A" w:rsidR="00593E93" w:rsidRPr="007B0213" w:rsidRDefault="00946082" w:rsidP="000B1F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distributori</w:t>
            </w:r>
            <w:r w:rsidR="00593E93">
              <w:rPr>
                <w:rFonts w:cs="Calibri"/>
                <w:sz w:val="20"/>
                <w:szCs w:val="20"/>
                <w:lang w:eastAsia="it-IT"/>
              </w:rPr>
              <w:t xml:space="preserve"> in classe D; 3</w:t>
            </w:r>
            <w:r w:rsidR="00593E93" w:rsidRPr="007B0213">
              <w:rPr>
                <w:rFonts w:cs="Calibri"/>
                <w:sz w:val="20"/>
                <w:szCs w:val="20"/>
                <w:lang w:eastAsia="it-IT"/>
              </w:rPr>
              <w:t xml:space="preserve"> punti a</w:t>
            </w:r>
          </w:p>
          <w:p w14:paraId="29F093EE" w14:textId="15945474" w:rsidR="00946082" w:rsidRPr="007B0213" w:rsidRDefault="00593E93" w:rsidP="000B1F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>distributori</w:t>
            </w:r>
            <w:r>
              <w:rPr>
                <w:rFonts w:cs="Calibri"/>
                <w:sz w:val="20"/>
                <w:szCs w:val="20"/>
                <w:lang w:eastAsia="it-IT"/>
              </w:rPr>
              <w:t xml:space="preserve"> in classe E; 1 punto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 </w:t>
            </w:r>
            <w:r w:rsidR="00946082" w:rsidRPr="007B0213">
              <w:rPr>
                <w:rFonts w:cs="Calibri"/>
                <w:sz w:val="20"/>
                <w:szCs w:val="20"/>
                <w:lang w:eastAsia="it-IT"/>
              </w:rPr>
              <w:t>la cui classe energetica è</w:t>
            </w:r>
            <w:r>
              <w:rPr>
                <w:rFonts w:cs="Calibri"/>
                <w:sz w:val="20"/>
                <w:szCs w:val="20"/>
                <w:lang w:eastAsia="it-IT"/>
              </w:rPr>
              <w:t xml:space="preserve"> F o G </w:t>
            </w:r>
            <w:r w:rsidR="00946082" w:rsidRPr="007B0213">
              <w:rPr>
                <w:rFonts w:cs="Calibri"/>
                <w:sz w:val="20"/>
                <w:szCs w:val="20"/>
                <w:lang w:eastAsia="it-IT"/>
              </w:rPr>
              <w:t>oppure non è rilevabile</w:t>
            </w:r>
            <w:r>
              <w:rPr>
                <w:rFonts w:cs="Calibri"/>
                <w:sz w:val="20"/>
                <w:szCs w:val="20"/>
                <w:lang w:eastAsia="it-IT"/>
              </w:rPr>
              <w:t xml:space="preserve"> </w:t>
            </w:r>
            <w:r w:rsidR="00946082" w:rsidRPr="007B0213">
              <w:rPr>
                <w:rFonts w:cs="Calibri"/>
                <w:sz w:val="20"/>
                <w:szCs w:val="20"/>
                <w:lang w:eastAsia="it-IT"/>
              </w:rPr>
              <w:t>dalle schede tecniche, oppure non dichiarata.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67DA85" w14:textId="77777777" w:rsidR="00946082" w:rsidRPr="0086093B" w:rsidRDefault="00946082" w:rsidP="000B28A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lang w:eastAsia="it-IT"/>
              </w:rPr>
            </w:pPr>
          </w:p>
        </w:tc>
      </w:tr>
      <w:tr w:rsidR="00946082" w:rsidRPr="0086093B" w14:paraId="2A015591" w14:textId="77777777" w:rsidTr="00946082">
        <w:trPr>
          <w:gridAfter w:val="1"/>
          <w:wAfter w:w="17" w:type="dxa"/>
        </w:trPr>
        <w:tc>
          <w:tcPr>
            <w:tcW w:w="1129" w:type="dxa"/>
            <w:gridSpan w:val="2"/>
            <w:vAlign w:val="center"/>
          </w:tcPr>
          <w:p w14:paraId="26FA7DD3" w14:textId="58C05690" w:rsidR="00946082" w:rsidRPr="0086093B" w:rsidRDefault="00946082" w:rsidP="00946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2</w:t>
            </w:r>
            <w:r w:rsidR="00AB7CA4">
              <w:rPr>
                <w:rFonts w:cs="Calibri"/>
                <w:lang w:eastAsia="it-IT"/>
              </w:rPr>
              <w:t>3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72B9CEAE" w14:textId="77777777" w:rsidR="00946082" w:rsidRPr="007B0213" w:rsidRDefault="00946082" w:rsidP="002C1A3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Certificazioni di qualità </w:t>
            </w:r>
          </w:p>
          <w:p w14:paraId="5D3AF0E8" w14:textId="77777777" w:rsidR="00946082" w:rsidRPr="007B0213" w:rsidRDefault="00946082" w:rsidP="002C1A3E">
            <w:pPr>
              <w:pStyle w:val="Pidipagina"/>
              <w:rPr>
                <w:rFonts w:ascii="Calibri" w:hAnsi="Calibri"/>
              </w:rPr>
            </w:pPr>
            <w:r w:rsidRPr="007B0213">
              <w:rPr>
                <w:rFonts w:ascii="Calibri" w:hAnsi="Calibri"/>
              </w:rPr>
              <w:t xml:space="preserve">(per esempio: ISO 231:2001                            </w:t>
            </w:r>
          </w:p>
          <w:p w14:paraId="3938CC53" w14:textId="77777777" w:rsidR="00946082" w:rsidRPr="007B0213" w:rsidRDefault="00946082" w:rsidP="002C1A3E">
            <w:pPr>
              <w:pStyle w:val="Pidipagina"/>
              <w:rPr>
                <w:rFonts w:ascii="Calibri" w:hAnsi="Calibri"/>
              </w:rPr>
            </w:pPr>
            <w:r w:rsidRPr="007B0213">
              <w:rPr>
                <w:rFonts w:ascii="Calibri" w:hAnsi="Calibri"/>
              </w:rPr>
              <w:t xml:space="preserve">UNI EN ISO 9001:2008                UNI ISO 22000:2005        </w:t>
            </w:r>
          </w:p>
          <w:p w14:paraId="53035009" w14:textId="77777777" w:rsidR="00946082" w:rsidRPr="007B0213" w:rsidRDefault="00946082" w:rsidP="002C1A3E">
            <w:pPr>
              <w:pStyle w:val="Pidipagina"/>
              <w:rPr>
                <w:rFonts w:ascii="Calibri" w:hAnsi="Calibri"/>
              </w:rPr>
            </w:pPr>
            <w:r w:rsidRPr="007B0213">
              <w:rPr>
                <w:rFonts w:ascii="Calibri" w:hAnsi="Calibri"/>
              </w:rPr>
              <w:t xml:space="preserve">PREIUNI EN ISO 14001:2004    </w:t>
            </w:r>
          </w:p>
          <w:p w14:paraId="412258D7" w14:textId="77777777" w:rsidR="00946082" w:rsidRPr="007B0213" w:rsidRDefault="00946082" w:rsidP="002C1A3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OHAS 18001  - ecc.)                              </w:t>
            </w:r>
          </w:p>
          <w:p w14:paraId="5DB6F556" w14:textId="77777777" w:rsidR="00946082" w:rsidRPr="007B0213" w:rsidRDefault="00946082" w:rsidP="002C1A3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4EEEDE26" w14:textId="355631B9" w:rsidR="00946082" w:rsidRPr="007B0213" w:rsidRDefault="00946082" w:rsidP="005B6D7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sz w:val="20"/>
                <w:szCs w:val="20"/>
                <w:lang w:eastAsia="it-IT"/>
              </w:rPr>
            </w:pPr>
            <w:r w:rsidRPr="007B0213">
              <w:rPr>
                <w:rFonts w:cs="Calibri"/>
                <w:sz w:val="20"/>
                <w:szCs w:val="20"/>
                <w:lang w:eastAsia="it-IT"/>
              </w:rPr>
              <w:t xml:space="preserve">Saranno attribuiti all’operatore economico che avrà presentato il numero maggiore di certificati </w:t>
            </w:r>
            <w:r w:rsidR="00FB4333">
              <w:rPr>
                <w:rFonts w:cs="Calibri"/>
                <w:b/>
                <w:bCs/>
                <w:sz w:val="20"/>
                <w:szCs w:val="20"/>
                <w:lang w:eastAsia="it-IT"/>
              </w:rPr>
              <w:t>3</w:t>
            </w:r>
            <w:r w:rsidR="00AB7CA4">
              <w:rPr>
                <w:rFonts w:cs="Calibri"/>
                <w:b/>
                <w:bCs/>
                <w:sz w:val="20"/>
                <w:szCs w:val="20"/>
                <w:lang w:eastAsia="it-IT"/>
              </w:rPr>
              <w:t xml:space="preserve"> </w:t>
            </w:r>
            <w:r w:rsidRPr="007B0213">
              <w:rPr>
                <w:rFonts w:cs="Calibri"/>
                <w:b/>
                <w:bCs/>
                <w:sz w:val="20"/>
                <w:szCs w:val="20"/>
                <w:lang w:eastAsia="it-IT"/>
              </w:rPr>
              <w:t>punti</w:t>
            </w:r>
            <w:r w:rsidRPr="007B0213">
              <w:rPr>
                <w:rFonts w:cs="Calibri"/>
                <w:sz w:val="20"/>
                <w:szCs w:val="20"/>
                <w:lang w:eastAsia="it-IT"/>
              </w:rPr>
              <w:t>, al secondo 2 punti, dal terzo in poi 1 punto. A chi non avrà presentato alcuna Certificazione sarà assegnato 0,5 punti.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8698336" w14:textId="65E503B7" w:rsidR="00946082" w:rsidRDefault="00CF105B" w:rsidP="002C1A3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lang w:eastAsia="it-IT"/>
              </w:rPr>
            </w:pPr>
            <w:r>
              <w:rPr>
                <w:rFonts w:cs="Calibri,Bold"/>
                <w:b/>
                <w:bCs/>
                <w:lang w:eastAsia="it-IT"/>
              </w:rPr>
              <w:t>N° di certificati  di qualità allegati:</w:t>
            </w:r>
          </w:p>
          <w:p w14:paraId="7ADB0480" w14:textId="77777777" w:rsidR="00CF105B" w:rsidRDefault="00CF105B" w:rsidP="002C1A3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lang w:eastAsia="it-IT"/>
              </w:rPr>
            </w:pPr>
          </w:p>
          <w:p w14:paraId="3CCD45F3" w14:textId="37D19052" w:rsidR="00CF105B" w:rsidRPr="0086093B" w:rsidRDefault="00CF105B" w:rsidP="002C1A3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lang w:eastAsia="it-IT"/>
              </w:rPr>
            </w:pPr>
            <w:r>
              <w:rPr>
                <w:rFonts w:cs="Calibri,Bold"/>
                <w:b/>
                <w:bCs/>
                <w:lang w:eastAsia="it-IT"/>
              </w:rPr>
              <w:t>……………………………</w:t>
            </w:r>
          </w:p>
        </w:tc>
      </w:tr>
    </w:tbl>
    <w:p w14:paraId="103C70CC" w14:textId="77777777" w:rsidR="00ED47C8" w:rsidRDefault="00ED47C8" w:rsidP="001E0BF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eastAsia="it-IT"/>
        </w:rPr>
      </w:pPr>
    </w:p>
    <w:p w14:paraId="79C002C5" w14:textId="77777777" w:rsidR="00ED47C8" w:rsidRDefault="00ED47C8" w:rsidP="001E0BF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eastAsia="it-IT"/>
        </w:rPr>
      </w:pPr>
    </w:p>
    <w:p w14:paraId="56373667" w14:textId="77777777" w:rsidR="00F73C1B" w:rsidRDefault="00F73C1B" w:rsidP="00F73C1B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  <w:lang w:eastAsia="it-IT"/>
        </w:rPr>
      </w:pPr>
      <w:bookmarkStart w:id="0" w:name="_Hlk66540109"/>
      <w:r>
        <w:rPr>
          <w:rFonts w:ascii="Calibri,Bold" w:hAnsi="Calibri,Bold" w:cs="Calibri,Bold"/>
          <w:b/>
          <w:bCs/>
          <w:sz w:val="24"/>
          <w:szCs w:val="24"/>
          <w:lang w:eastAsia="it-IT"/>
        </w:rPr>
        <w:t>Il punteggio complessivo massimo raggiungibile per l’Offerta Tecnica è di 70 punti</w:t>
      </w:r>
    </w:p>
    <w:p w14:paraId="1F2EEA8E" w14:textId="77777777" w:rsidR="00F73C1B" w:rsidRDefault="00F73C1B" w:rsidP="00F73C1B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  <w:lang w:eastAsia="it-IT"/>
        </w:rPr>
      </w:pPr>
    </w:p>
    <w:bookmarkEnd w:id="0"/>
    <w:p w14:paraId="5B4718CF" w14:textId="77777777" w:rsidR="0066425B" w:rsidRPr="00AB7CA4" w:rsidRDefault="006C6FEA" w:rsidP="001E0BF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it-IT"/>
        </w:rPr>
      </w:pPr>
      <w:r w:rsidRPr="00AB7CA4">
        <w:rPr>
          <w:rFonts w:cs="Calibri"/>
          <w:lang w:eastAsia="it-IT"/>
        </w:rPr>
        <w:t>L’Istituto Scolastico non sarà responsabile di eventuali danni che dovessero essere causati dagli utenti ai distributori, né di eventuali furti, incendi, atti vandalici ecc. riguardanti i distributori automatici, i cambiamonete ovvero altri apparecchi collocati</w:t>
      </w:r>
      <w:r w:rsidR="001E0BFF" w:rsidRPr="00AB7CA4">
        <w:rPr>
          <w:rFonts w:cs="Calibri"/>
          <w:lang w:eastAsia="it-IT"/>
        </w:rPr>
        <w:t xml:space="preserve"> </w:t>
      </w:r>
      <w:r w:rsidRPr="00AB7CA4">
        <w:rPr>
          <w:rFonts w:cs="Calibri"/>
          <w:lang w:eastAsia="it-IT"/>
        </w:rPr>
        <w:t xml:space="preserve">dalla Ditta </w:t>
      </w:r>
      <w:r w:rsidR="001E0BFF" w:rsidRPr="00AB7CA4">
        <w:rPr>
          <w:rFonts w:cs="Calibri"/>
          <w:lang w:eastAsia="it-IT"/>
        </w:rPr>
        <w:t>aggiudicataria nei locali dell’Istituto.</w:t>
      </w:r>
      <w:r w:rsidRPr="00AB7CA4">
        <w:rPr>
          <w:rFonts w:cs="Calibri"/>
          <w:lang w:eastAsia="it-IT"/>
        </w:rPr>
        <w:t xml:space="preserve"> L’</w:t>
      </w:r>
      <w:r w:rsidR="001E0BFF" w:rsidRPr="00AB7CA4">
        <w:rPr>
          <w:rFonts w:cs="Calibri"/>
          <w:lang w:eastAsia="it-IT"/>
        </w:rPr>
        <w:t>Amministrazione è, inoltre, sollevata</w:t>
      </w:r>
      <w:r w:rsidRPr="00AB7CA4">
        <w:rPr>
          <w:rFonts w:cs="Calibri"/>
          <w:lang w:eastAsia="it-IT"/>
        </w:rPr>
        <w:t xml:space="preserve"> da ogni responsabilità in ordine ai mancati pagamenti del concessionario nei</w:t>
      </w:r>
      <w:r w:rsidR="001E0BFF" w:rsidRPr="00AB7CA4">
        <w:rPr>
          <w:rFonts w:cs="Calibri"/>
          <w:lang w:eastAsia="it-IT"/>
        </w:rPr>
        <w:t xml:space="preserve"> </w:t>
      </w:r>
      <w:r w:rsidRPr="00AB7CA4">
        <w:rPr>
          <w:rFonts w:cs="Calibri"/>
          <w:lang w:eastAsia="it-IT"/>
        </w:rPr>
        <w:t>confronti dei fornitori della merce a lui destinata</w:t>
      </w:r>
      <w:r w:rsidR="001E0BFF" w:rsidRPr="00AB7CA4">
        <w:rPr>
          <w:rFonts w:cs="Calibri"/>
          <w:lang w:eastAsia="it-IT"/>
        </w:rPr>
        <w:t xml:space="preserve"> ed immessa nei distributori posti nei locali dell’Istituto</w:t>
      </w:r>
      <w:r w:rsidRPr="00AB7CA4">
        <w:rPr>
          <w:rFonts w:cs="Calibri"/>
          <w:lang w:eastAsia="it-IT"/>
        </w:rPr>
        <w:t>.</w:t>
      </w:r>
    </w:p>
    <w:p w14:paraId="518FADD1" w14:textId="77777777" w:rsidR="001E0BFF" w:rsidRPr="00AB7CA4" w:rsidRDefault="001E0BFF" w:rsidP="001E0BF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it-IT"/>
        </w:rPr>
      </w:pPr>
      <w:r w:rsidRPr="00AB7CA4">
        <w:rPr>
          <w:rFonts w:cs="Calibri"/>
          <w:lang w:eastAsia="it-IT"/>
        </w:rPr>
        <w:t>La Ditta aggiudicataria si impegna ad installare contenitori porta rifiuti per la raccolta differenziata per tipologia di involucro</w:t>
      </w:r>
      <w:r w:rsidR="00ED47C8" w:rsidRPr="00AB7CA4">
        <w:rPr>
          <w:rFonts w:cs="Calibri"/>
          <w:lang w:eastAsia="it-IT"/>
        </w:rPr>
        <w:t xml:space="preserve">, </w:t>
      </w:r>
      <w:r w:rsidRPr="00AB7CA4">
        <w:rPr>
          <w:rFonts w:cs="Calibri"/>
          <w:lang w:eastAsia="it-IT"/>
        </w:rPr>
        <w:t>a sostituirli di volta in volta</w:t>
      </w:r>
      <w:r w:rsidR="00ED47C8" w:rsidRPr="00AB7CA4">
        <w:rPr>
          <w:rFonts w:cs="Calibri"/>
          <w:lang w:eastAsia="it-IT"/>
        </w:rPr>
        <w:t xml:space="preserve"> ed </w:t>
      </w:r>
      <w:r w:rsidR="00ED47C8" w:rsidRPr="00AB7CA4">
        <w:t xml:space="preserve">allo smaltimento dei rifiuti. </w:t>
      </w:r>
    </w:p>
    <w:p w14:paraId="100C04FE" w14:textId="77777777" w:rsidR="001E0BFF" w:rsidRPr="00AB7CA4" w:rsidRDefault="001E0BFF" w:rsidP="001E0BF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it-IT"/>
        </w:rPr>
      </w:pPr>
      <w:r w:rsidRPr="00AB7CA4">
        <w:rPr>
          <w:rFonts w:cs="Calibri"/>
          <w:lang w:eastAsia="it-IT"/>
        </w:rPr>
        <w:t>La Ditta aggiudicataria fornirà un sistema di chiave magnetica a coloro che ne faranno richiesta (alunni, personale dipendente e visitatori autorizzati) e si occuperà direttamente della relativa distribuzione e delle indicazioni utili per il rilascio del dispositivo.</w:t>
      </w:r>
    </w:p>
    <w:p w14:paraId="3828447D" w14:textId="62DCFCA5" w:rsidR="001E0BFF" w:rsidRPr="00AB7CA4" w:rsidRDefault="001E0BFF" w:rsidP="001E0BFF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lang w:eastAsia="it-IT"/>
        </w:rPr>
      </w:pPr>
      <w:r w:rsidRPr="00AB7CA4">
        <w:rPr>
          <w:rFonts w:cs="Calibri"/>
          <w:lang w:eastAsia="it-IT"/>
        </w:rPr>
        <w:t>L’eventuale deposito cauzionale per il rilascio della chiave</w:t>
      </w:r>
      <w:r w:rsidR="00AB7CA4" w:rsidRPr="00AB7CA4">
        <w:rPr>
          <w:rFonts w:cs="Calibri"/>
          <w:lang w:eastAsia="it-IT"/>
        </w:rPr>
        <w:t xml:space="preserve"> e/o carta</w:t>
      </w:r>
      <w:r w:rsidRPr="00AB7CA4">
        <w:rPr>
          <w:rFonts w:cs="Calibri"/>
          <w:lang w:eastAsia="it-IT"/>
        </w:rPr>
        <w:t xml:space="preserve"> magnetica non dovrà essere superiore ad € </w:t>
      </w:r>
      <w:r w:rsidR="007B0213" w:rsidRPr="00AB7CA4">
        <w:rPr>
          <w:rFonts w:cs="Calibri"/>
          <w:lang w:eastAsia="it-IT"/>
        </w:rPr>
        <w:t>5</w:t>
      </w:r>
      <w:r w:rsidRPr="00AB7CA4">
        <w:rPr>
          <w:rFonts w:cs="Calibri"/>
          <w:lang w:eastAsia="it-IT"/>
        </w:rPr>
        <w:t>,00. La Ditta aggiudicataria dovrà informare il richiedente delle modalità di restituzione della cauzione al termine della prestazione, cauzione che dovrà essere restituita contestualmente alla consegna della chiave magnetica.</w:t>
      </w:r>
    </w:p>
    <w:p w14:paraId="7BD83C6F" w14:textId="568743A8" w:rsidR="0066425B" w:rsidRDefault="0066425B" w:rsidP="001E0BFF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lang w:eastAsia="it-IT"/>
        </w:rPr>
      </w:pPr>
    </w:p>
    <w:p w14:paraId="1E3B758D" w14:textId="6A195CD0" w:rsidR="000B1F9A" w:rsidRDefault="000B1F9A" w:rsidP="001E0BFF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lang w:eastAsia="it-IT"/>
        </w:rPr>
      </w:pPr>
    </w:p>
    <w:p w14:paraId="6A0A9969" w14:textId="33AC4908" w:rsidR="000B1F9A" w:rsidRDefault="000B1F9A" w:rsidP="001E0BFF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lang w:eastAsia="it-IT"/>
        </w:rPr>
      </w:pPr>
    </w:p>
    <w:p w14:paraId="3A07803C" w14:textId="77777777" w:rsidR="006C6FEA" w:rsidRDefault="006C6FEA" w:rsidP="006C6FEA">
      <w:pPr>
        <w:autoSpaceDE w:val="0"/>
        <w:ind w:left="372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</w:t>
      </w:r>
    </w:p>
    <w:p w14:paraId="4867C523" w14:textId="7678AF6B" w:rsidR="0005039A" w:rsidRDefault="006C6FEA" w:rsidP="00593E93">
      <w:pPr>
        <w:autoSpaceDE w:val="0"/>
        <w:ind w:left="372"/>
        <w:jc w:val="both"/>
      </w:pPr>
      <w:r>
        <w:rPr>
          <w:rFonts w:ascii="Arial" w:hAnsi="Arial" w:cs="Arial"/>
        </w:rPr>
        <w:t xml:space="preserve">         Luogo e data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Timbro e firma</w:t>
      </w:r>
    </w:p>
    <w:sectPr w:rsidR="0005039A" w:rsidSect="000B1F9A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174ED"/>
    <w:multiLevelType w:val="hybridMultilevel"/>
    <w:tmpl w:val="0A0A86E2"/>
    <w:lvl w:ilvl="0" w:tplc="00000005">
      <w:start w:val="1"/>
      <w:numFmt w:val="bullet"/>
      <w:lvlText w:val=""/>
      <w:lvlJc w:val="left"/>
      <w:pPr>
        <w:ind w:left="720" w:hanging="360"/>
      </w:pPr>
      <w:rPr>
        <w:rFonts w:ascii="Webdings" w:hAnsi="Webdings" w:cs="Times New Roman"/>
        <w:lang w:val="it-IT" w:eastAsia="ar-SA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971B9"/>
    <w:multiLevelType w:val="hybridMultilevel"/>
    <w:tmpl w:val="486E32EE"/>
    <w:lvl w:ilvl="0" w:tplc="0FD6E87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363AD2"/>
    <w:multiLevelType w:val="hybridMultilevel"/>
    <w:tmpl w:val="FD983B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B7D77"/>
    <w:multiLevelType w:val="hybridMultilevel"/>
    <w:tmpl w:val="2A509142"/>
    <w:lvl w:ilvl="0" w:tplc="00000005">
      <w:start w:val="1"/>
      <w:numFmt w:val="bullet"/>
      <w:lvlText w:val=""/>
      <w:lvlJc w:val="left"/>
      <w:pPr>
        <w:ind w:left="720" w:hanging="360"/>
      </w:pPr>
      <w:rPr>
        <w:rFonts w:ascii="Webdings" w:hAnsi="Webdings" w:cs="Times New Roman"/>
        <w:lang w:val="it-IT" w:eastAsia="ar-SA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538931">
    <w:abstractNumId w:val="1"/>
  </w:num>
  <w:num w:numId="2" w16cid:durableId="1140077017">
    <w:abstractNumId w:val="2"/>
  </w:num>
  <w:num w:numId="3" w16cid:durableId="1238907007">
    <w:abstractNumId w:val="0"/>
  </w:num>
  <w:num w:numId="4" w16cid:durableId="1406956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5B"/>
    <w:rsid w:val="00011E69"/>
    <w:rsid w:val="0005039A"/>
    <w:rsid w:val="000B1F9A"/>
    <w:rsid w:val="000B28A7"/>
    <w:rsid w:val="000C219D"/>
    <w:rsid w:val="000D4E3A"/>
    <w:rsid w:val="000E2329"/>
    <w:rsid w:val="000F535E"/>
    <w:rsid w:val="00100A73"/>
    <w:rsid w:val="00121756"/>
    <w:rsid w:val="00124BA6"/>
    <w:rsid w:val="001B1DB4"/>
    <w:rsid w:val="001E0BFF"/>
    <w:rsid w:val="001E1030"/>
    <w:rsid w:val="00215C83"/>
    <w:rsid w:val="00274CF9"/>
    <w:rsid w:val="002C1A3E"/>
    <w:rsid w:val="002C3B51"/>
    <w:rsid w:val="002D26B4"/>
    <w:rsid w:val="003003A0"/>
    <w:rsid w:val="00343131"/>
    <w:rsid w:val="003645C7"/>
    <w:rsid w:val="00365BF3"/>
    <w:rsid w:val="0037121B"/>
    <w:rsid w:val="00385172"/>
    <w:rsid w:val="003B1BC7"/>
    <w:rsid w:val="003E0E78"/>
    <w:rsid w:val="004079AF"/>
    <w:rsid w:val="004101D9"/>
    <w:rsid w:val="00437468"/>
    <w:rsid w:val="004A12C9"/>
    <w:rsid w:val="004E4707"/>
    <w:rsid w:val="00512484"/>
    <w:rsid w:val="00530A16"/>
    <w:rsid w:val="00541303"/>
    <w:rsid w:val="00593E93"/>
    <w:rsid w:val="005B6D76"/>
    <w:rsid w:val="005C34B8"/>
    <w:rsid w:val="005E28BE"/>
    <w:rsid w:val="005E3295"/>
    <w:rsid w:val="0066425B"/>
    <w:rsid w:val="006C6FEA"/>
    <w:rsid w:val="006C7B72"/>
    <w:rsid w:val="007576D6"/>
    <w:rsid w:val="00775B68"/>
    <w:rsid w:val="007B0213"/>
    <w:rsid w:val="007C245A"/>
    <w:rsid w:val="008106BE"/>
    <w:rsid w:val="00844ABF"/>
    <w:rsid w:val="008473F2"/>
    <w:rsid w:val="0086093B"/>
    <w:rsid w:val="00867984"/>
    <w:rsid w:val="008775E0"/>
    <w:rsid w:val="00886EDA"/>
    <w:rsid w:val="008F6C18"/>
    <w:rsid w:val="00946082"/>
    <w:rsid w:val="009804A6"/>
    <w:rsid w:val="009D072D"/>
    <w:rsid w:val="009F7809"/>
    <w:rsid w:val="00A95001"/>
    <w:rsid w:val="00AB7CA4"/>
    <w:rsid w:val="00AD04CA"/>
    <w:rsid w:val="00B641E6"/>
    <w:rsid w:val="00B66EDC"/>
    <w:rsid w:val="00B83D1A"/>
    <w:rsid w:val="00B84A7D"/>
    <w:rsid w:val="00BA6256"/>
    <w:rsid w:val="00C04F7E"/>
    <w:rsid w:val="00C30F5A"/>
    <w:rsid w:val="00C33B2B"/>
    <w:rsid w:val="00C52690"/>
    <w:rsid w:val="00CC3A52"/>
    <w:rsid w:val="00CD1E06"/>
    <w:rsid w:val="00CE7366"/>
    <w:rsid w:val="00CF105B"/>
    <w:rsid w:val="00D30793"/>
    <w:rsid w:val="00DA0187"/>
    <w:rsid w:val="00DA04F5"/>
    <w:rsid w:val="00DF1B4F"/>
    <w:rsid w:val="00DF3001"/>
    <w:rsid w:val="00E26602"/>
    <w:rsid w:val="00E26A7A"/>
    <w:rsid w:val="00E5142A"/>
    <w:rsid w:val="00E65089"/>
    <w:rsid w:val="00E9196A"/>
    <w:rsid w:val="00EA296A"/>
    <w:rsid w:val="00EA4629"/>
    <w:rsid w:val="00ED47C8"/>
    <w:rsid w:val="00EE54AF"/>
    <w:rsid w:val="00F03D56"/>
    <w:rsid w:val="00F5755F"/>
    <w:rsid w:val="00F73C1B"/>
    <w:rsid w:val="00F942E8"/>
    <w:rsid w:val="00FB4333"/>
    <w:rsid w:val="00FC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0825"/>
  <w15:chartTrackingRefBased/>
  <w15:docId w15:val="{C085F580-EFCA-42A3-A78C-6AD1BFBA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0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5039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64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DF3001"/>
    <w:pPr>
      <w:suppressLineNumbers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character" w:customStyle="1" w:styleId="PidipaginaCarattere">
    <w:name w:val="Piè di pagina Carattere"/>
    <w:link w:val="Pidipagina"/>
    <w:rsid w:val="00DF3001"/>
    <w:rPr>
      <w:rFonts w:ascii="Times New Roman" w:eastAsia="Times New Roman" w:hAnsi="Times New Roman"/>
      <w:kern w:val="1"/>
      <w:lang w:eastAsia="ar-SA"/>
    </w:rPr>
  </w:style>
  <w:style w:type="paragraph" w:styleId="Corpotesto">
    <w:name w:val="Body Text"/>
    <w:basedOn w:val="Normale"/>
    <w:link w:val="CorpotestoCarattere"/>
    <w:rsid w:val="008473F2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18"/>
      <w:szCs w:val="18"/>
      <w:lang w:eastAsia="ar-SA"/>
    </w:rPr>
  </w:style>
  <w:style w:type="character" w:customStyle="1" w:styleId="CorpotestoCarattere">
    <w:name w:val="Corpo testo Carattere"/>
    <w:link w:val="Corpotesto"/>
    <w:rsid w:val="008473F2"/>
    <w:rPr>
      <w:rFonts w:ascii="Times New Roman" w:eastAsia="Times New Roman" w:hAnsi="Times New Roman"/>
      <w:sz w:val="18"/>
      <w:szCs w:val="18"/>
      <w:lang w:eastAsia="ar-SA"/>
    </w:rPr>
  </w:style>
  <w:style w:type="paragraph" w:styleId="Paragrafoelenco">
    <w:name w:val="List Paragraph"/>
    <w:basedOn w:val="Normale"/>
    <w:uiPriority w:val="34"/>
    <w:qFormat/>
    <w:rsid w:val="00F942E8"/>
    <w:pPr>
      <w:spacing w:after="160" w:line="259" w:lineRule="auto"/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4374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ergianni%20Gaeta\Documents\GPM%20BROKER%20ASSICURAZIONI\28%20-%20GARE%20PER%20AFFIDAMENTO%20DISTRIBUTORI%20DI%20BEVANDE%20-%20BAR\2021\IC%20GARDONE%20VAL%20TROMPIA%20-%20BS\CAPITOLATO%20DI%20GARA\ALLEGATO%202%20-%20Presentazione%20Offerta%20Tecnica%20-%20IC%20Gardone%20val%20trompia%20-%20BS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ALLEGATO 2 - Presentazione Offerta Tecnica - IC Gardone val trompia - BS</Template>
  <TotalTime>46</TotalTime>
  <Pages>3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Piergianni Gaeta</dc:creator>
  <cp:keywords/>
  <cp:lastModifiedBy>Alessia Sacchetti</cp:lastModifiedBy>
  <cp:revision>15</cp:revision>
  <dcterms:created xsi:type="dcterms:W3CDTF">2021-10-02T18:24:00Z</dcterms:created>
  <dcterms:modified xsi:type="dcterms:W3CDTF">2023-10-24T07:32:00Z</dcterms:modified>
</cp:coreProperties>
</file>