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B8B" w:rsidRDefault="00E94B8B" w:rsidP="00E94B8B">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r>
        <w:rPr>
          <w:rFonts w:ascii="Arial" w:hAnsi="Arial" w:cs="Arial"/>
          <w:b/>
          <w:bCs/>
          <w:i/>
          <w:sz w:val="22"/>
          <w:szCs w:val="22"/>
          <w:lang w:val="de-DE"/>
        </w:rPr>
        <w:t>artt. 46 e 47 del D.P.R. 28.12.2000, n. 445</w:t>
      </w:r>
      <w:r>
        <w:rPr>
          <w:rFonts w:ascii="Arial" w:hAnsi="Arial" w:cs="Arial"/>
          <w:b/>
          <w:bCs/>
          <w:sz w:val="22"/>
          <w:szCs w:val="22"/>
          <w:lang w:val="de-DE"/>
        </w:rPr>
        <w:t xml:space="preserve">) </w:t>
      </w:r>
    </w:p>
    <w:p w:rsidR="00E94B8B" w:rsidRDefault="00E94B8B" w:rsidP="00E94B8B">
      <w:pPr>
        <w:jc w:val="center"/>
        <w:rPr>
          <w:szCs w:val="24"/>
        </w:rPr>
      </w:pPr>
      <w:r>
        <w:rPr>
          <w:rFonts w:ascii="Arial" w:hAnsi="Arial" w:cs="Arial"/>
          <w:b/>
          <w:bCs/>
          <w:sz w:val="22"/>
          <w:szCs w:val="22"/>
          <w:lang w:val="de-DE"/>
        </w:rPr>
        <w:t>Deroga per le procedure di affidamento diretto fino a 40.000,00 euro (art. 52 D. Lgs. 36/2023)</w:t>
      </w:r>
    </w:p>
    <w:p w:rsidR="00E94B8B" w:rsidRPr="0054306F" w:rsidRDefault="00E94B8B" w:rsidP="00E94B8B">
      <w:pPr>
        <w:rPr>
          <w:sz w:val="22"/>
          <w:szCs w:val="22"/>
        </w:rPr>
      </w:pPr>
    </w:p>
    <w:p w:rsidR="00E94B8B" w:rsidRPr="00E94B8B" w:rsidRDefault="00E94B8B" w:rsidP="00E94B8B">
      <w:pPr>
        <w:ind w:right="98"/>
        <w:rPr>
          <w:sz w:val="22"/>
          <w:szCs w:val="22"/>
        </w:rPr>
      </w:pPr>
    </w:p>
    <w:p w:rsidR="00E94B8B" w:rsidRPr="0054306F" w:rsidRDefault="00E94B8B" w:rsidP="00E94B8B">
      <w:pPr>
        <w:tabs>
          <w:tab w:val="left" w:pos="9639"/>
        </w:tabs>
        <w:spacing w:before="120" w:line="360" w:lineRule="auto"/>
        <w:rPr>
          <w:rFonts w:ascii="Arial" w:hAnsi="Arial" w:cs="Arial"/>
          <w:sz w:val="18"/>
          <w:szCs w:val="18"/>
          <w:lang w:eastAsia="en-US"/>
        </w:rPr>
      </w:pPr>
    </w:p>
    <w:p w:rsidR="00E94B8B" w:rsidRDefault="00E94B8B" w:rsidP="00E94B8B">
      <w:pPr>
        <w:tabs>
          <w:tab w:val="left" w:pos="9639"/>
        </w:tabs>
        <w:spacing w:before="120" w:line="360" w:lineRule="auto"/>
        <w:rPr>
          <w:szCs w:val="24"/>
        </w:rPr>
      </w:pPr>
      <w:r>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rsidR="00E94B8B" w:rsidRDefault="00E94B8B" w:rsidP="00E94B8B">
      <w:pPr>
        <w:spacing w:before="120"/>
        <w:rPr>
          <w:szCs w:val="24"/>
        </w:rPr>
      </w:pPr>
      <w:r>
        <w:rPr>
          <w:rFonts w:ascii="Arial" w:hAnsi="Arial" w:cs="Arial"/>
          <w:b/>
          <w:sz w:val="22"/>
          <w:szCs w:val="22"/>
        </w:rPr>
        <w:t xml:space="preserve">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w:t>
      </w:r>
      <w:bookmarkStart w:id="0" w:name="_GoBack"/>
      <w:bookmarkEnd w:id="0"/>
      <w:r>
        <w:rPr>
          <w:rFonts w:ascii="Arial" w:hAnsi="Arial" w:cs="Arial"/>
          <w:b/>
          <w:sz w:val="22"/>
          <w:szCs w:val="22"/>
        </w:rPr>
        <w:t>:</w:t>
      </w:r>
    </w:p>
    <w:p w:rsidR="00E94B8B" w:rsidRDefault="00E94B8B" w:rsidP="00E94B8B">
      <w:pPr>
        <w:pStyle w:val="Intestazione"/>
        <w:jc w:val="center"/>
        <w:rPr>
          <w:rFonts w:ascii="Arial" w:hAnsi="Arial" w:cs="Arial"/>
          <w:b/>
          <w:sz w:val="22"/>
          <w:szCs w:val="22"/>
        </w:rPr>
      </w:pPr>
    </w:p>
    <w:p w:rsidR="00E94B8B" w:rsidRPr="00273EDC" w:rsidRDefault="00E94B8B" w:rsidP="00E94B8B">
      <w:pPr>
        <w:pStyle w:val="Paragrafoelenco"/>
        <w:numPr>
          <w:ilvl w:val="0"/>
          <w:numId w:val="1"/>
        </w:numPr>
        <w:jc w:val="both"/>
        <w:rPr>
          <w:rFonts w:ascii="Arial" w:hAnsi="Arial" w:cs="Arial"/>
          <w:b/>
          <w:bCs/>
          <w:sz w:val="22"/>
          <w:szCs w:val="22"/>
        </w:rPr>
      </w:pPr>
      <w:r w:rsidRPr="00273EDC">
        <w:rPr>
          <w:rFonts w:ascii="Arial" w:hAnsi="Arial" w:cs="Arial"/>
          <w:b/>
          <w:bCs/>
          <w:sz w:val="22"/>
          <w:szCs w:val="22"/>
        </w:rPr>
        <w:t>Dichiarazione sostitutiva di atto di notorietà sul possesso dei requisiti di partecipazione e di qualificazione richiesti di cui all'art. 94 - 98 del D. Lgs. n. 36/2023</w:t>
      </w:r>
    </w:p>
    <w:p w:rsidR="00E94B8B" w:rsidRDefault="00E94B8B" w:rsidP="00E94B8B">
      <w:pPr>
        <w:spacing w:before="120"/>
        <w:jc w:val="center"/>
        <w:rPr>
          <w:rFonts w:ascii="Arial" w:hAnsi="Arial" w:cs="Arial"/>
          <w:b/>
          <w:sz w:val="22"/>
          <w:szCs w:val="22"/>
          <w:u w:val="single"/>
        </w:rPr>
      </w:pPr>
    </w:p>
    <w:p w:rsidR="00E94B8B" w:rsidRDefault="00E94B8B" w:rsidP="00E94B8B">
      <w:pPr>
        <w:spacing w:before="120"/>
        <w:jc w:val="center"/>
        <w:rPr>
          <w:szCs w:val="24"/>
        </w:rPr>
      </w:pPr>
      <w:r>
        <w:rPr>
          <w:rFonts w:ascii="Arial" w:hAnsi="Arial" w:cs="Arial"/>
          <w:b/>
          <w:sz w:val="22"/>
          <w:szCs w:val="22"/>
          <w:u w:val="single"/>
        </w:rPr>
        <w:t>DICHIARA</w:t>
      </w:r>
    </w:p>
    <w:p w:rsidR="00E94B8B" w:rsidRDefault="00E94B8B" w:rsidP="00E94B8B">
      <w:pPr>
        <w:spacing w:before="120"/>
        <w:ind w:left="708"/>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90805</wp:posOffset>
                </wp:positionV>
                <wp:extent cx="142875" cy="142875"/>
                <wp:effectExtent l="9525" t="13970" r="9525" b="508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A1886" id="Rettangolo 6"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"/>
            </w:pict>
          </mc:Fallback>
        </mc:AlternateContent>
      </w: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sidRPr="003C09EF">
          <w:rPr>
            <w:rStyle w:val="Collegamentoipertestuale"/>
            <w:rFonts w:ascii="Arial" w:hAnsi="Arial" w:cs="Arial"/>
            <w:b/>
            <w:bCs/>
            <w:sz w:val="22"/>
            <w:szCs w:val="22"/>
          </w:rPr>
          <w:t>94 e 95 del D.Lgs. n. 36/2023</w:t>
        </w:r>
      </w:hyperlink>
      <w:r>
        <w:rPr>
          <w:rFonts w:ascii="Arial" w:hAnsi="Arial" w:cs="Arial"/>
          <w:sz w:val="22"/>
          <w:szCs w:val="22"/>
        </w:rPr>
        <w:t>;</w:t>
      </w:r>
    </w:p>
    <w:p w:rsidR="00E94B8B" w:rsidRPr="00273EDC" w:rsidRDefault="00E94B8B" w:rsidP="00E94B8B">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E94B8B" w:rsidRDefault="00E94B8B" w:rsidP="00E94B8B">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9525" r="5080"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3E72" id="Rettangolo 5"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ox6O2R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 riportato le seguenti condanne (indicare il/i soggetto/i specificando ruolo, imputazione, condanna):</w:t>
      </w:r>
    </w:p>
    <w:p w:rsidR="00E94B8B" w:rsidRDefault="00E94B8B" w:rsidP="00E94B8B">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4B8B" w:rsidRPr="00E334B7" w:rsidRDefault="00E94B8B" w:rsidP="00E94B8B">
      <w:pPr>
        <w:pStyle w:val="NormaleWeb"/>
        <w:jc w:val="both"/>
        <w:rPr>
          <w:rFonts w:ascii="Arial" w:hAnsi="Arial" w:cs="Arial"/>
          <w:b/>
          <w:bCs/>
          <w:sz w:val="22"/>
          <w:szCs w:val="22"/>
        </w:rPr>
      </w:pPr>
      <w:r w:rsidRPr="00E334B7">
        <w:rPr>
          <w:rFonts w:ascii="Arial" w:hAnsi="Arial" w:cs="Arial"/>
          <w:b/>
          <w:bCs/>
          <w:sz w:val="22"/>
          <w:szCs w:val="22"/>
        </w:rPr>
        <w:t>oppure</w:t>
      </w:r>
    </w:p>
    <w:p w:rsidR="00E94B8B" w:rsidRDefault="00E94B8B" w:rsidP="00E94B8B">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39370</wp:posOffset>
                </wp:positionV>
                <wp:extent cx="142875" cy="142875"/>
                <wp:effectExtent l="13970" t="10160" r="5080" b="889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F9696" id="Rettangolo 4"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r>
        <w:rPr>
          <w:rFonts w:ascii="Arial" w:hAnsi="Arial" w:cs="Arial"/>
          <w:noProof/>
          <w:sz w:val="22"/>
          <w:szCs w:val="22"/>
        </w:rPr>
        <w:t>in merito ai commi dell’</w:t>
      </w:r>
      <w:hyperlink r:id="rId6"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D.Lgs. n. 36/2023</w:t>
        </w:r>
      </w:hyperlink>
      <w:r>
        <w:rPr>
          <w:rFonts w:ascii="Arial" w:hAnsi="Arial" w:cs="Arial"/>
          <w:noProof/>
          <w:sz w:val="22"/>
          <w:szCs w:val="22"/>
        </w:rPr>
        <w:t>, specifica quanto segue:</w:t>
      </w:r>
      <w:r>
        <w:rPr>
          <w:rFonts w:ascii="Arial" w:hAnsi="Arial" w:cs="Arial"/>
          <w:sz w:val="22"/>
          <w:szCs w:val="22"/>
        </w:rPr>
        <w:t xml:space="preserve"> </w:t>
      </w:r>
    </w:p>
    <w:p w:rsidR="00E94B8B" w:rsidRDefault="00E94B8B" w:rsidP="00E94B8B">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4B8B" w:rsidRPr="00E334B7" w:rsidRDefault="00E94B8B" w:rsidP="00E94B8B">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7"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D.Lgs. n. 36/2023</w:t>
        </w:r>
      </w:hyperlink>
      <w:r>
        <w:rPr>
          <w:rFonts w:ascii="Arial" w:hAnsi="Arial" w:cs="Arial"/>
          <w:sz w:val="22"/>
          <w:szCs w:val="22"/>
        </w:rPr>
        <w:t>,</w:t>
      </w:r>
      <w:r w:rsidRPr="00E334B7">
        <w:rPr>
          <w:rFonts w:ascii="Arial" w:hAnsi="Arial" w:cs="Arial"/>
          <w:sz w:val="22"/>
          <w:szCs w:val="22"/>
        </w:rPr>
        <w:t xml:space="preserve"> dichiara:</w:t>
      </w:r>
    </w:p>
    <w:p w:rsidR="00E94B8B" w:rsidRDefault="00E94B8B" w:rsidP="00E94B8B">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4B8B" w:rsidRDefault="00E94B8B" w:rsidP="00E94B8B">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cs="Arial"/>
            <w:sz w:val="22"/>
            <w:szCs w:val="22"/>
          </w:rPr>
          <w:t>art. 97 D.Lgs. n. 36/2023</w:t>
        </w:r>
      </w:hyperlink>
      <w:r>
        <w:rPr>
          <w:rFonts w:ascii="Arial" w:hAnsi="Arial" w:cs="Arial"/>
          <w:sz w:val="22"/>
          <w:szCs w:val="22"/>
        </w:rPr>
        <w:t>), dichiara quanto segue:</w:t>
      </w:r>
    </w:p>
    <w:p w:rsidR="00E94B8B" w:rsidRDefault="00E94B8B" w:rsidP="00E94B8B">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4B8B" w:rsidRPr="00150137" w:rsidRDefault="00E94B8B" w:rsidP="00E94B8B">
      <w:pPr>
        <w:pStyle w:val="Paragrafoelenco"/>
        <w:spacing w:before="120"/>
        <w:ind w:left="360"/>
        <w:rPr>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3A88D" id="Rettangolo 3"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"/>
            </w:pict>
          </mc:Fallback>
        </mc:AlternateContent>
      </w:r>
      <w:r w:rsidRPr="00150137">
        <w:rPr>
          <w:rFonts w:ascii="Arial" w:hAnsi="Arial" w:cs="Arial"/>
          <w:sz w:val="22"/>
          <w:szCs w:val="22"/>
        </w:rPr>
        <w:t xml:space="preserve">l’inesistenza </w:t>
      </w:r>
      <w:r>
        <w:rPr>
          <w:rFonts w:ascii="Arial" w:hAnsi="Arial" w:cs="Arial"/>
          <w:sz w:val="22"/>
          <w:szCs w:val="22"/>
        </w:rPr>
        <w:t xml:space="preserve">di illeciti professionali gravi così come indicati nell’art. </w:t>
      </w:r>
      <w:hyperlink r:id="rId9" w:history="1">
        <w:r w:rsidRPr="003C09EF">
          <w:rPr>
            <w:rStyle w:val="Collegamentoipertestuale"/>
            <w:rFonts w:ascii="Arial" w:hAnsi="Arial" w:cs="Arial"/>
            <w:sz w:val="22"/>
            <w:szCs w:val="22"/>
          </w:rPr>
          <w:t>98 del D.Lgs. n. 36/2023</w:t>
        </w:r>
      </w:hyperlink>
      <w:r w:rsidRPr="003C09EF">
        <w:rPr>
          <w:rFonts w:ascii="Arial" w:hAnsi="Arial" w:cs="Arial"/>
          <w:sz w:val="22"/>
          <w:szCs w:val="22"/>
        </w:rPr>
        <w:t>;</w:t>
      </w:r>
    </w:p>
    <w:p w:rsidR="00E94B8B" w:rsidRPr="00273EDC" w:rsidRDefault="00E94B8B" w:rsidP="00E94B8B">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E94B8B" w:rsidRDefault="00E94B8B" w:rsidP="00E94B8B">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813CB" id="Rettangolo 2"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nI6Q8B0CAAA8BAAADgAAAAAAAAAAAAAAAAAuAgAAZHJzL2Uyb0RvYy54bWxQSwECLQAU&#10;AAYACAAAACEAuDsbT9sAAAAFAQAADwAAAAAAAAAAAAAAAAB3BAAAZHJzL2Rvd25yZXYueG1sUEsF&#10;BgAAAAAEAAQA8wAAAH8FAAAAAA==&#10;"/>
            </w:pict>
          </mc:Fallback>
        </mc:AlternateContent>
      </w:r>
      <w:r>
        <w:rPr>
          <w:rFonts w:ascii="Arial" w:hAnsi="Arial" w:cs="Arial"/>
          <w:sz w:val="22"/>
          <w:szCs w:val="22"/>
        </w:rPr>
        <w:t>di avere commesso i seguenti illeciti professionali gravi:</w:t>
      </w:r>
    </w:p>
    <w:p w:rsidR="00E94B8B" w:rsidRDefault="00E94B8B" w:rsidP="00E94B8B">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4B8B" w:rsidRDefault="00E94B8B" w:rsidP="00E94B8B">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E94B8B" w:rsidRPr="00B74D23" w:rsidTr="00E30520">
        <w:trPr>
          <w:trHeight w:val="834"/>
          <w:jc w:val="center"/>
        </w:trPr>
        <w:tc>
          <w:tcPr>
            <w:tcW w:w="2278" w:type="dxa"/>
            <w:vAlign w:val="center"/>
          </w:tcPr>
          <w:p w:rsidR="00E94B8B" w:rsidRPr="00B74D23" w:rsidRDefault="00E94B8B" w:rsidP="00E30520">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r w:rsidRPr="00B74D23">
              <w:rPr>
                <w:rFonts w:ascii="Arial" w:hAnsi="Arial" w:cs="Arial"/>
                <w:b/>
                <w:w w:val="90"/>
                <w:sz w:val="20"/>
                <w:szCs w:val="20"/>
              </w:rPr>
              <w:t>riferimento</w:t>
            </w:r>
          </w:p>
        </w:tc>
        <w:tc>
          <w:tcPr>
            <w:tcW w:w="7361" w:type="dxa"/>
            <w:vAlign w:val="center"/>
          </w:tcPr>
          <w:p w:rsidR="00E94B8B" w:rsidRPr="00B74D23" w:rsidRDefault="00E94B8B" w:rsidP="00E30520">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E94B8B" w:rsidRPr="00B74D23" w:rsidTr="00E30520">
        <w:trPr>
          <w:trHeight w:val="738"/>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Sentenza di condanna definitiva</w:t>
            </w:r>
          </w:p>
          <w:p w:rsidR="00E94B8B" w:rsidRPr="00B74D23" w:rsidRDefault="00E94B8B" w:rsidP="00E30520">
            <w:pPr>
              <w:rPr>
                <w:rFonts w:ascii="Arial" w:hAnsi="Arial" w:cs="Arial"/>
                <w:sz w:val="20"/>
                <w:szCs w:val="20"/>
              </w:rPr>
            </w:pPr>
            <w:r w:rsidRPr="00B74D23">
              <w:rPr>
                <w:rFonts w:ascii="Arial" w:hAnsi="Arial" w:cs="Arial"/>
                <w:sz w:val="20"/>
                <w:szCs w:val="20"/>
              </w:rPr>
              <w:t>Decreto penale di condanna divenuto irrevocabile, sentenza irrevocabile di applicazione della pena su richiesta ex articolo 444 c.p. che preveda l’applicazione di pene accessorie, per taluno dei reati indicati all’articolo 94, comma 1.</w:t>
            </w:r>
          </w:p>
        </w:tc>
      </w:tr>
      <w:tr w:rsidR="00E94B8B" w:rsidRPr="00B74D23" w:rsidTr="00E30520">
        <w:trPr>
          <w:trHeight w:val="491"/>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 xml:space="preserve">Ragioni di decadenza, di sospensione o di divieto previste dall’articolo 67 del </w:t>
            </w:r>
            <w:proofErr w:type="gramStart"/>
            <w:r w:rsidRPr="00B74D23">
              <w:rPr>
                <w:rFonts w:ascii="Arial" w:hAnsi="Arial" w:cs="Arial"/>
                <w:sz w:val="20"/>
                <w:szCs w:val="20"/>
              </w:rPr>
              <w:t>d,lgs</w:t>
            </w:r>
            <w:proofErr w:type="gramEnd"/>
            <w:r w:rsidRPr="00B74D23">
              <w:rPr>
                <w:rFonts w:ascii="Arial" w:hAnsi="Arial" w:cs="Arial"/>
                <w:sz w:val="20"/>
                <w:szCs w:val="20"/>
              </w:rPr>
              <w:t>. 159/2011</w:t>
            </w:r>
          </w:p>
        </w:tc>
      </w:tr>
      <w:tr w:rsidR="00E94B8B" w:rsidRPr="00B74D23" w:rsidTr="00E30520">
        <w:trPr>
          <w:trHeight w:val="277"/>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Tentativo di infiltrazione mafiosa di cui all’articolo 84, comma 4, del d.lgs. 159/2011</w:t>
            </w:r>
          </w:p>
        </w:tc>
      </w:tr>
      <w:tr w:rsidR="00E94B8B" w:rsidRPr="00B74D23" w:rsidTr="00E30520">
        <w:trPr>
          <w:trHeight w:val="491"/>
          <w:jc w:val="center"/>
        </w:trPr>
        <w:tc>
          <w:tcPr>
            <w:tcW w:w="2278"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legge</w:t>
            </w:r>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rsidR="00E94B8B" w:rsidRPr="00B74D23" w:rsidRDefault="00E94B8B" w:rsidP="00E30520">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Iscrizione nelle White list per le attività maggiormente esposte a rischio di infiltrazione mafiosa</w:t>
            </w:r>
          </w:p>
        </w:tc>
      </w:tr>
      <w:tr w:rsidR="00E94B8B" w:rsidRPr="00B74D23" w:rsidTr="00E30520">
        <w:trPr>
          <w:trHeight w:val="491"/>
          <w:jc w:val="center"/>
        </w:trPr>
        <w:tc>
          <w:tcPr>
            <w:tcW w:w="2278"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Sanzione che comporta il divieto di contrarre con la pubblica amministrazione</w:t>
            </w:r>
          </w:p>
        </w:tc>
      </w:tr>
      <w:tr w:rsidR="00E94B8B" w:rsidRPr="00B74D23" w:rsidTr="00E30520">
        <w:trPr>
          <w:trHeight w:val="491"/>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provvedimenti interdittivi di cui all'articolo 14 del decreto legislativo 9 aprile 2008, n. 81.</w:t>
            </w:r>
          </w:p>
        </w:tc>
      </w:tr>
      <w:tr w:rsidR="00E94B8B" w:rsidRPr="00B74D23" w:rsidTr="00E30520">
        <w:trPr>
          <w:trHeight w:val="738"/>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Mancata presentazione della dichiarazione del legale rappresentante che attesti l’ottemperanza agli obblighi di assunzione previsti dalla normativa sul diritto al lavoro dei disabili (Circolare Ministero del Lavoro n. 10 del 28 marzo</w:t>
            </w:r>
            <w:r>
              <w:rPr>
                <w:rFonts w:ascii="Arial" w:hAnsi="Arial" w:cs="Arial"/>
                <w:sz w:val="20"/>
                <w:szCs w:val="20"/>
              </w:rPr>
              <w:t xml:space="preserve"> </w:t>
            </w:r>
            <w:r w:rsidRPr="00B74D23">
              <w:rPr>
                <w:rFonts w:ascii="Arial" w:hAnsi="Arial" w:cs="Arial"/>
                <w:sz w:val="20"/>
                <w:szCs w:val="20"/>
              </w:rPr>
              <w:t>2003).</w:t>
            </w:r>
          </w:p>
        </w:tc>
      </w:tr>
      <w:tr w:rsidR="00E94B8B" w:rsidRPr="00B74D23" w:rsidTr="00E30520">
        <w:trPr>
          <w:trHeight w:val="983"/>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c)</w:t>
            </w:r>
          </w:p>
          <w:p w:rsidR="00E94B8B" w:rsidRPr="00B74D23" w:rsidRDefault="00E94B8B" w:rsidP="00E30520">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rsidR="00E94B8B" w:rsidRPr="00B74D23" w:rsidRDefault="00E94B8B" w:rsidP="00E30520">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r w:rsidRPr="00B74D23">
              <w:rPr>
                <w:rFonts w:ascii="Arial" w:hAnsi="Arial" w:cs="Arial"/>
                <w:spacing w:val="-1"/>
                <w:w w:val="95"/>
                <w:sz w:val="20"/>
                <w:szCs w:val="20"/>
              </w:rPr>
              <w:t>lett.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r w:rsidRPr="00B74D23">
              <w:rPr>
                <w:rFonts w:ascii="Arial" w:hAnsi="Arial" w:cs="Arial"/>
                <w:w w:val="90"/>
                <w:sz w:val="20"/>
                <w:szCs w:val="20"/>
              </w:rPr>
              <w:t>Allegato</w:t>
            </w:r>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Mancata produzione dell’ultimo rapporto sulla situazione del personale (per i contratti PNRR e per gli affidamenti in relazione ai quali sono previsti requisiti necessari o premiali volti a favorire le pari opportunità).</w:t>
            </w:r>
          </w:p>
        </w:tc>
      </w:tr>
      <w:tr w:rsidR="00E94B8B" w:rsidRPr="00B74D23" w:rsidTr="00E30520">
        <w:trPr>
          <w:trHeight w:val="491"/>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Liquidazione giudiziale, liquidazione coatta o concordato preventivo</w:t>
            </w:r>
          </w:p>
        </w:tc>
      </w:tr>
      <w:tr w:rsidR="00E94B8B" w:rsidRPr="00B74D23" w:rsidTr="00E30520">
        <w:trPr>
          <w:trHeight w:val="738"/>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Procedimento in corso per l’accesso alle procedure di liquidazione giudiziale, liquidazione coatta o concordato preventivo</w:t>
            </w:r>
          </w:p>
        </w:tc>
      </w:tr>
      <w:tr w:rsidR="00E94B8B" w:rsidRPr="00B74D23" w:rsidTr="00E30520">
        <w:trPr>
          <w:trHeight w:val="983"/>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Autorizzazione alla partecipazione a procedure di affidamento di contratti pubblici da parte del tribunale, per i casi in cui sia stata depositata la domanda di accesso a una delle procedure</w:t>
            </w:r>
            <w:r>
              <w:rPr>
                <w:rFonts w:ascii="Arial" w:hAnsi="Arial" w:cs="Arial"/>
                <w:sz w:val="20"/>
                <w:szCs w:val="20"/>
              </w:rPr>
              <w:t xml:space="preserve"> </w:t>
            </w:r>
            <w:r w:rsidRPr="00B74D23">
              <w:rPr>
                <w:rFonts w:ascii="Arial" w:hAnsi="Arial" w:cs="Arial"/>
                <w:sz w:val="20"/>
                <w:szCs w:val="20"/>
              </w:rPr>
              <w:t>di regolazione della crisi o dell’insolvenza, e del giudice delegato per i casi in cui sia stato adottato il decreto di</w:t>
            </w:r>
            <w:r>
              <w:rPr>
                <w:rFonts w:ascii="Arial" w:hAnsi="Arial" w:cs="Arial"/>
                <w:sz w:val="20"/>
                <w:szCs w:val="20"/>
              </w:rPr>
              <w:t xml:space="preserve"> </w:t>
            </w:r>
            <w:r w:rsidRPr="00B74D23">
              <w:rPr>
                <w:rFonts w:ascii="Arial" w:hAnsi="Arial" w:cs="Arial"/>
                <w:sz w:val="20"/>
                <w:szCs w:val="20"/>
              </w:rPr>
              <w:t>apertura della procedura.</w:t>
            </w:r>
          </w:p>
        </w:tc>
      </w:tr>
      <w:tr w:rsidR="00E94B8B" w:rsidRPr="00B74D23" w:rsidTr="00E30520">
        <w:trPr>
          <w:trHeight w:val="493"/>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nelle procedure di gara e negli affidamenti di subappalti</w:t>
            </w:r>
          </w:p>
        </w:tc>
      </w:tr>
      <w:tr w:rsidR="00E94B8B" w:rsidRPr="00B74D23" w:rsidTr="00E30520">
        <w:trPr>
          <w:trHeight w:val="491"/>
          <w:jc w:val="center"/>
        </w:trPr>
        <w:tc>
          <w:tcPr>
            <w:tcW w:w="2278"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r w:rsidRPr="00B74D23">
              <w:rPr>
                <w:rFonts w:ascii="Arial" w:hAnsi="Arial" w:cs="Arial"/>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Iscrizione nel casellario informatico tenuto dall'ANAC per aver presentato false dichiarazioni o falsa documentazione</w:t>
            </w:r>
            <w:r>
              <w:rPr>
                <w:rFonts w:ascii="Arial" w:hAnsi="Arial" w:cs="Arial"/>
                <w:sz w:val="20"/>
                <w:szCs w:val="20"/>
              </w:rPr>
              <w:t xml:space="preserve"> </w:t>
            </w:r>
            <w:r w:rsidRPr="00B74D23">
              <w:rPr>
                <w:rFonts w:ascii="Arial" w:hAnsi="Arial" w:cs="Arial"/>
                <w:sz w:val="20"/>
                <w:szCs w:val="20"/>
              </w:rPr>
              <w:t>ai fini del rilascio dell'attestazione di qualificazione</w:t>
            </w:r>
          </w:p>
        </w:tc>
      </w:tr>
      <w:tr w:rsidR="00E94B8B" w:rsidRPr="00B74D23" w:rsidTr="00E30520">
        <w:trPr>
          <w:trHeight w:val="246"/>
          <w:jc w:val="center"/>
        </w:trPr>
        <w:tc>
          <w:tcPr>
            <w:tcW w:w="2278" w:type="dxa"/>
            <w:vAlign w:val="center"/>
          </w:tcPr>
          <w:p w:rsidR="00E94B8B" w:rsidRPr="00B74D23" w:rsidRDefault="00E94B8B" w:rsidP="00E30520">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Assenza di violazioni definitivamente accertate in materia di imposte e tasse</w:t>
            </w:r>
          </w:p>
        </w:tc>
      </w:tr>
      <w:tr w:rsidR="00E94B8B" w:rsidRPr="00B74D23" w:rsidTr="00E30520">
        <w:trPr>
          <w:trHeight w:val="244"/>
          <w:jc w:val="center"/>
        </w:trPr>
        <w:tc>
          <w:tcPr>
            <w:tcW w:w="2278" w:type="dxa"/>
            <w:vAlign w:val="center"/>
          </w:tcPr>
          <w:p w:rsidR="00E94B8B" w:rsidRPr="00B74D23" w:rsidRDefault="00E94B8B" w:rsidP="00E30520">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Assenza di violazioni definitivamente accertate in materia contributiva</w:t>
            </w:r>
          </w:p>
        </w:tc>
      </w:tr>
      <w:tr w:rsidR="00E94B8B" w:rsidRPr="00B74D23" w:rsidTr="00E30520">
        <w:trPr>
          <w:trHeight w:val="491"/>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Self cleaning</w:t>
            </w:r>
          </w:p>
        </w:tc>
      </w:tr>
      <w:tr w:rsidR="00E94B8B" w:rsidRPr="00B74D23" w:rsidTr="00E30520">
        <w:trPr>
          <w:trHeight w:val="493"/>
          <w:jc w:val="center"/>
        </w:trPr>
        <w:tc>
          <w:tcPr>
            <w:tcW w:w="2278"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Controllo giudiziario – Art. 34 bis, d.lgs. 159/2011</w:t>
            </w:r>
          </w:p>
        </w:tc>
      </w:tr>
      <w:tr w:rsidR="00E94B8B" w:rsidRPr="00B74D23" w:rsidTr="00E30520">
        <w:trPr>
          <w:trHeight w:val="491"/>
          <w:jc w:val="center"/>
        </w:trPr>
        <w:tc>
          <w:tcPr>
            <w:tcW w:w="2278"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w:t>
            </w:r>
            <w:r>
              <w:rPr>
                <w:rFonts w:ascii="Arial" w:hAnsi="Arial" w:cs="Arial"/>
                <w:sz w:val="20"/>
                <w:szCs w:val="20"/>
              </w:rPr>
              <w:t xml:space="preserve"> </w:t>
            </w:r>
            <w:r w:rsidRPr="00B74D23">
              <w:rPr>
                <w:rFonts w:ascii="Arial" w:hAnsi="Arial" w:cs="Arial"/>
                <w:sz w:val="20"/>
                <w:szCs w:val="20"/>
              </w:rPr>
              <w:t>159/2011</w:t>
            </w:r>
          </w:p>
        </w:tc>
      </w:tr>
    </w:tbl>
    <w:p w:rsidR="00E94B8B" w:rsidRDefault="00E94B8B" w:rsidP="00E94B8B">
      <w:pPr>
        <w:pStyle w:val="NormaleWeb"/>
        <w:jc w:val="both"/>
        <w:rPr>
          <w:rFonts w:ascii="Arial" w:hAnsi="Arial" w:cs="Arial"/>
          <w:sz w:val="22"/>
          <w:szCs w:val="22"/>
        </w:rPr>
      </w:pPr>
    </w:p>
    <w:p w:rsidR="00E94B8B" w:rsidRDefault="00E94B8B" w:rsidP="00E94B8B">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E94B8B" w:rsidRPr="00B74D23" w:rsidTr="00E30520">
        <w:trPr>
          <w:trHeight w:val="592"/>
          <w:jc w:val="center"/>
        </w:trPr>
        <w:tc>
          <w:tcPr>
            <w:tcW w:w="2203" w:type="dxa"/>
            <w:vAlign w:val="center"/>
          </w:tcPr>
          <w:p w:rsidR="00E94B8B" w:rsidRPr="00B74D23" w:rsidRDefault="00E94B8B" w:rsidP="00E30520">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r w:rsidRPr="00B74D23">
              <w:rPr>
                <w:rFonts w:ascii="Arial" w:hAnsi="Arial" w:cs="Arial"/>
                <w:b/>
                <w:spacing w:val="-1"/>
                <w:w w:val="90"/>
                <w:sz w:val="20"/>
                <w:szCs w:val="20"/>
              </w:rPr>
              <w:t>riferimento</w:t>
            </w:r>
          </w:p>
        </w:tc>
        <w:tc>
          <w:tcPr>
            <w:tcW w:w="7578" w:type="dxa"/>
            <w:vAlign w:val="center"/>
          </w:tcPr>
          <w:p w:rsidR="00E94B8B" w:rsidRPr="00B74D23" w:rsidRDefault="00E94B8B" w:rsidP="00E30520">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r w:rsidRPr="00B74D23">
              <w:rPr>
                <w:rFonts w:ascii="Arial" w:hAnsi="Arial" w:cs="Arial"/>
                <w:b/>
                <w:w w:val="90"/>
                <w:sz w:val="20"/>
                <w:szCs w:val="20"/>
              </w:rPr>
              <w:t>ostativa/requisito</w:t>
            </w:r>
          </w:p>
        </w:tc>
      </w:tr>
      <w:tr w:rsidR="00E94B8B" w:rsidRPr="00B74D23" w:rsidTr="00E30520">
        <w:trPr>
          <w:trHeight w:val="1298"/>
          <w:jc w:val="center"/>
        </w:trPr>
        <w:tc>
          <w:tcPr>
            <w:tcW w:w="2203" w:type="dxa"/>
            <w:vAlign w:val="center"/>
          </w:tcPr>
          <w:p w:rsidR="00E94B8B" w:rsidRPr="00B74D23" w:rsidRDefault="00E94B8B" w:rsidP="00E30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E94B8B" w:rsidRPr="00B74D23" w:rsidTr="00E30520">
        <w:trPr>
          <w:trHeight w:val="246"/>
          <w:jc w:val="center"/>
        </w:trPr>
        <w:tc>
          <w:tcPr>
            <w:tcW w:w="2203" w:type="dxa"/>
            <w:vAlign w:val="center"/>
          </w:tcPr>
          <w:p w:rsidR="00E94B8B" w:rsidRPr="00B74D23" w:rsidRDefault="00E94B8B" w:rsidP="00E30520">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Gravi violazioni non definitivamente accertate in materia di imposte e tasse</w:t>
            </w:r>
          </w:p>
        </w:tc>
      </w:tr>
      <w:tr w:rsidR="00E94B8B" w:rsidRPr="00B74D23" w:rsidTr="00E30520">
        <w:trPr>
          <w:trHeight w:val="491"/>
          <w:jc w:val="center"/>
        </w:trPr>
        <w:tc>
          <w:tcPr>
            <w:tcW w:w="2203"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Gravi violazioni non definitivamente accertate in materia contributiva</w:t>
            </w:r>
          </w:p>
        </w:tc>
      </w:tr>
      <w:tr w:rsidR="00E94B8B" w:rsidRPr="00B74D23" w:rsidTr="00E30520">
        <w:trPr>
          <w:trHeight w:val="491"/>
          <w:jc w:val="center"/>
        </w:trPr>
        <w:tc>
          <w:tcPr>
            <w:tcW w:w="2203"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E94B8B" w:rsidRPr="00B74D23" w:rsidRDefault="00E94B8B" w:rsidP="00E30520">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Sanzione esecutiva irrogata dall’Autorità garante della concorrenza e del mercato o da altra autorità di settore, rilevante in relazione all’oggetto specifico dell’appalto</w:t>
            </w:r>
          </w:p>
        </w:tc>
      </w:tr>
      <w:tr w:rsidR="00E94B8B" w:rsidRPr="00B74D23" w:rsidTr="00E30520">
        <w:trPr>
          <w:trHeight w:val="983"/>
          <w:jc w:val="center"/>
        </w:trPr>
        <w:tc>
          <w:tcPr>
            <w:tcW w:w="2203" w:type="dxa"/>
            <w:vAlign w:val="center"/>
          </w:tcPr>
          <w:p w:rsidR="00E94B8B" w:rsidRPr="00B74D23" w:rsidRDefault="00E94B8B" w:rsidP="00E30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E94B8B" w:rsidRPr="00B74D23" w:rsidTr="00E30520">
        <w:trPr>
          <w:trHeight w:val="491"/>
          <w:jc w:val="center"/>
        </w:trPr>
        <w:tc>
          <w:tcPr>
            <w:tcW w:w="2203" w:type="dxa"/>
            <w:vAlign w:val="center"/>
          </w:tcPr>
          <w:p w:rsidR="00E94B8B" w:rsidRPr="00B74D23" w:rsidRDefault="00E94B8B" w:rsidP="00E30520">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Grave inadempimento nei confronti di uno o più subappaltatori</w:t>
            </w:r>
          </w:p>
        </w:tc>
      </w:tr>
      <w:tr w:rsidR="00E94B8B" w:rsidRPr="00B74D23" w:rsidTr="00E30520">
        <w:trPr>
          <w:trHeight w:val="738"/>
          <w:jc w:val="center"/>
        </w:trPr>
        <w:tc>
          <w:tcPr>
            <w:tcW w:w="2203" w:type="dxa"/>
            <w:vAlign w:val="center"/>
          </w:tcPr>
          <w:p w:rsidR="00E94B8B" w:rsidRPr="00B74D23" w:rsidRDefault="00E94B8B" w:rsidP="00E30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Violazione del divieto di intestazione fiduciaria di cui all'articolo 17 della legge 19 marzo 1990, n. 55, laddove la violazione non sia stata rimossa;</w:t>
            </w:r>
          </w:p>
        </w:tc>
      </w:tr>
      <w:tr w:rsidR="00E94B8B" w:rsidRPr="00B74D23" w:rsidTr="00E30520">
        <w:trPr>
          <w:trHeight w:val="878"/>
          <w:jc w:val="center"/>
        </w:trPr>
        <w:tc>
          <w:tcPr>
            <w:tcW w:w="2203" w:type="dxa"/>
            <w:vAlign w:val="center"/>
          </w:tcPr>
          <w:p w:rsidR="00E94B8B" w:rsidRPr="00B74D23" w:rsidRDefault="00E94B8B" w:rsidP="00E30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E94B8B" w:rsidRPr="00B74D23" w:rsidTr="00E30520">
        <w:trPr>
          <w:trHeight w:val="1967"/>
          <w:jc w:val="center"/>
        </w:trPr>
        <w:tc>
          <w:tcPr>
            <w:tcW w:w="2203" w:type="dxa"/>
            <w:vAlign w:val="center"/>
          </w:tcPr>
          <w:p w:rsidR="00E94B8B" w:rsidRPr="00B74D23" w:rsidRDefault="00E94B8B" w:rsidP="00E30520">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E94B8B" w:rsidRPr="00B74D23" w:rsidTr="00E30520">
        <w:trPr>
          <w:trHeight w:val="1883"/>
          <w:jc w:val="center"/>
        </w:trPr>
        <w:tc>
          <w:tcPr>
            <w:tcW w:w="2203" w:type="dxa"/>
            <w:vAlign w:val="center"/>
          </w:tcPr>
          <w:p w:rsidR="00E94B8B" w:rsidRPr="00B74D23" w:rsidRDefault="00E94B8B" w:rsidP="00E30520">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lastRenderedPageBreak/>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r w:rsidRPr="00B74D23">
              <w:rPr>
                <w:rFonts w:ascii="Arial" w:hAnsi="Arial" w:cs="Arial"/>
                <w:spacing w:val="-1"/>
                <w:w w:val="95"/>
                <w:sz w:val="20"/>
                <w:szCs w:val="20"/>
              </w:rPr>
              <w:t>lettera</w:t>
            </w:r>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E94B8B" w:rsidRPr="00B74D23" w:rsidTr="00E30520">
        <w:trPr>
          <w:trHeight w:val="491"/>
          <w:jc w:val="center"/>
        </w:trPr>
        <w:tc>
          <w:tcPr>
            <w:tcW w:w="2203"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rsidR="00E94B8B" w:rsidRPr="00B74D23" w:rsidRDefault="00E94B8B" w:rsidP="00E30520">
            <w:pPr>
              <w:pStyle w:val="TableParagraph"/>
              <w:spacing w:before="30" w:line="210" w:lineRule="exact"/>
              <w:rPr>
                <w:rFonts w:ascii="Arial" w:hAnsi="Arial" w:cs="Arial"/>
                <w:sz w:val="20"/>
                <w:szCs w:val="20"/>
              </w:rPr>
            </w:pPr>
            <w:r w:rsidRPr="00B74D23">
              <w:rPr>
                <w:rFonts w:ascii="Arial" w:hAnsi="Arial" w:cs="Arial"/>
                <w:spacing w:val="-1"/>
                <w:w w:val="95"/>
                <w:sz w:val="20"/>
                <w:szCs w:val="20"/>
              </w:rPr>
              <w:t>lettera</w:t>
            </w:r>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Sentenza di condanna definitiva, decreto penale di condanna irrevocabile, per taluno dei reati consumati indicati all’articolo 98, comma 3, lettera h)</w:t>
            </w:r>
          </w:p>
        </w:tc>
      </w:tr>
      <w:tr w:rsidR="00E94B8B" w:rsidRPr="00B74D23" w:rsidTr="00E30520">
        <w:trPr>
          <w:trHeight w:val="336"/>
          <w:jc w:val="center"/>
        </w:trPr>
        <w:tc>
          <w:tcPr>
            <w:tcW w:w="2203"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Self cleaning</w:t>
            </w:r>
          </w:p>
        </w:tc>
      </w:tr>
      <w:tr w:rsidR="00E94B8B" w:rsidRPr="00B74D23" w:rsidTr="00E30520">
        <w:trPr>
          <w:trHeight w:val="426"/>
          <w:jc w:val="center"/>
        </w:trPr>
        <w:tc>
          <w:tcPr>
            <w:tcW w:w="2203" w:type="dxa"/>
            <w:vAlign w:val="center"/>
          </w:tcPr>
          <w:p w:rsidR="00E94B8B" w:rsidRPr="00B74D23" w:rsidRDefault="00E94B8B" w:rsidP="00E30520">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Controllo giudiziario – Art. 34 bis, d.lgs. 159/2011</w:t>
            </w:r>
          </w:p>
        </w:tc>
      </w:tr>
      <w:tr w:rsidR="00E94B8B" w:rsidRPr="00B74D23" w:rsidTr="00E30520">
        <w:trPr>
          <w:trHeight w:val="491"/>
          <w:jc w:val="center"/>
        </w:trPr>
        <w:tc>
          <w:tcPr>
            <w:tcW w:w="2203" w:type="dxa"/>
            <w:vAlign w:val="center"/>
          </w:tcPr>
          <w:p w:rsidR="00E94B8B" w:rsidRPr="00B74D23" w:rsidRDefault="00E94B8B" w:rsidP="00E30520">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rsidR="00E94B8B" w:rsidRPr="00B74D23" w:rsidRDefault="00E94B8B" w:rsidP="00E30520">
            <w:pPr>
              <w:rPr>
                <w:rFonts w:ascii="Arial" w:hAnsi="Arial" w:cs="Arial"/>
                <w:sz w:val="20"/>
                <w:szCs w:val="20"/>
              </w:rPr>
            </w:pPr>
            <w:r w:rsidRPr="00B74D23">
              <w:rPr>
                <w:rFonts w:ascii="Arial" w:hAnsi="Arial" w:cs="Arial"/>
                <w:sz w:val="20"/>
                <w:szCs w:val="20"/>
              </w:rPr>
              <w:t>Sequestro o custodia e affidamento a custode/amministratore giudiziario o finanziario ex artt. 20 e 24 d.lgs. 159/2011</w:t>
            </w:r>
          </w:p>
        </w:tc>
      </w:tr>
    </w:tbl>
    <w:p w:rsidR="00E94B8B" w:rsidRDefault="00E94B8B" w:rsidP="00E94B8B">
      <w:pPr>
        <w:pStyle w:val="NormaleWeb"/>
        <w:jc w:val="both"/>
        <w:rPr>
          <w:rFonts w:ascii="Arial" w:hAnsi="Arial" w:cs="Arial"/>
          <w:sz w:val="22"/>
          <w:szCs w:val="22"/>
        </w:rPr>
      </w:pPr>
    </w:p>
    <w:p w:rsidR="00E94B8B" w:rsidRDefault="00E94B8B" w:rsidP="00E94B8B">
      <w:pPr>
        <w:pStyle w:val="NormaleWeb"/>
        <w:jc w:val="both"/>
        <w:rPr>
          <w:rFonts w:ascii="Arial" w:hAnsi="Arial" w:cs="Arial"/>
          <w:sz w:val="22"/>
          <w:szCs w:val="22"/>
        </w:rPr>
      </w:pPr>
    </w:p>
    <w:p w:rsidR="00E94B8B" w:rsidRPr="00AB4266" w:rsidRDefault="00E94B8B" w:rsidP="00E94B8B">
      <w:pPr>
        <w:autoSpaceDE/>
        <w:autoSpaceDN/>
        <w:adjustRightInd/>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45720</wp:posOffset>
                </wp:positionV>
                <wp:extent cx="142875" cy="142875"/>
                <wp:effectExtent l="8890" t="13335" r="10160" b="571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F521" id="Rettangolo 1"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h95G4x0CAAA8BAAADgAAAAAAAAAAAAAAAAAuAgAAZHJzL2Uyb0RvYy54bWxQSwECLQAU&#10;AAYACAAAACEA/6a9RdsAAAAGAQAADwAAAAAAAAAAAAAAAAB3BAAAZHJzL2Rvd25yZXYueG1sUEsF&#10;BgAAAAAEAAQA8wAAAH8FAAAAAA==&#10;"/>
            </w:pict>
          </mc:Fallback>
        </mc:AlternateContent>
      </w:r>
      <w:r w:rsidRPr="00AB4266">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E94B8B" w:rsidRPr="00AB4266" w:rsidRDefault="00E94B8B" w:rsidP="00E94B8B">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rsidR="00E94B8B" w:rsidRPr="00AB4266" w:rsidRDefault="00E94B8B" w:rsidP="00E94B8B">
      <w:pPr>
        <w:spacing w:before="120"/>
        <w:rPr>
          <w:rFonts w:ascii="Arial" w:hAnsi="Arial" w:cs="Arial"/>
          <w:color w:val="000000"/>
          <w:sz w:val="22"/>
          <w:szCs w:val="22"/>
        </w:rPr>
      </w:pPr>
    </w:p>
    <w:p w:rsidR="00E94B8B" w:rsidRPr="00AB4266" w:rsidRDefault="00E94B8B" w:rsidP="00E94B8B">
      <w:pPr>
        <w:spacing w:before="120"/>
        <w:ind w:left="5671" w:right="-170"/>
        <w:rPr>
          <w:color w:val="000000"/>
          <w:szCs w:val="24"/>
        </w:rPr>
      </w:pPr>
      <w:r w:rsidRPr="00AB4266">
        <w:rPr>
          <w:rFonts w:ascii="Arial" w:hAnsi="Arial" w:cs="Arial"/>
          <w:color w:val="000000"/>
          <w:sz w:val="22"/>
          <w:szCs w:val="22"/>
        </w:rPr>
        <w:t>_________________________________</w:t>
      </w:r>
    </w:p>
    <w:p w:rsidR="00E94B8B" w:rsidRPr="00AB4266" w:rsidRDefault="00E94B8B" w:rsidP="00E94B8B">
      <w:pPr>
        <w:spacing w:before="120"/>
        <w:ind w:left="5664" w:right="-170" w:firstLine="708"/>
        <w:rPr>
          <w:color w:val="000000"/>
          <w:szCs w:val="24"/>
        </w:rPr>
      </w:pPr>
      <w:r w:rsidRPr="00AB4266">
        <w:rPr>
          <w:rFonts w:ascii="Arial" w:hAnsi="Arial" w:cs="Arial"/>
          <w:color w:val="000000"/>
          <w:sz w:val="22"/>
          <w:szCs w:val="22"/>
        </w:rPr>
        <w:t>(Firma del dichiarante)</w:t>
      </w:r>
    </w:p>
    <w:p w:rsidR="00E94B8B" w:rsidRPr="00AB4266" w:rsidRDefault="00E94B8B" w:rsidP="00E94B8B">
      <w:pPr>
        <w:spacing w:before="120"/>
        <w:rPr>
          <w:rFonts w:ascii="Arial" w:hAnsi="Arial" w:cs="Arial"/>
          <w:b/>
          <w:color w:val="000000"/>
          <w:sz w:val="22"/>
          <w:szCs w:val="22"/>
        </w:rPr>
      </w:pPr>
    </w:p>
    <w:p w:rsidR="00E94B8B" w:rsidRPr="00150137" w:rsidRDefault="00E94B8B" w:rsidP="00E94B8B">
      <w:pPr>
        <w:spacing w:before="120"/>
        <w:rPr>
          <w:sz w:val="20"/>
          <w:szCs w:val="20"/>
        </w:rPr>
      </w:pPr>
      <w:r w:rsidRPr="00150137">
        <w:rPr>
          <w:rFonts w:ascii="Arial" w:hAnsi="Arial" w:cs="Arial"/>
          <w:b/>
          <w:sz w:val="20"/>
          <w:szCs w:val="20"/>
        </w:rPr>
        <w:t>Nota (1)</w:t>
      </w:r>
    </w:p>
    <w:p w:rsidR="00E94B8B" w:rsidRPr="00150137" w:rsidRDefault="00E94B8B" w:rsidP="00E94B8B">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2" w:history="1">
        <w:r w:rsidRPr="003C09EF">
          <w:rPr>
            <w:rStyle w:val="Collegamentoipertestuale"/>
            <w:rFonts w:ascii="Arial" w:hAnsi="Arial" w:cs="Arial"/>
            <w:sz w:val="20"/>
            <w:szCs w:val="20"/>
          </w:rPr>
          <w:t>art. 94, comma 3 del D.Lgs. 36/2023</w:t>
        </w:r>
      </w:hyperlink>
      <w:r w:rsidRPr="00150137">
        <w:rPr>
          <w:rFonts w:ascii="Arial" w:hAnsi="Arial" w:cs="Arial"/>
          <w:sz w:val="20"/>
          <w:szCs w:val="20"/>
        </w:rPr>
        <w:t>:</w:t>
      </w:r>
    </w:p>
    <w:p w:rsidR="00E94B8B" w:rsidRPr="00150137" w:rsidRDefault="00E94B8B" w:rsidP="00E94B8B">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3"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E94B8B" w:rsidRPr="00150137" w:rsidRDefault="00E94B8B" w:rsidP="00E94B8B">
      <w:pPr>
        <w:rPr>
          <w:rFonts w:ascii="Arial" w:hAnsi="Arial" w:cs="Arial"/>
          <w:sz w:val="20"/>
          <w:szCs w:val="20"/>
          <w:u w:val="single"/>
        </w:rPr>
      </w:pPr>
    </w:p>
    <w:p w:rsidR="0096721F" w:rsidRDefault="0096721F"/>
    <w:sectPr w:rsidR="009672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8B"/>
    <w:rsid w:val="00682117"/>
    <w:rsid w:val="0096721F"/>
    <w:rsid w:val="00E94B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0E97F-9F40-468A-B891-552539A0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94B8B"/>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1"/>
    <w:uiPriority w:val="99"/>
    <w:rsid w:val="00E94B8B"/>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E94B8B"/>
    <w:rPr>
      <w:rFonts w:ascii="Times New Roman" w:eastAsia="Times New Roman" w:hAnsi="Liberation Serif" w:cs="Times New Roman"/>
      <w:kern w:val="1"/>
      <w:sz w:val="28"/>
      <w:szCs w:val="28"/>
      <w:lang w:eastAsia="it-IT"/>
    </w:rPr>
  </w:style>
  <w:style w:type="character" w:customStyle="1" w:styleId="IntestazioneCarattere1">
    <w:name w:val="Intestazione Carattere1"/>
    <w:basedOn w:val="Carpredefinitoparagrafo"/>
    <w:link w:val="Intestazione"/>
    <w:uiPriority w:val="99"/>
    <w:locked/>
    <w:rsid w:val="00E94B8B"/>
    <w:rPr>
      <w:rFonts w:ascii="Times New Roman" w:eastAsia="Times New Roman" w:hAnsi="Liberation Serif" w:cs="Times New Roman"/>
      <w:sz w:val="28"/>
      <w:szCs w:val="28"/>
      <w:lang w:eastAsia="it-IT"/>
    </w:rPr>
  </w:style>
  <w:style w:type="paragraph" w:styleId="Paragrafoelenco">
    <w:name w:val="List Paragraph"/>
    <w:basedOn w:val="Normale"/>
    <w:uiPriority w:val="34"/>
    <w:qFormat/>
    <w:rsid w:val="00E94B8B"/>
    <w:pPr>
      <w:suppressAutoHyphens w:val="0"/>
      <w:ind w:left="720"/>
      <w:contextualSpacing/>
      <w:jc w:val="left"/>
    </w:pPr>
    <w:rPr>
      <w:kern w:val="0"/>
      <w:sz w:val="20"/>
      <w:szCs w:val="20"/>
    </w:rPr>
  </w:style>
  <w:style w:type="paragraph" w:styleId="NormaleWeb">
    <w:name w:val="Normal (Web)"/>
    <w:basedOn w:val="Normale"/>
    <w:uiPriority w:val="99"/>
    <w:rsid w:val="00E94B8B"/>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E94B8B"/>
    <w:rPr>
      <w:rFonts w:cs="Times New Roman"/>
      <w:color w:val="0000FF"/>
      <w:u w:val="single"/>
    </w:rPr>
  </w:style>
  <w:style w:type="table" w:customStyle="1" w:styleId="TableNormal">
    <w:name w:val="Table Normal"/>
    <w:uiPriority w:val="2"/>
    <w:semiHidden/>
    <w:unhideWhenUsed/>
    <w:qFormat/>
    <w:rsid w:val="00E94B8B"/>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94B8B"/>
    <w:pPr>
      <w:widowControl w:val="0"/>
      <w:suppressAutoHyphens w:val="0"/>
      <w:adjustRightInd/>
      <w:spacing w:before="16"/>
      <w:ind w:left="110"/>
      <w:jc w:val="left"/>
    </w:pPr>
    <w:rPr>
      <w:rFonts w:ascii="Tahoma" w:hAnsi="Tahoma" w:cs="Tahom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theme" Target="theme/theme1.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1897</Words>
  <Characters>10818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COIC85400X - ISTITUTO COMPRENSIVO VILLAGUARDIA</dc:creator>
  <cp:keywords/>
  <dc:description/>
  <cp:lastModifiedBy>COIC85400X - ISTITUTO COMPRENSIVO VILLAGUARDIA</cp:lastModifiedBy>
  <cp:revision>2</cp:revision>
  <dcterms:created xsi:type="dcterms:W3CDTF">2023-10-05T13:08:00Z</dcterms:created>
  <dcterms:modified xsi:type="dcterms:W3CDTF">2023-10-05T13:27:00Z</dcterms:modified>
</cp:coreProperties>
</file>