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RICHIESTA DI OFFERTA - MUSICALE - BATTISTINI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7245"/>
        <w:gridCol w:w="2235"/>
        <w:gridCol w:w="1890"/>
        <w:gridCol w:w="1890"/>
        <w:tblGridChange w:id="0">
          <w:tblGrid>
            <w:gridCol w:w="675"/>
            <w:gridCol w:w="7245"/>
            <w:gridCol w:w="2235"/>
            <w:gridCol w:w="1890"/>
            <w:gridCol w:w="1890"/>
          </w:tblGrid>
        </w:tblGridChange>
      </w:tblGrid>
      <w:tr>
        <w:trPr>
          <w:cantSplit w:val="0"/>
          <w:trHeight w:val="14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 riga (*)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Quantità da acquistare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Unitario Iva esclusa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Prezzo totale Iva Esclusa</w:t>
            </w:r>
          </w:p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AUDIODESIGN pro PAMX 2.711</w:t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tcBorders>
              <w:lef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Microfoni ad Archetto wireless AUDIO DESIGN PRO PMU 312 BP</w:t>
            </w:r>
          </w:p>
          <w:p w:rsidR="00000000" w:rsidDel="00000000" w:rsidP="00000000" w:rsidRDefault="00000000" w:rsidRPr="00000000" w14:paraId="0000001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Set composto da:</w:t>
            </w:r>
          </w:p>
          <w:p w:rsidR="00000000" w:rsidDel="00000000" w:rsidP="00000000" w:rsidRDefault="00000000" w:rsidRPr="00000000" w14:paraId="0000001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n.2 radiomicrofoni ad archetto</w:t>
            </w:r>
          </w:p>
          <w:p w:rsidR="00000000" w:rsidDel="00000000" w:rsidP="00000000" w:rsidRDefault="00000000" w:rsidRPr="00000000" w14:paraId="0000001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n.1 ricevitore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Microfono direzionale</w:t>
            </w:r>
          </w:p>
          <w:p w:rsidR="00000000" w:rsidDel="00000000" w:rsidP="00000000" w:rsidRDefault="00000000" w:rsidRPr="00000000" w14:paraId="0000001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AUDIO DESIGN -  PRO PMU 311 -  Set composto da:</w:t>
            </w:r>
          </w:p>
          <w:p w:rsidR="00000000" w:rsidDel="00000000" w:rsidP="00000000" w:rsidRDefault="00000000" w:rsidRPr="00000000" w14:paraId="0000001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n.1 radiomicrofoni a gelato</w:t>
            </w:r>
          </w:p>
          <w:p w:rsidR="00000000" w:rsidDel="00000000" w:rsidP="00000000" w:rsidRDefault="00000000" w:rsidRPr="00000000" w14:paraId="0000001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n.1 ricevitore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Microfono panoramico  - SOUNDSATION PCM800 MATCH</w:t>
            </w:r>
          </w:p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Set composto da n. 2 Microfoni a Condensatore con Diaframma Piccolo Accoppiati compresi di portamicrofono a ragno e asta di supporto per la coppia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Mixer - AUDIO DESIGN PRO PAMX2.711</w:t>
            </w:r>
          </w:p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Mixer di alta qualità: 9 canali con USB player / recorder bluetooth ed effetti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SOUNDSATION PCM-800 MATCH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Mixer Digitale MACKIE Mod. DL32S</w:t>
            </w:r>
          </w:p>
          <w:p w:rsidR="00000000" w:rsidDel="00000000" w:rsidP="00000000" w:rsidRDefault="00000000" w:rsidRPr="00000000" w14:paraId="0000003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32 canali + 8 AUX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SAMSON Q8X MICROFONO VOCE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92529296875" w:hRule="atLeast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5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line="240" w:lineRule="auto"/>
        <w:jc w:val="left"/>
        <w:rPr/>
      </w:pPr>
      <w:r w:rsidDel="00000000" w:rsidR="00000000" w:rsidRPr="00000000">
        <w:rPr>
          <w:rtl w:val="0"/>
        </w:rPr>
        <w:t xml:space="preserve">(*) Nr riga - si faccia riferimento al capitolato tecnico allegato.</w:t>
      </w:r>
    </w:p>
    <w:sectPr>
      <w:headerReference r:id="rId6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6693788" cy="14001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