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OFFERTA - TRATTATIVA DIRETTA - DOTAZIONE TECNOLOGICA 2b</w:t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7965"/>
        <w:gridCol w:w="1620"/>
        <w:gridCol w:w="1785"/>
        <w:gridCol w:w="1905"/>
        <w:tblGridChange w:id="0">
          <w:tblGrid>
            <w:gridCol w:w="660"/>
            <w:gridCol w:w="7965"/>
            <w:gridCol w:w="1620"/>
            <w:gridCol w:w="1785"/>
            <w:gridCol w:w="1905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Agitatore magnetico riscaldato piastra in ceramica (volume max di agit.3 Litri) - IP21 Agitatore e riscaldatore digitale ergonomico e leggero. Volume max di agitazione 3 Litri. Velocità e temperatura facilmente selezionabile tramite manopola. Agitatore e riscaldatore digitale ergonomico e leggero.</w:t>
            </w:r>
          </w:p>
          <w:p w:rsidR="00000000" w:rsidDel="00000000" w:rsidP="00000000" w:rsidRDefault="00000000" w:rsidRPr="00000000" w14:paraId="0000000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Velocità e temperatura facilmente selezionabili tramite manopole.</w:t>
            </w:r>
          </w:p>
          <w:p w:rsidR="00000000" w:rsidDel="00000000" w:rsidP="00000000" w:rsidRDefault="00000000" w:rsidRPr="00000000" w14:paraId="0000000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Struttura in ABS con classe di protezione IP21/IP42.</w:t>
            </w:r>
          </w:p>
          <w:p w:rsidR="00000000" w:rsidDel="00000000" w:rsidP="00000000" w:rsidRDefault="00000000" w:rsidRPr="00000000" w14:paraId="0000000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Piatto in acciaio inox con trattamento in ceramica.</w:t>
            </w:r>
          </w:p>
          <w:p w:rsidR="00000000" w:rsidDel="00000000" w:rsidP="00000000" w:rsidRDefault="00000000" w:rsidRPr="00000000" w14:paraId="000000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Strumento affidabile, silenzioso e di semplice utilizzo, velocità regolabile fino a 1500rpm (giri al minuto). Temperatura selezionabile da 50C° a 280C°.</w:t>
            </w:r>
          </w:p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Display LCD digitale a LED. Volume max di agitazione 3(H2O)</w:t>
            </w:r>
          </w:p>
          <w:p w:rsidR="00000000" w:rsidDel="00000000" w:rsidP="00000000" w:rsidRDefault="00000000" w:rsidRPr="00000000" w14:paraId="0000001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Velocità Da 100 a 1500 rpm Ancoretta magnetica (max) 50 (LxØ)</w:t>
            </w:r>
          </w:p>
          <w:p w:rsidR="00000000" w:rsidDel="00000000" w:rsidP="00000000" w:rsidRDefault="00000000" w:rsidRPr="00000000" w14:paraId="0000001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Posizioni di agitazione / Potenza 1 / 5W  Materiale piatto e dimensioni Inox con trattamento in ceramica135 Ø (mm) Range di temperatura - Da 50C° a 280C° Incremento di 1C°  Sonda di temperatura - PT1000 (non in dotazione)</w:t>
            </w:r>
          </w:p>
          <w:p w:rsidR="00000000" w:rsidDel="00000000" w:rsidP="00000000" w:rsidRDefault="00000000" w:rsidRPr="00000000" w14:paraId="0000001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Potenza di riscaldamento - 500 W  Alimentazione 100-120/200~240 VAC Frequenza 50/60 Hz Temperatura di lavoro 5 – 40 C° Peso 1.8 Kg</w:t>
            </w:r>
          </w:p>
          <w:p w:rsidR="00000000" w:rsidDel="00000000" w:rsidP="00000000" w:rsidRDefault="00000000" w:rsidRPr="00000000" w14:paraId="0000001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Classe di protezione DIN EN60529 IP21 Dimensioni 260x150x80 (mm)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.5069813829788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.5069813829788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Arduino education Starter kit - 4x Arduino UNO rev 3 - 4x Base di montaggio del kit di avviamento - 4x snap 9V, 8 batterie 9V - 4x breadboard 400 punti</w:t>
            </w:r>
          </w:p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- 4x condensatori - 100µF - 4x ponticelli Plug-to-Plug (rossi), 4 ponticelli Plug-to-Plug (neri) - 20x LED (rossi), 20x LED (verdi), 20x LED (gialli), 20x LED (blu) - 4x multimetri - 4x cicalini piezoelettrici (PKM17EPP-4001-B0) - 4x fototransistor - 8x potenziometri da 10kOhm - 20x pulsanti - 4x resistenze 1 kO, 20x resistenze 10 kO, 20x resistenze 220 O, 20x resistenze 560 O - 70x ponticelli - 4x ponticelli di limite (rosso) - 4x servomotore - 4x sensori di temperatura (TMP36) - 4x cavi USB - 12x bulloni M3 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3,00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Artograph - Tavolo da disegno Futura LightPad - Caratteristiche:</w:t>
            </w:r>
          </w:p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Il tavolo da disegno consente una regolazione dell'angolo da 0 a 35 gradi</w:t>
            </w:r>
          </w:p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LightPad integrato in dimensioni speciali Illuminazione molto uniforme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Luminosità regolabile Superficie in vetro di sicurezza Ampio cassetto per le penne  3 cassetti in plastica 4 vassoi portaoggetti rimovibili Portamatite scorrevole Piedini regolabili per un appoggio più sicuro Specifiche tecniche del LightPad: I LED chiari illuminano la superficie in modo uniforme LED con durata fino a 50000 ore Luminosità regolabile da 500 a 5500 lux 6000 lumen Temperatura colore: 6000 - 7000K (cool white) Specifiche tecniche del tavolo da disegno Futura: Dimensioni: 110 cm x 61 cm x  80 Dimensioni piano di lavoro: 96,5 cm x 61 cm Dimensioni del cassetto: 71 cm x 25,4 cm Istruzioni di montaggio incluse Peso comprensivo di imballaggio: 25,4 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6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Bilancia di precisione 600 g - 0,01</w:t>
            </w:r>
          </w:p>
          <w:p w:rsidR="00000000" w:rsidDel="00000000" w:rsidP="00000000" w:rsidRDefault="00000000" w:rsidRPr="00000000" w14:paraId="0000003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Display LCD con retroilluminazione.</w:t>
            </w:r>
          </w:p>
          <w:p w:rsidR="00000000" w:rsidDel="00000000" w:rsidP="00000000" w:rsidRDefault="00000000" w:rsidRPr="00000000" w14:paraId="0000003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Bilancia di precisione a cella di carico.</w:t>
            </w:r>
          </w:p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Unità di peso selezionabili: g, ct, oz, lb, dwt, GN, pcs, tex, Ne.</w:t>
            </w:r>
          </w:p>
          <w:p w:rsidR="00000000" w:rsidDel="00000000" w:rsidP="00000000" w:rsidRDefault="00000000" w:rsidRPr="00000000" w14:paraId="0000003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Calibrazione esterna.</w:t>
            </w:r>
          </w:p>
          <w:p w:rsidR="00000000" w:rsidDel="00000000" w:rsidP="00000000" w:rsidRDefault="00000000" w:rsidRPr="00000000" w14:paraId="0000003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Peso di Calibrazione esterno fornito in dotazione.</w:t>
            </w:r>
          </w:p>
          <w:p w:rsidR="00000000" w:rsidDel="00000000" w:rsidP="00000000" w:rsidRDefault="00000000" w:rsidRPr="00000000" w14:paraId="000000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Tara automatica sull’intera portata.</w:t>
            </w:r>
          </w:p>
          <w:p w:rsidR="00000000" w:rsidDel="00000000" w:rsidP="00000000" w:rsidRDefault="00000000" w:rsidRPr="00000000" w14:paraId="0000003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Funzione contapezzi.</w:t>
            </w:r>
          </w:p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Pesata in percentuale.</w:t>
            </w:r>
          </w:p>
          <w:p w:rsidR="00000000" w:rsidDel="00000000" w:rsidP="00000000" w:rsidRDefault="00000000" w:rsidRPr="00000000" w14:paraId="0000003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Interfaccia RS232 per la connessione a computer, stampanti o periferiche</w:t>
            </w:r>
          </w:p>
          <w:p w:rsidR="00000000" w:rsidDel="00000000" w:rsidP="00000000" w:rsidRDefault="00000000" w:rsidRPr="00000000" w14:paraId="0000003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Predisposizione alla pesata inferiore. (gancio non in dotazione)</w:t>
            </w:r>
          </w:p>
          <w:p w:rsidR="00000000" w:rsidDel="00000000" w:rsidP="00000000" w:rsidRDefault="00000000" w:rsidRPr="00000000" w14:paraId="0000003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Alimentatore di Serie AC 6V/100mA.</w:t>
            </w:r>
          </w:p>
          <w:p w:rsidR="00000000" w:rsidDel="00000000" w:rsidP="00000000" w:rsidRDefault="00000000" w:rsidRPr="00000000" w14:paraId="0000004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Funzionamento a batterie 6xAA (non incluse)</w:t>
            </w:r>
          </w:p>
          <w:p w:rsidR="00000000" w:rsidDel="00000000" w:rsidP="00000000" w:rsidRDefault="00000000" w:rsidRPr="00000000" w14:paraId="0000004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Temperatura di esercizio 0 - 40 °C.</w:t>
            </w:r>
          </w:p>
          <w:p w:rsidR="00000000" w:rsidDel="00000000" w:rsidP="00000000" w:rsidRDefault="00000000" w:rsidRPr="00000000" w14:paraId="0000004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Bolla d’aria e piedini di livellamento regolabili.</w:t>
            </w:r>
          </w:p>
          <w:p w:rsidR="00000000" w:rsidDel="00000000" w:rsidP="00000000" w:rsidRDefault="00000000" w:rsidRPr="00000000" w14:paraId="0000004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Peso netto 1,5 kg.</w:t>
            </w:r>
          </w:p>
          <w:p w:rsidR="00000000" w:rsidDel="00000000" w:rsidP="00000000" w:rsidRDefault="00000000" w:rsidRPr="00000000" w14:paraId="0000004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 Dimensioni (mm) 290x182x85h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6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2.7758789062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Cuffie con microfono EDU-455M over-ear stereo con jack singolo per notebook/tablet Microfono con sistema di cancellazione rumore proprietario e schermatura interna - Robusto braccetto per microfono regolabile - Speaker da 40mm con bassi profondi con per riprodurre un audio pulito e cristallino - Ampi padiglioni circumaurali (over-ear) permettono di ridurre del 75% il rumore di fondo Morbidi cuscinetti auricolari in finta pelle di grande spessore e facili da pulire e sostituibili - Fascia doppia regolabile e confortevole - Cavo da 2,43 metri con jack singolo da 3,5 mm compatibile con Tablet (incluso iPad), notebook (inclusi MacBook) e la maggior parte degli smartphone (incluso iPhone). Punteggio massimo (6 draghi) per l'accuratezza del microfono secondo Nuance - Certificato come sicuro per l'utilizzo da parte dei bambini secondo gli standard della Consumer Product Safety Commission degli U.S.A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Cuffie con microfono EDU-455M over-ear stereo con jack singolo per notebook/tablet Microfono con sistema di cancellazione rumore proprietario e schermatura interna - Robusto braccetto per microfono regolabile - Speaker da 40mm con bassi profondi con per riprodurre un audio pulito e cristallino - Ampi padiglioni circumaurali (over-ear) permettono di ridurre del 75% il rumore di fondo Morbidi cuscinetti auricolari in finta pelle di grande spessore e facili da pulire e sostituibili - Fascia doppia regolabile e confortevole - Cavo da 2,43 metri con jack singolo da 3,5 mm compatibile con Tablet (incluso iPad), notebook (inclusi MacBook) e la maggior parte degli smartphone (incluso iPhone). Punteggio massimo (6 draghi) per l'accuratezza del microfono secondo Nuance - Certificato come sicuro per l'utilizzo da parte dei bambini secondo gli standard della Consumer Product Safety Commission degli U.S.A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Cuffie con microfono EDU-455M over-ear stereo con jack singolo per notebook/tablet</w:t>
            </w:r>
          </w:p>
          <w:p w:rsidR="00000000" w:rsidDel="00000000" w:rsidP="00000000" w:rsidRDefault="00000000" w:rsidRPr="00000000" w14:paraId="0000005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Microfono con sistema di cancellazione rumore proprietario e schermatura interna - Robusto braccetto per microfono regolabile - Speaker da 40mm con bassi profondi con per riprodurre un audio pulito e cristallino - Ampi padiglioni circumaurali (over-ear) permettono di ridurre del 75% il rumore di fondo</w:t>
            </w:r>
          </w:p>
          <w:p w:rsidR="00000000" w:rsidDel="00000000" w:rsidP="00000000" w:rsidRDefault="00000000" w:rsidRPr="00000000" w14:paraId="0000005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Morbidi cuscinetti auricolari in finta pelle di grande spessore e facili da pulire e sostituibili - Fascia doppia regolabile e confortevole - Cavo da 2,43 metri con jack singolo da 3,5 mm compatibile con Tablet (incluso iPad), notebook (inclusi MacBook) e la maggior parte degli smartphone (incluso iPhone).</w:t>
            </w:r>
          </w:p>
          <w:p w:rsidR="00000000" w:rsidDel="00000000" w:rsidP="00000000" w:rsidRDefault="00000000" w:rsidRPr="00000000" w14:paraId="0000005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Punteggio massimo (6 draghi) per l'accuratezza del microfono secondo Nuance - Certificato come sicuro per l'utilizzo da parte dei bambini secondo gli standard della Consumer Product Safety Commission degli U.S.A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Cuffie con microfono EDU-455M over-ear stereo con jack singolo per notebook/tablet Microfono con sistema di cancellazione rumore proprietario e schermatura interna - Robusto braccetto per microfono regolabile - Speaker da 40mm con bassi profondi con per riprodurre un audio pulito e cristallino - Ampi padiglioni circumaurali (over-ear) permettono di ridurre del 75% il rumore di fondo Morbidi cuscinetti auricolari in finta pelle di grande spessore e facili da pulire e sostituibili - Fascia doppia regolabile e confortevole - Cavo da 2,43 metri con jack singolo da 3,5 mm compatibile con Tablet (incluso iPad), notebook (inclusi MacBook) e la maggior parte degli smartphone (incluso iPhone).</w:t>
            </w:r>
          </w:p>
          <w:p w:rsidR="00000000" w:rsidDel="00000000" w:rsidP="00000000" w:rsidRDefault="00000000" w:rsidRPr="00000000" w14:paraId="0000006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Punteggio massimo (6 draghi) per l'accuratezza del microfono secondo Nuance - Certificato come sicuro per l'utilizzo da parte dei bambini secondo gli standard della Consumer Product Safety Commission degli U.S.A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2.028808593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6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Cuffie con microfono EDU-455M over-ear stereo con jack singolo per notebook/tablet Microfono con sistema di cancellazione rumore proprietario e schermatura interna - Robusto braccetto per microfono regolabile - Speaker da 40mm con bassi profondi con per riprodurre un audio pulito e cristallino - Ampi padiglioni circumaurali (over-ear) permettono di ridurre del 75% il rumore di fondo Morbidi cuscinetti auricolari in finta pelle di grande spessore e facili da pulire e sostituibili - Fascia doppia regolabile e confortevole - Cavo da 2,43 metri con jack singolo da 3,5 mm compatibile con Tablet (incluso iPad), notebook (inclusi MacBook) e la maggior parte degli smartphone (incluso iPhone).</w:t>
            </w:r>
          </w:p>
          <w:p w:rsidR="00000000" w:rsidDel="00000000" w:rsidP="00000000" w:rsidRDefault="00000000" w:rsidRPr="00000000" w14:paraId="0000006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Punteggio massimo (6 draghi) per l'accuratezza del microfono secondo Nuance - Certificato come sicuro per l'utilizzo da parte dei bambini secondo gli standard della Consumer Product Safety Commission degli U.S.A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CUSTODIA X IPAD 9 GENERAZIONE</w:t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Cover Antishock per iPad 10.2" - Total Black - Tunit Antishock - iPad 10.2" \\ Custodia con supporto per Apple Pencil - Total 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Ipad 9 generazione</w:t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IPAD 10,2" (2021) WI-FI - 64GB \\ GRIGIO SIDERALE - Display retina Multi-Touch retroilluminato LED da 10,2" con tecnologia IPS, 2160x1620 pixel a 264 ppi, True Tone, rivestimento anti-impronte, Chip A13 Bionic a 64 bit, fotocamera grandangolo da 8MP, fotocamera con ultra-grandangolo da 12MP, videocamera FaceTime HD, registrazione video HD a 720p.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Kit di vetreria e accessori - Materiale in dotazione:</w:t>
            </w:r>
          </w:p>
          <w:p w:rsidR="00000000" w:rsidDel="00000000" w:rsidP="00000000" w:rsidRDefault="00000000" w:rsidRPr="00000000" w14:paraId="0000008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 Asta - 1 Pinza metallica c/morsetto - 1 Tubetto vetro c/tappo centrale 300 mm</w:t>
            </w:r>
          </w:p>
          <w:p w:rsidR="00000000" w:rsidDel="00000000" w:rsidP="00000000" w:rsidRDefault="00000000" w:rsidRPr="00000000" w14:paraId="0000008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 Tubetto vetro c/tappo finale - 1 Tubetto vetro ricurvo c/tappo - 1 Morsetto doppio per aste - 2 Base per aste - 1 Tappo di gomma n°5 c/foro - 2 Sostegni a treppiede - 1 Contagocce a matita con tettarella - 1 Bruciatore ad alcool</w:t>
            </w:r>
          </w:p>
          <w:p w:rsidR="00000000" w:rsidDel="00000000" w:rsidP="00000000" w:rsidRDefault="00000000" w:rsidRPr="00000000" w14:paraId="0000008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 Sostegno ad anello - 100 Fili di ni-cr per saggi alla fiamma - 1 Carta filtro rapida - 1 Pinza di legno per provette - 1 Pinza di Mohr - 1 Reticella spargifiamma - 1 Triangolo refrattario - 6 Spatole con cucchiaino - 1 Tappo di gomma n. 4 - 1 Tappo di gomma n. 5 - 1 Tappo di gomma n. 8 - 1 Tappo di gomma n. 4 con foro - 1 Tappo di gomma n. 8 con 1 foro - 1 Tappo di gomma n. 8 con 2 fori - 1 Imbuto per analisi - 1 Spruzzetta in plastica da 100 ml - 1 Pipetta in plastica graduata - 2 Bottiglie plastica stretta - 3 Bottiglie in plastica rettangolare da 50 ml  - 1 Bottiglia in plastica rettangolare da 250 ml - 1 Cilindro graduato da 100 ml - 1 Spatola in plastica - 1 Cartina universale pH 1-14</w:t>
            </w:r>
          </w:p>
          <w:p w:rsidR="00000000" w:rsidDel="00000000" w:rsidP="00000000" w:rsidRDefault="00000000" w:rsidRPr="00000000" w14:paraId="000000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 Portaprovette a 12 posti - 1 Termometro ad alcool -10 +110 - 1 Bicchiere da 100 cc - 1 Bicchiere da 250 cc - 1 Bicchiere da 400 cc - 2 Cilindri graduato da 50 ml - 1 Bacchetta per agitazione 6×200 mm - 1 Pipetta in vetro tarata 1 tratto da 5 ml - 1 Pipette in vetro tarata 1 tratto da 10 ml -6 Provette per vetro 16×150 mm</w:t>
            </w:r>
          </w:p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6 Provetta per analisi 20×180 mm - 1 Beuta in vetro bocca stretta da 100 ml - 1 Beuta in vetro bocca stretta da 250 ml - 1 Crogiolo forma media - 1 Capsula fondo tondo 60×25 mm - 2 Tubi di vetro 2x6x200 - 2 Tubi di vetro 5x7x200 - 2 Tubi di vetro 5x7x300 - 1 Box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LEGO Education BricQ Motion Primaria - Set per mezza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LEGO Education BricQ Motion Secondaria - Set per 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LEGO Education SPIKE Essential Set - per 8 studenti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LEGO Education SPIKE Essential Set - per mezza classe (12 studenti)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Lego education Spike prime Kit di espansione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6,00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microfono per videocamera</w:t>
            </w:r>
          </w:p>
          <w:p w:rsidR="00000000" w:rsidDel="00000000" w:rsidP="00000000" w:rsidRDefault="00000000" w:rsidRPr="00000000" w14:paraId="000000A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Sony ECM-ALST1 Microfono Stereo Per Alpha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color w:val="1f1f1f"/>
                <w:rtl w:val="0"/>
              </w:rPr>
              <w:t xml:space="preserve">CARRELLO DI RICARICA PER 36 DISPOSITIVI  TEACHBUS SIX 36 SCOMPARTI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color w:val="1f1f1f"/>
                <w:rtl w:val="0"/>
              </w:rPr>
              <w:t xml:space="preserve">CARRELLO DI RICARICA PER 36 DISPOSITIVI  TEACHBUS SIX 36 SCOMPARTI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color w:val="1f1f1f"/>
                <w:rtl w:val="0"/>
              </w:rPr>
              <w:t xml:space="preserve">CARRELLO DI RICARICA PER 36 DISPOSITIVI  TEACHBUS SIX 36 SCOMPARTI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color w:val="1f1f1f"/>
                <w:rtl w:val="0"/>
              </w:rPr>
              <w:t xml:space="preserve">CARRELLO DI RICARICA PER 36 DISPOSITIVI  TEACHBUS SIX 36 SCOMPARTI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color w:val="1f1f1f"/>
                <w:rtl w:val="0"/>
              </w:rPr>
              <w:t xml:space="preserve">CARRELLO DI RICARICA PER 36 DISPOSITIVI  TEACHBUS SIX 36 SCOMPARTI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000000" w:space="0" w:sz="6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Software in cloud SuperMappeX in abbonamento - licenza annuale 150 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tastiera + mouse wireless</w:t>
            </w:r>
          </w:p>
          <w:p w:rsidR="00000000" w:rsidDel="00000000" w:rsidP="00000000" w:rsidRDefault="00000000" w:rsidRPr="00000000" w14:paraId="000000D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compatibile con DESKTOP i7</w:t>
            </w:r>
          </w:p>
          <w:p w:rsidR="00000000" w:rsidDel="00000000" w:rsidP="00000000" w:rsidRDefault="00000000" w:rsidRPr="00000000" w14:paraId="000000D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PC DESKTOP ACER con PROCESSORE I7 12th gen, RAM 8GB, SSD 512GB, win 11 pro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6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tcBorders>
              <w:lef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Treppiede Tablet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compatibile con tutti i tablet sul mercato o tablet con dimensioni dello schermo da 5,5 a 13,5 pollici.Altezza massima 160cm.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Treppiede Tablet - compatibile con tutti i tablet sul mercato o tablet con dimensioni dello schermo da 5,5 a 13,5 pollici.Altezza massima 160cm.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5,00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jc w:val="righ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VB-CAM-001 - Webcam FHD grandangolare - 1080P ULTRA-WIDE WEB CAMERA PLUG-N-PLAY W/USB 2.0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Visione periferica ampliata a 110° Microfono stereo integrato dotato di riduzione automatica del rumore Tecnologia di correzione della luce e compensazione della retroilluminazione Staffa multiuso per una facile installazione Compatibile con Windows/Mac/Android/Chrome OS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jc w:val="righ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VB-CAM-001 - Webcam FHD grandangolare - 1080P ULTRA-WIDE WEB CAMERA PLUG-N-PLAY W/USB 2.0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Visione periferica ampliata a 110° Microfono stereo integrato dotato di riduzione automatica del rumore Tecnologia di correzione della luce e compensazione della retroilluminazione Staffa multiuso per una facile installazione Compatibile con Windows/Mac/Android/Chrome OS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jc w:val="righ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VB-CAM-001 - Webcam FHD grandangolare - 1080P ULTRA-WIDE WEB CAMERA PLUG-N-PLAY W/USB 2.0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Visione periferica ampliata a 110° Microfono stereo integrato dotato di riduzione automatica del rumore Tecnologia di correzione della luce e compensazione della retroilluminazione Staffa multiuso per una facile installazione Compatibile con Windows/Mac/Android/Chrome OS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jc w:val="righ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videocamera Sony FDR-AX43A – Videocamera 4K - Exmor R CMOS Sensor, Modalità registrazione: XAVCS 4K 3840 x 2160,</w:t>
            </w:r>
          </w:p>
        </w:tc>
        <w:tc>
          <w:tcPr>
            <w:tcBorders>
              <w:top w:color="000000" w:space="0" w:sz="6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jc w:val="righ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5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jc w:val="right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jc w:val="left"/>
        <w:rPr/>
      </w:pPr>
      <w:r w:rsidDel="00000000" w:rsidR="00000000" w:rsidRPr="00000000">
        <w:rPr>
          <w:rtl w:val="0"/>
        </w:rPr>
        <w:t xml:space="preserve">(*) Nr riga - si faccia riferimento al capitolato tecnico allegato.</w:t>
      </w:r>
    </w:p>
    <w:sectPr>
      <w:headerReference r:id="rId6" w:type="default"/>
      <w:pgSz w:h="11909" w:w="16834" w:orient="landscape"/>
      <w:pgMar w:bottom="1133.8582677165355" w:top="1133.858267716535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D">
    <w:pPr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6693788" cy="14001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