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A0" w:rsidRPr="002C6D39" w:rsidRDefault="00EA73A0">
      <w:pPr>
        <w:rPr>
          <w:rFonts w:cs="Times New Roman"/>
          <w:sz w:val="22"/>
          <w:szCs w:val="22"/>
        </w:rPr>
      </w:pPr>
    </w:p>
    <w:p w:rsid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:rsidR="002C6D39" w:rsidRPr="002C6D39" w:rsidRDefault="002C6D39" w:rsidP="002C6D39">
      <w:pPr>
        <w:jc w:val="both"/>
        <w:rPr>
          <w:rFonts w:cs="Times New Roman"/>
          <w:b/>
          <w:sz w:val="24"/>
          <w:szCs w:val="24"/>
        </w:rPr>
      </w:pPr>
      <w:r w:rsidRPr="002C6D39">
        <w:rPr>
          <w:rFonts w:cs="Times New Roman"/>
          <w:b/>
          <w:bCs/>
          <w:sz w:val="24"/>
          <w:szCs w:val="24"/>
        </w:rPr>
        <w:t>ALLEGATO 2 - scheda per l’attribuzione del punteggio</w:t>
      </w:r>
    </w:p>
    <w:p w:rsidR="002C6D39" w:rsidRDefault="002C6D39" w:rsidP="003F0098">
      <w:pPr>
        <w:rPr>
          <w:rFonts w:eastAsiaTheme="minorHAnsi" w:cs="Times New Roman"/>
          <w:b/>
          <w:sz w:val="24"/>
          <w:szCs w:val="24"/>
          <w:lang w:eastAsia="en-US"/>
        </w:rPr>
      </w:pPr>
    </w:p>
    <w:p w:rsidR="00EA73A0" w:rsidRDefault="00EA73A0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2C6D39">
        <w:rPr>
          <w:rFonts w:eastAsiaTheme="minorHAnsi" w:cs="Times New Roman"/>
          <w:b/>
          <w:sz w:val="24"/>
          <w:szCs w:val="24"/>
          <w:lang w:eastAsia="en-US"/>
        </w:rPr>
        <w:t>AVVISO PUBBLICO</w:t>
      </w:r>
    </w:p>
    <w:p w:rsidR="002C6D39" w:rsidRP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:rsidR="002C6D39" w:rsidRDefault="00EA73A0" w:rsidP="00DB5E73">
      <w:pPr>
        <w:jc w:val="both"/>
        <w:rPr>
          <w:rFonts w:eastAsiaTheme="minorHAnsi" w:cs="Times New Roman"/>
          <w:b/>
          <w:sz w:val="24"/>
          <w:szCs w:val="24"/>
          <w:lang w:eastAsia="en-US"/>
        </w:rPr>
      </w:pPr>
      <w:r w:rsidRPr="002C6D39">
        <w:rPr>
          <w:rFonts w:eastAsia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5C6E3C" w:rsidRPr="002C6D39">
        <w:rPr>
          <w:rFonts w:eastAsiaTheme="minorHAnsi" w:cs="Times New Roman"/>
          <w:b/>
          <w:sz w:val="24"/>
          <w:szCs w:val="24"/>
          <w:lang w:eastAsia="en-US"/>
        </w:rPr>
        <w:t>, FAMIGLIE</w:t>
      </w:r>
      <w:r w:rsidRPr="002C6D39">
        <w:rPr>
          <w:rFonts w:eastAsiaTheme="minorHAnsi" w:cs="Times New Roman"/>
          <w:b/>
          <w:sz w:val="24"/>
          <w:szCs w:val="24"/>
          <w:lang w:eastAsia="en-US"/>
        </w:rPr>
        <w:t xml:space="preserve"> E PERSON</w:t>
      </w:r>
      <w:r w:rsidR="002C6D39">
        <w:rPr>
          <w:rFonts w:eastAsiaTheme="minorHAnsi" w:cs="Times New Roman"/>
          <w:b/>
          <w:sz w:val="24"/>
          <w:szCs w:val="24"/>
          <w:lang w:eastAsia="en-US"/>
        </w:rPr>
        <w:t xml:space="preserve">ALE ANNO SCOLASTICO 2020/2021 </w:t>
      </w:r>
    </w:p>
    <w:p w:rsidR="00EA73A0" w:rsidRPr="002C6D39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EA73A0" w:rsidRPr="002C6D39" w:rsidRDefault="00EA73A0" w:rsidP="002C6D39">
      <w:pPr>
        <w:spacing w:line="480" w:lineRule="auto"/>
        <w:rPr>
          <w:rFonts w:cs="Times New Roman"/>
          <w:iCs/>
          <w:sz w:val="24"/>
          <w:szCs w:val="24"/>
        </w:rPr>
      </w:pPr>
      <w:r w:rsidRPr="002C6D39">
        <w:rPr>
          <w:rFonts w:cs="Times New Roman"/>
          <w:iCs/>
          <w:sz w:val="24"/>
          <w:szCs w:val="24"/>
        </w:rPr>
        <w:t>Il/la sottoscritto/a __________________________________ nato a ________________________</w:t>
      </w:r>
    </w:p>
    <w:p w:rsidR="002C6D39" w:rsidRDefault="00EA73A0" w:rsidP="002C6D39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2C6D39">
        <w:rPr>
          <w:rFonts w:cs="Times New Roman"/>
          <w:iCs/>
          <w:sz w:val="24"/>
          <w:szCs w:val="24"/>
        </w:rPr>
        <w:t>il________________________ C.F. _________________________________________________</w:t>
      </w:r>
      <w:r w:rsidR="002C6D39">
        <w:rPr>
          <w:rFonts w:cs="Times New Roman"/>
          <w:iCs/>
          <w:sz w:val="22"/>
          <w:szCs w:val="22"/>
        </w:rPr>
        <w:t xml:space="preserve">, </w:t>
      </w:r>
      <w:r w:rsidR="002C6D39" w:rsidRPr="002C6D39">
        <w:rPr>
          <w:rFonts w:cs="Times New Roman"/>
          <w:iCs/>
          <w:sz w:val="22"/>
          <w:szCs w:val="22"/>
        </w:rPr>
        <w:t>con riferimento all’Avviso Pubblico Prot.n.</w:t>
      </w:r>
      <w:r w:rsidR="00BC6D19">
        <w:rPr>
          <w:rFonts w:cs="Times New Roman"/>
          <w:iCs/>
          <w:sz w:val="22"/>
          <w:szCs w:val="22"/>
        </w:rPr>
        <w:t xml:space="preserve"> </w:t>
      </w:r>
      <w:r w:rsidR="006E12D5">
        <w:rPr>
          <w:rFonts w:cs="Times New Roman"/>
          <w:iCs/>
          <w:sz w:val="22"/>
          <w:szCs w:val="22"/>
        </w:rPr>
        <w:t xml:space="preserve">4615 del 23 novembre 2020 </w:t>
      </w:r>
      <w:r w:rsidR="002C6D39" w:rsidRPr="002C6D39">
        <w:rPr>
          <w:rFonts w:cs="Times New Roman"/>
          <w:iCs/>
          <w:sz w:val="22"/>
          <w:szCs w:val="22"/>
        </w:rPr>
        <w:t>dichiara il seguente punteggio:</w:t>
      </w:r>
    </w:p>
    <w:tbl>
      <w:tblPr>
        <w:tblStyle w:val="Grigliatabella1"/>
        <w:tblW w:w="0" w:type="auto"/>
        <w:tblLook w:val="04A0"/>
      </w:tblPr>
      <w:tblGrid>
        <w:gridCol w:w="4131"/>
        <w:gridCol w:w="1392"/>
        <w:gridCol w:w="818"/>
        <w:gridCol w:w="837"/>
        <w:gridCol w:w="1214"/>
        <w:gridCol w:w="1236"/>
      </w:tblGrid>
      <w:tr w:rsidR="003F0098" w:rsidRPr="003F0098" w:rsidTr="003F0098">
        <w:tc>
          <w:tcPr>
            <w:tcW w:w="4131" w:type="dxa"/>
          </w:tcPr>
          <w:p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Criterio di valutazione </w:t>
            </w:r>
          </w:p>
        </w:tc>
        <w:tc>
          <w:tcPr>
            <w:tcW w:w="2210" w:type="dxa"/>
            <w:gridSpan w:val="2"/>
          </w:tcPr>
          <w:p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Punti </w:t>
            </w:r>
          </w:p>
        </w:tc>
        <w:tc>
          <w:tcPr>
            <w:tcW w:w="837" w:type="dxa"/>
          </w:tcPr>
          <w:p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Max punti</w:t>
            </w:r>
          </w:p>
        </w:tc>
        <w:tc>
          <w:tcPr>
            <w:tcW w:w="1214" w:type="dxa"/>
          </w:tcPr>
          <w:p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dichiarato dal candidato</w:t>
            </w:r>
          </w:p>
        </w:tc>
        <w:tc>
          <w:tcPr>
            <w:tcW w:w="1236" w:type="dxa"/>
          </w:tcPr>
          <w:p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lang w:eastAsia="en-US"/>
              </w:rPr>
              <w:t>Punteggio assegnato dal Dirigente</w:t>
            </w:r>
          </w:p>
        </w:tc>
      </w:tr>
      <w:tr w:rsidR="003F0098" w:rsidRPr="003F0098" w:rsidTr="003F0098">
        <w:tc>
          <w:tcPr>
            <w:tcW w:w="4131" w:type="dxa"/>
            <w:vMerge w:val="restart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Conseguimento della Laurea in Psicologia (vecchio ordinamento/magistrale/specialistica) con votazione 110 e lode/110</w:t>
            </w: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 laurea pari a 110/110 e lode</w:t>
            </w: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Punti 15</w:t>
            </w:r>
          </w:p>
        </w:tc>
        <w:tc>
          <w:tcPr>
            <w:tcW w:w="837" w:type="dxa"/>
            <w:vMerge w:val="restart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15</w:t>
            </w:r>
          </w:p>
        </w:tc>
        <w:tc>
          <w:tcPr>
            <w:tcW w:w="1214" w:type="dxa"/>
            <w:vMerge w:val="restart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  <w:vMerge w:val="restart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:rsidTr="003F0098">
        <w:tc>
          <w:tcPr>
            <w:tcW w:w="4131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 laurea da 110 a 101</w:t>
            </w: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Punti 12</w:t>
            </w:r>
          </w:p>
        </w:tc>
        <w:tc>
          <w:tcPr>
            <w:tcW w:w="837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14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:rsidTr="003F0098">
        <w:tc>
          <w:tcPr>
            <w:tcW w:w="4131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 laurea da 100 in giù</w:t>
            </w: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Punti 10</w:t>
            </w:r>
          </w:p>
        </w:tc>
        <w:tc>
          <w:tcPr>
            <w:tcW w:w="837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14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  <w:vMerge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:rsidTr="003F0098">
        <w:tc>
          <w:tcPr>
            <w:tcW w:w="4131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Conseguimento di Master/Corso Specializzazione universitaria/Dottorato di Ricerca sulle materie inerenti l’incarico</w:t>
            </w: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3 punti per ogni titolo conseguito (</w:t>
            </w:r>
            <w:proofErr w:type="spell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max</w:t>
            </w:r>
            <w:proofErr w:type="spellEnd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 5 titoli)</w:t>
            </w: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15</w:t>
            </w:r>
          </w:p>
        </w:tc>
        <w:tc>
          <w:tcPr>
            <w:tcW w:w="1214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:rsidTr="003F0098">
        <w:tc>
          <w:tcPr>
            <w:tcW w:w="4131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Esperienza nella gestione dello sportello d’ascolto psicologico presso istituzioni scolastiche del 1° ciclo di istruzione</w:t>
            </w: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5 punti per ogni anno scolastico per un </w:t>
            </w:r>
            <w:proofErr w:type="spell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max</w:t>
            </w:r>
            <w:proofErr w:type="spellEnd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 di tre anni scolastici</w:t>
            </w: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15</w:t>
            </w:r>
          </w:p>
        </w:tc>
        <w:tc>
          <w:tcPr>
            <w:tcW w:w="1214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:rsidTr="003F0098">
        <w:tc>
          <w:tcPr>
            <w:tcW w:w="4131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Esperienza nella gestione del servizio di supporto psicologico in situazioni emergenziali</w:t>
            </w: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1 punto per ogni incarico annuale per un </w:t>
            </w:r>
            <w:proofErr w:type="spell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max</w:t>
            </w:r>
            <w:proofErr w:type="spellEnd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 di cinque anni</w:t>
            </w: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5</w:t>
            </w:r>
          </w:p>
        </w:tc>
        <w:tc>
          <w:tcPr>
            <w:tcW w:w="1214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:rsidTr="003F0098">
        <w:tc>
          <w:tcPr>
            <w:tcW w:w="4131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Totale punti</w:t>
            </w:r>
          </w:p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392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18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50</w:t>
            </w:r>
          </w:p>
        </w:tc>
        <w:tc>
          <w:tcPr>
            <w:tcW w:w="1214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</w:tbl>
    <w:p w:rsidR="002C6D39" w:rsidRPr="002C6D39" w:rsidRDefault="002C6D39" w:rsidP="002C6D39">
      <w:pPr>
        <w:widowControl/>
        <w:suppressAutoHyphens w:val="0"/>
        <w:rPr>
          <w:rFonts w:cs="Times New Roman"/>
          <w:color w:val="auto"/>
          <w:sz w:val="24"/>
          <w:szCs w:val="24"/>
          <w:lang w:eastAsia="en-US"/>
        </w:rPr>
      </w:pPr>
    </w:p>
    <w:p w:rsidR="002C6D39" w:rsidRPr="002C6D39" w:rsidRDefault="002C6D39" w:rsidP="002C6D39">
      <w:pPr>
        <w:widowControl/>
        <w:suppressAutoHyphens w:val="0"/>
        <w:rPr>
          <w:rFonts w:cs="Times New Roman"/>
          <w:color w:val="auto"/>
          <w:sz w:val="24"/>
          <w:szCs w:val="24"/>
          <w:lang w:eastAsia="en-US"/>
        </w:rPr>
      </w:pPr>
    </w:p>
    <w:p w:rsidR="00385326" w:rsidRPr="002C6D39" w:rsidRDefault="002C6D39" w:rsidP="002C6D39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2C6D39">
        <w:rPr>
          <w:rFonts w:eastAsiaTheme="minorHAnsi" w:cs="Times New Roman"/>
          <w:color w:val="auto"/>
          <w:sz w:val="22"/>
          <w:szCs w:val="22"/>
          <w:lang w:eastAsia="en-US"/>
        </w:rPr>
        <w:t xml:space="preserve">             </w:t>
      </w:r>
      <w:r w:rsidR="00385326" w:rsidRPr="002C6D39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:rsidR="00385326" w:rsidRPr="002C6D39" w:rsidRDefault="002C6D39" w:rsidP="003F0098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eastAsiaTheme="minorHAnsi" w:cs="Times New Roman"/>
          <w:color w:val="auto"/>
          <w:sz w:val="18"/>
          <w:szCs w:val="18"/>
          <w:lang w:eastAsia="en-US"/>
        </w:rPr>
      </w:pPr>
      <w:r w:rsidRPr="002C6D39">
        <w:rPr>
          <w:rFonts w:eastAsiaTheme="minorHAnsi" w:cs="Times New Roman"/>
          <w:color w:val="auto"/>
          <w:sz w:val="18"/>
          <w:szCs w:val="18"/>
          <w:lang w:eastAsia="en-US"/>
        </w:rPr>
        <w:t xml:space="preserve">                  </w:t>
      </w:r>
      <w:r w:rsidR="00385326" w:rsidRPr="002C6D39">
        <w:rPr>
          <w:rFonts w:eastAsiaTheme="minorHAnsi" w:cs="Times New Roman"/>
          <w:color w:val="auto"/>
          <w:sz w:val="18"/>
          <w:szCs w:val="18"/>
          <w:lang w:eastAsia="en-US"/>
        </w:rPr>
        <w:t>(per esteso eleggibile)</w:t>
      </w:r>
    </w:p>
    <w:p w:rsidR="00EA73A0" w:rsidRPr="003F0098" w:rsidRDefault="00385326" w:rsidP="003F0098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cs="Times New Roman"/>
          <w:sz w:val="22"/>
          <w:szCs w:val="22"/>
        </w:rPr>
      </w:pPr>
      <w:r w:rsidRPr="002C6D39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</w:t>
      </w:r>
      <w:bookmarkStart w:id="0" w:name="_GoBack"/>
      <w:bookmarkEnd w:id="0"/>
    </w:p>
    <w:sectPr w:rsidR="00EA73A0" w:rsidRPr="003F0098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659C"/>
    <w:rsid w:val="00017ADC"/>
    <w:rsid w:val="000607B8"/>
    <w:rsid w:val="001409AB"/>
    <w:rsid w:val="00296029"/>
    <w:rsid w:val="002C6D39"/>
    <w:rsid w:val="00385326"/>
    <w:rsid w:val="003F0098"/>
    <w:rsid w:val="003F071C"/>
    <w:rsid w:val="0040419A"/>
    <w:rsid w:val="00561D45"/>
    <w:rsid w:val="005C6E3C"/>
    <w:rsid w:val="006E12D5"/>
    <w:rsid w:val="00910216"/>
    <w:rsid w:val="009766AE"/>
    <w:rsid w:val="009E75CB"/>
    <w:rsid w:val="00BC6D19"/>
    <w:rsid w:val="00D2595D"/>
    <w:rsid w:val="00D67784"/>
    <w:rsid w:val="00DB5E73"/>
    <w:rsid w:val="00EA73A0"/>
    <w:rsid w:val="00FD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F0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7A26-7257-4EA3-A63D-FB4F6FF5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Dirigente</cp:lastModifiedBy>
  <cp:revision>2</cp:revision>
  <dcterms:created xsi:type="dcterms:W3CDTF">2020-11-24T10:33:00Z</dcterms:created>
  <dcterms:modified xsi:type="dcterms:W3CDTF">2020-11-24T10:33:00Z</dcterms:modified>
</cp:coreProperties>
</file>