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38775" cy="9096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228599</wp:posOffset>
            </wp:positionH>
            <wp:positionV relativeFrom="paragraph">
              <wp:posOffset>32384</wp:posOffset>
            </wp:positionV>
            <wp:extent cx="656590" cy="68453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DI CANDIDATURA PER PROGETTI SPORTIVI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dzv3ayyyc9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DATI DEL PROPONENTE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Cognome:</w:t>
      </w:r>
      <w:r w:rsidDel="00000000" w:rsidR="00000000" w:rsidRPr="00000000">
        <w:rPr>
          <w:rtl w:val="0"/>
        </w:rPr>
        <w:t xml:space="preserve"> 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Ruolo:</w:t>
      </w:r>
      <w:r w:rsidDel="00000000" w:rsidR="00000000" w:rsidRPr="00000000">
        <w:rPr>
          <w:rtl w:val="0"/>
        </w:rPr>
        <w:t xml:space="preserve"> ☐ Docente interno  ☐ Docente esterno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☐ Associazione esterna (specificare): ___________________________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3hxr7u00b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TITOLO DEL PROGETTO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vw89z7fpwluj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RIASSUNTO DEL PROGETTO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(max 10 righe)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Descrizione sintetica delle attività previste, modalità di svolgimento, tempi e luoghi.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8d3ce5rm0a3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CLASSI COINVOLTE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Scuola dell’infanzia  ☐ Scuola primaria  ☐ Scuola secondaria di I grado</w:t>
        <w:br w:type="textWrapping"/>
        <w:t xml:space="preserve"> (indicare eventualmente le singole sezioni/classi):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llruhxg338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FINALITÀ DEL PROGETTO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Quali obiettivi educativi, sportivi, sociali o inclusivi si vogliono raggiungere?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kiqvp37x0y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PRINCIPI ISPIRATORI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Esplicitare i valori promossi dal progetto (es. inclusione, fair play, benessere psicofisico, cooperazione, ecc.)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 / ___ / _______    </w:t>
      </w:r>
      <w:r w:rsidDel="00000000" w:rsidR="00000000" w:rsidRPr="00000000">
        <w:rPr>
          <w:b w:val="1"/>
          <w:rtl w:val="0"/>
        </w:rPr>
        <w:t xml:space="preserve">Firma del proponente: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