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234" w:rsidRDefault="00547234" w:rsidP="00547234">
      <w:pPr>
        <w:rPr>
          <w:noProof/>
        </w:rPr>
      </w:pPr>
      <w:r>
        <w:rPr>
          <w:noProof/>
        </w:rPr>
        <w:drawing>
          <wp:inline distT="0" distB="0" distL="0" distR="0">
            <wp:extent cx="6067425" cy="1047750"/>
            <wp:effectExtent l="0" t="0" r="9525" b="0"/>
            <wp:docPr id="1" name="Immagine 2" descr="logo p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logo pon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234" w:rsidRDefault="00547234" w:rsidP="00076557">
      <w:pPr>
        <w:spacing w:after="100" w:afterAutospacing="1" w:line="240" w:lineRule="atLeast"/>
        <w:jc w:val="center"/>
        <w:rPr>
          <w:rFonts w:cs="Arial"/>
          <w:b/>
          <w:spacing w:val="26"/>
          <w:position w:val="6"/>
        </w:rPr>
      </w:pPr>
      <w:r>
        <w:rPr>
          <w:noProof/>
        </w:rPr>
        <w:drawing>
          <wp:inline distT="0" distB="0" distL="0" distR="0">
            <wp:extent cx="533400" cy="466725"/>
            <wp:effectExtent l="0" t="0" r="0" b="9525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234" w:rsidRDefault="00547234" w:rsidP="00076557">
      <w:pPr>
        <w:spacing w:before="100" w:beforeAutospacing="1" w:after="100" w:afterAutospacing="1" w:line="0" w:lineRule="atLeast"/>
        <w:jc w:val="center"/>
        <w:rPr>
          <w:rFonts w:cs="Arial"/>
        </w:rPr>
      </w:pPr>
      <w:r>
        <w:rPr>
          <w:rFonts w:cs="Arial"/>
          <w:b/>
          <w:spacing w:val="26"/>
          <w:position w:val="6"/>
        </w:rPr>
        <w:t>Ministero dell’I</w:t>
      </w:r>
      <w:bookmarkStart w:id="0" w:name="_GoBack"/>
      <w:bookmarkEnd w:id="0"/>
      <w:r>
        <w:rPr>
          <w:rFonts w:cs="Arial"/>
          <w:b/>
          <w:spacing w:val="26"/>
          <w:position w:val="6"/>
        </w:rPr>
        <w:t>struzione</w:t>
      </w:r>
      <w:r w:rsidR="00076557">
        <w:rPr>
          <w:rFonts w:cs="Arial"/>
          <w:b/>
          <w:spacing w:val="26"/>
          <w:position w:val="6"/>
        </w:rPr>
        <w:t xml:space="preserve"> </w:t>
      </w:r>
      <w:r>
        <w:rPr>
          <w:rFonts w:cs="Arial"/>
          <w:b/>
          <w:spacing w:val="26"/>
          <w:position w:val="6"/>
        </w:rPr>
        <w:t>ed il Ministero dell’Università e della Ricerca</w:t>
      </w:r>
    </w:p>
    <w:p w:rsidR="00547234" w:rsidRDefault="00547234" w:rsidP="00076557">
      <w:pPr>
        <w:spacing w:before="100" w:beforeAutospacing="1" w:after="100" w:afterAutospacing="1" w:line="0" w:lineRule="atLeast"/>
        <w:jc w:val="center"/>
        <w:rPr>
          <w:rFonts w:cs="Arial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32385</wp:posOffset>
            </wp:positionV>
            <wp:extent cx="656590" cy="684530"/>
            <wp:effectExtent l="0" t="0" r="0" b="1270"/>
            <wp:wrapNone/>
            <wp:docPr id="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6845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cs="Arial"/>
          <w:b/>
        </w:rPr>
        <w:t>ISTITUTO COMPRENSIVO “UBALDO FERRARI”</w:t>
      </w:r>
    </w:p>
    <w:p w:rsidR="00547234" w:rsidRDefault="00547234" w:rsidP="00076557">
      <w:pPr>
        <w:tabs>
          <w:tab w:val="left" w:pos="1273"/>
          <w:tab w:val="center" w:pos="4819"/>
        </w:tabs>
        <w:spacing w:after="100" w:afterAutospacing="1" w:line="240" w:lineRule="atLeast"/>
        <w:jc w:val="center"/>
        <w:rPr>
          <w:rFonts w:cs="Arial"/>
        </w:rPr>
      </w:pPr>
      <w:r>
        <w:rPr>
          <w:rFonts w:cs="Arial"/>
        </w:rPr>
        <w:t>Via U. Ferrari 10 - 26022 CASTELVERDE (CR)</w:t>
      </w:r>
    </w:p>
    <w:p w:rsidR="00547234" w:rsidRDefault="00547234" w:rsidP="00076557">
      <w:pPr>
        <w:spacing w:after="100" w:afterAutospacing="1" w:line="240" w:lineRule="atLeast"/>
        <w:jc w:val="center"/>
        <w:rPr>
          <w:rFonts w:cs="Arial"/>
        </w:rPr>
      </w:pPr>
      <w:r>
        <w:rPr>
          <w:rFonts w:cs="Arial"/>
        </w:rPr>
        <w:t xml:space="preserve">Tel. 0372427005 </w:t>
      </w:r>
    </w:p>
    <w:p w:rsidR="00547234" w:rsidRDefault="00547234" w:rsidP="00076557">
      <w:pPr>
        <w:spacing w:after="100" w:afterAutospacing="1" w:line="240" w:lineRule="atLeast"/>
        <w:jc w:val="center"/>
        <w:rPr>
          <w:rFonts w:cs="Arial"/>
        </w:rPr>
      </w:pPr>
      <w:r>
        <w:rPr>
          <w:rFonts w:cs="Arial"/>
        </w:rPr>
        <w:t xml:space="preserve">E-mail: </w:t>
      </w:r>
      <w:hyperlink r:id="rId7" w:history="1">
        <w:r>
          <w:rPr>
            <w:rStyle w:val="Collegamentoipertestuale"/>
            <w:rFonts w:cs="Arial"/>
          </w:rPr>
          <w:t>cric803006@istruzione.it</w:t>
        </w:r>
      </w:hyperlink>
      <w:r>
        <w:rPr>
          <w:rFonts w:cs="Arial"/>
        </w:rPr>
        <w:t xml:space="preserve"> </w:t>
      </w:r>
      <w:hyperlink r:id="rId8" w:history="1">
        <w:r w:rsidR="00076557" w:rsidRPr="00784446">
          <w:rPr>
            <w:rStyle w:val="Collegamentoipertestuale"/>
            <w:rFonts w:asciiTheme="minorHAnsi" w:hAnsiTheme="minorHAnsi" w:cs="Arial"/>
          </w:rPr>
          <w:t>-</w:t>
        </w:r>
        <w:r w:rsidR="00076557" w:rsidRPr="00784446">
          <w:rPr>
            <w:rStyle w:val="Collegamentoipertestuale"/>
          </w:rPr>
          <w:t>cric803006@pec.istruzione.it</w:t>
        </w:r>
      </w:hyperlink>
    </w:p>
    <w:p w:rsidR="00076557" w:rsidRDefault="00076557" w:rsidP="00076557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AI GENITORI DEGLI ALUNNI DELL’ISTITUTO COMPRENSIVO  </w:t>
      </w:r>
      <w:proofErr w:type="spellStart"/>
      <w:r>
        <w:t>DI</w:t>
      </w:r>
      <w:proofErr w:type="spellEnd"/>
      <w:r>
        <w:t xml:space="preserve">  OGNI ORDINE E GRADO</w:t>
      </w:r>
    </w:p>
    <w:p w:rsidR="00076557" w:rsidRDefault="0040588C" w:rsidP="00076557">
      <w:pPr>
        <w:jc w:val="right"/>
      </w:pPr>
      <w:r>
        <w:t xml:space="preserve">AL </w:t>
      </w:r>
      <w:r w:rsidR="00076557">
        <w:t xml:space="preserve"> PERSONALE  DOCENTE</w:t>
      </w:r>
    </w:p>
    <w:p w:rsidR="005026E2" w:rsidRDefault="00076557" w:rsidP="00076557">
      <w:pPr>
        <w:jc w:val="right"/>
      </w:pPr>
      <w:r>
        <w:t>AL  PERS</w:t>
      </w:r>
      <w:r w:rsidR="0040588C">
        <w:t>O</w:t>
      </w:r>
      <w:r>
        <w:t xml:space="preserve">NALE </w:t>
      </w:r>
      <w:r w:rsidR="0040588C">
        <w:t xml:space="preserve"> </w:t>
      </w:r>
      <w:r>
        <w:t xml:space="preserve">ATA </w:t>
      </w:r>
    </w:p>
    <w:p w:rsidR="005026E2" w:rsidRDefault="005026E2" w:rsidP="00076557">
      <w:pPr>
        <w:jc w:val="center"/>
      </w:pPr>
      <w:r w:rsidRPr="00076557">
        <w:rPr>
          <w:b/>
          <w:sz w:val="36"/>
          <w:szCs w:val="36"/>
        </w:rPr>
        <w:t>A</w:t>
      </w:r>
      <w:r w:rsidR="00076557">
        <w:rPr>
          <w:b/>
          <w:sz w:val="36"/>
          <w:szCs w:val="36"/>
        </w:rPr>
        <w:t>VVISO</w:t>
      </w:r>
    </w:p>
    <w:p w:rsidR="005026E2" w:rsidRDefault="005026E2" w:rsidP="005026E2">
      <w:pPr>
        <w:jc w:val="both"/>
        <w:rPr>
          <w:rFonts w:cstheme="minorHAnsi"/>
          <w:sz w:val="28"/>
          <w:szCs w:val="28"/>
        </w:rPr>
      </w:pPr>
      <w:r w:rsidRPr="005026E2">
        <w:rPr>
          <w:rFonts w:cstheme="minorHAnsi"/>
          <w:sz w:val="28"/>
          <w:szCs w:val="28"/>
        </w:rPr>
        <w:t xml:space="preserve">In ottemperanza al </w:t>
      </w:r>
      <w:r w:rsidRPr="005026E2">
        <w:rPr>
          <w:rFonts w:cstheme="minorHAnsi"/>
          <w:b/>
          <w:sz w:val="28"/>
          <w:szCs w:val="28"/>
        </w:rPr>
        <w:t>DPCM 8 marzo 2020</w:t>
      </w:r>
      <w:r w:rsidRPr="005026E2">
        <w:rPr>
          <w:rFonts w:cstheme="minorHAnsi"/>
          <w:sz w:val="28"/>
          <w:szCs w:val="28"/>
        </w:rPr>
        <w:t xml:space="preserve"> recante misure urgenti in materia di contenimento e gestione dell’emergenza epidemiologica da COVID-19 e in particolare alla Nota operativa emanata dal Ministero dell’Istruzione dell’08/03/2020, </w:t>
      </w:r>
      <w:proofErr w:type="spellStart"/>
      <w:r w:rsidRPr="005026E2">
        <w:rPr>
          <w:rFonts w:cstheme="minorHAnsi"/>
          <w:sz w:val="28"/>
          <w:szCs w:val="28"/>
        </w:rPr>
        <w:t>prot</w:t>
      </w:r>
      <w:proofErr w:type="spellEnd"/>
      <w:r w:rsidRPr="005026E2">
        <w:rPr>
          <w:rFonts w:cstheme="minorHAnsi"/>
          <w:sz w:val="28"/>
          <w:szCs w:val="28"/>
        </w:rPr>
        <w:t>.279, contenente il regolamento per lo svolgimento in sicurezza sanitaria dell’attività amministrativa e didattica,</w:t>
      </w:r>
    </w:p>
    <w:p w:rsidR="005026E2" w:rsidRPr="005026E2" w:rsidRDefault="005026E2" w:rsidP="005026E2">
      <w:pPr>
        <w:jc w:val="center"/>
        <w:rPr>
          <w:b/>
          <w:sz w:val="32"/>
          <w:szCs w:val="32"/>
        </w:rPr>
      </w:pPr>
      <w:r w:rsidRPr="005026E2">
        <w:rPr>
          <w:rFonts w:cstheme="minorHAnsi"/>
          <w:b/>
          <w:sz w:val="28"/>
          <w:szCs w:val="28"/>
        </w:rPr>
        <w:t>S</w:t>
      </w:r>
      <w:r w:rsidR="0040588C">
        <w:rPr>
          <w:rFonts w:cstheme="minorHAnsi"/>
          <w:b/>
          <w:sz w:val="28"/>
          <w:szCs w:val="28"/>
        </w:rPr>
        <w:t>I COMUNCA CHE,</w:t>
      </w:r>
    </w:p>
    <w:p w:rsidR="005026E2" w:rsidRPr="005026E2" w:rsidRDefault="005026E2" w:rsidP="005026E2">
      <w:pPr>
        <w:jc w:val="center"/>
        <w:rPr>
          <w:rFonts w:cstheme="minorHAnsi"/>
          <w:sz w:val="28"/>
          <w:szCs w:val="28"/>
        </w:rPr>
      </w:pPr>
      <w:r w:rsidRPr="005026E2">
        <w:rPr>
          <w:rFonts w:cstheme="minorHAnsi"/>
          <w:b/>
          <w:sz w:val="28"/>
          <w:szCs w:val="28"/>
        </w:rPr>
        <w:t>dall’entrata in vigore del suddetto DPCM e fino al 3 Aprile</w:t>
      </w:r>
      <w:r w:rsidRPr="005026E2">
        <w:rPr>
          <w:rFonts w:cstheme="minorHAnsi"/>
          <w:sz w:val="28"/>
          <w:szCs w:val="28"/>
        </w:rPr>
        <w:t>,</w:t>
      </w:r>
    </w:p>
    <w:p w:rsidR="00000000" w:rsidRPr="00076557" w:rsidRDefault="005026E2" w:rsidP="005026E2">
      <w:pPr>
        <w:jc w:val="both"/>
        <w:rPr>
          <w:rFonts w:cstheme="minorHAnsi"/>
          <w:sz w:val="28"/>
          <w:szCs w:val="28"/>
        </w:rPr>
      </w:pPr>
      <w:r w:rsidRPr="00076557">
        <w:rPr>
          <w:rFonts w:cstheme="minorHAnsi"/>
          <w:sz w:val="28"/>
          <w:szCs w:val="28"/>
        </w:rPr>
        <w:t>“Le attività di consulenza vanno svolte in modalità telefonica o on-line e il ricevimento va limitato ai casi indifferibili, autorizzati dal dirigente preposto alla struttura, con le raccomandazioni di cui ai DPCM vigenti”.</w:t>
      </w:r>
    </w:p>
    <w:p w:rsidR="005026E2" w:rsidRDefault="005026E2" w:rsidP="005026E2">
      <w:pPr>
        <w:jc w:val="both"/>
        <w:rPr>
          <w:rFonts w:cstheme="minorHAnsi"/>
          <w:b/>
          <w:sz w:val="28"/>
          <w:szCs w:val="28"/>
        </w:rPr>
      </w:pPr>
    </w:p>
    <w:p w:rsidR="005026E2" w:rsidRPr="00076557" w:rsidRDefault="005026E2" w:rsidP="0040588C">
      <w:pPr>
        <w:spacing w:after="100" w:afterAutospacing="1" w:line="20" w:lineRule="atLeast"/>
        <w:jc w:val="right"/>
        <w:rPr>
          <w:rFonts w:cstheme="minorHAnsi"/>
          <w:sz w:val="28"/>
          <w:szCs w:val="28"/>
        </w:rPr>
      </w:pPr>
      <w:r w:rsidRPr="00076557">
        <w:rPr>
          <w:rFonts w:cstheme="minorHAnsi"/>
          <w:sz w:val="28"/>
          <w:szCs w:val="28"/>
        </w:rPr>
        <w:t xml:space="preserve">   </w:t>
      </w:r>
      <w:r w:rsidR="0040588C">
        <w:rPr>
          <w:rFonts w:cstheme="minorHAnsi"/>
          <w:sz w:val="28"/>
          <w:szCs w:val="28"/>
        </w:rPr>
        <w:t xml:space="preserve"> </w:t>
      </w:r>
      <w:r w:rsidRPr="00076557">
        <w:rPr>
          <w:rFonts w:cstheme="minorHAnsi"/>
          <w:sz w:val="28"/>
          <w:szCs w:val="28"/>
        </w:rPr>
        <w:t>IL DIRIGENTE SCOLASTICO</w:t>
      </w:r>
    </w:p>
    <w:p w:rsidR="005026E2" w:rsidRPr="00076557" w:rsidRDefault="005026E2" w:rsidP="0040588C">
      <w:pPr>
        <w:spacing w:after="100" w:afterAutospacing="1" w:line="20" w:lineRule="atLeast"/>
        <w:jc w:val="right"/>
        <w:rPr>
          <w:rFonts w:cstheme="minorHAnsi"/>
          <w:sz w:val="28"/>
          <w:szCs w:val="28"/>
        </w:rPr>
      </w:pPr>
      <w:r w:rsidRPr="00076557">
        <w:rPr>
          <w:rFonts w:cstheme="minorHAnsi"/>
          <w:sz w:val="28"/>
          <w:szCs w:val="28"/>
        </w:rPr>
        <w:t>Prof.ssa Rossi Susanna</w:t>
      </w:r>
    </w:p>
    <w:sectPr w:rsidR="005026E2" w:rsidRPr="00076557" w:rsidSect="00076557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5026E2"/>
    <w:rsid w:val="00076557"/>
    <w:rsid w:val="0040588C"/>
    <w:rsid w:val="005026E2"/>
    <w:rsid w:val="00547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547234"/>
    <w:rPr>
      <w:rFonts w:ascii="Times New Roman" w:hAnsi="Times New Roman" w:cs="Times New Roman" w:hint="default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7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72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-cric803006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ric803006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Capparelli</dc:creator>
  <cp:keywords/>
  <dc:description/>
  <cp:lastModifiedBy>Liliana Capparelli</cp:lastModifiedBy>
  <cp:revision>3</cp:revision>
  <dcterms:created xsi:type="dcterms:W3CDTF">2020-03-12T11:51:00Z</dcterms:created>
  <dcterms:modified xsi:type="dcterms:W3CDTF">2020-03-12T12:21:00Z</dcterms:modified>
</cp:coreProperties>
</file>