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731200" cy="2717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717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ISTITUTO COMPRENSIVO “UBALDO FERRARI”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228600</wp:posOffset>
            </wp:positionH>
            <wp:positionV relativeFrom="paragraph">
              <wp:posOffset>32385</wp:posOffset>
            </wp:positionV>
            <wp:extent cx="656590" cy="684530"/>
            <wp:effectExtent b="0" l="0" r="0" t="0"/>
            <wp:wrapNone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6590" cy="6845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tabs>
          <w:tab w:val="left" w:leader="none" w:pos="1273"/>
          <w:tab w:val="center" w:leader="none" w:pos="4819"/>
        </w:tabs>
        <w:spacing w:line="240" w:lineRule="auto"/>
        <w:ind w:lef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Via U. Ferrari 10 - 26022 CASTELVERDE (CR)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40" w:lineRule="auto"/>
        <w:ind w:left="720" w:hanging="360"/>
        <w:jc w:val="center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Tel. 0372427005 </w:t>
      </w:r>
    </w:p>
    <w:p w:rsidR="00000000" w:rsidDel="00000000" w:rsidP="00000000" w:rsidRDefault="00000000" w:rsidRPr="00000000" w14:paraId="00000006">
      <w:pPr>
        <w:spacing w:line="240" w:lineRule="auto"/>
        <w:ind w:left="720" w:firstLine="0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cric803006@istruzione.it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cric803006@pec.istruzione.it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Allegato B</w:t>
      </w:r>
    </w:p>
    <w:p w:rsidR="00000000" w:rsidDel="00000000" w:rsidP="00000000" w:rsidRDefault="00000000" w:rsidRPr="00000000" w14:paraId="00000008">
      <w:pPr>
        <w:spacing w:after="240" w:before="240" w:lineRule="auto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PROPOSTA PROGETTUALE DI FORMAZIONE</w:t>
      </w:r>
    </w:p>
    <w:p w:rsidR="00000000" w:rsidDel="00000000" w:rsidP="00000000" w:rsidRDefault="00000000" w:rsidRPr="00000000" w14:paraId="00000009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Titolo del Progetto: Formattiva Dig Comp </w:t>
      </w:r>
    </w:p>
    <w:p w:rsidR="00000000" w:rsidDel="00000000" w:rsidP="00000000" w:rsidRDefault="00000000" w:rsidRPr="00000000" w14:paraId="0000000A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Codice del Progetto: M4C1I2.1-2023-1222-P - 34432 </w:t>
      </w:r>
    </w:p>
    <w:p w:rsidR="00000000" w:rsidDel="00000000" w:rsidP="00000000" w:rsidRDefault="00000000" w:rsidRPr="00000000" w14:paraId="0000000B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C.U.P. C94D23001910006</w:t>
      </w:r>
    </w:p>
    <w:p w:rsidR="00000000" w:rsidDel="00000000" w:rsidP="00000000" w:rsidRDefault="00000000" w:rsidRPr="00000000" w14:paraId="0000000C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75"/>
        <w:gridCol w:w="2340"/>
        <w:gridCol w:w="3450"/>
        <w:tblGridChange w:id="0">
          <w:tblGrid>
            <w:gridCol w:w="3075"/>
            <w:gridCol w:w="2340"/>
            <w:gridCol w:w="3450"/>
          </w:tblGrid>
        </w:tblGridChange>
      </w:tblGrid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ind w:left="280" w:right="1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IL/LA SOTTOSCRITTO/A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ind w:left="280" w:right="1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ind w:left="280" w:right="1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CODICE FISCALE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ind w:left="280" w:right="1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ind w:left="280" w:right="1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ind w:left="280" w:right="1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ind w:left="280" w:right="1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ind w:left="280" w:right="1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DATI ANAGRAFICI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ind w:left="40" w:right="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COMUNE NASCITA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ind w:left="280" w:right="1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ind w:left="40" w:right="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PROVINCIA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ind w:left="280" w:right="1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ind w:left="40" w:right="4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DATA NASCITA (gg/mm/aaaa)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ind w:left="280" w:right="1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ind w:left="40" w:right="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TELEFONO FISSO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ind w:left="280" w:right="1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ind w:left="40" w:right="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CELLULARE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ind w:left="280" w:right="1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ind w:left="40" w:right="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INDIRIZZO EMAIL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ind w:left="280" w:right="14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8">
      <w:pPr>
        <w:spacing w:after="240"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pacing w:after="240"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che si candida per il seguente argomento di formazione (indicare con una x):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rPr>
          <w:color w:val="212529"/>
          <w:sz w:val="24"/>
          <w:szCs w:val="24"/>
          <w:highlight w:val="white"/>
        </w:rPr>
      </w:pPr>
      <w:r w:rsidDel="00000000" w:rsidR="00000000" w:rsidRPr="00000000">
        <w:rPr>
          <w:color w:val="212529"/>
          <w:sz w:val="24"/>
          <w:szCs w:val="24"/>
          <w:highlight w:val="white"/>
          <w:rtl w:val="0"/>
        </w:rPr>
        <w:t xml:space="preserve">Gestione didattica e tecnica degli ambienti di apprendimento innovativi e dei relativi strumenti tecnologici e dei laboratori, in complementarietà con "Scuola 4.0"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rPr>
          <w:color w:val="212529"/>
          <w:sz w:val="24"/>
          <w:szCs w:val="24"/>
          <w:highlight w:val="white"/>
        </w:rPr>
      </w:pPr>
      <w:r w:rsidDel="00000000" w:rsidR="00000000" w:rsidRPr="00000000">
        <w:rPr>
          <w:color w:val="212529"/>
          <w:sz w:val="24"/>
          <w:szCs w:val="24"/>
          <w:highlight w:val="white"/>
          <w:rtl w:val="0"/>
        </w:rPr>
        <w:t xml:space="preserve">Pratiche innovative di verifica e valutazione degli apprendimenti anche con l’utilizzo delle tecnologie digitali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  <w:rPr>
          <w:color w:val="212529"/>
          <w:sz w:val="24"/>
          <w:szCs w:val="24"/>
          <w:highlight w:val="white"/>
        </w:rPr>
      </w:pPr>
      <w:r w:rsidDel="00000000" w:rsidR="00000000" w:rsidRPr="00000000">
        <w:rPr>
          <w:color w:val="212529"/>
          <w:sz w:val="24"/>
          <w:szCs w:val="24"/>
          <w:highlight w:val="white"/>
          <w:rtl w:val="0"/>
        </w:rPr>
        <w:t xml:space="preserve">Didattica e insegnamento dell’informatica, del pensiero computazionale e del coding, dell’intelligenza artificiale e della robotica, a partire dalla scuola dell’infanzia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720" w:hanging="360"/>
        <w:rPr>
          <w:color w:val="212529"/>
          <w:sz w:val="24"/>
          <w:szCs w:val="24"/>
          <w:highlight w:val="white"/>
        </w:rPr>
      </w:pPr>
      <w:r w:rsidDel="00000000" w:rsidR="00000000" w:rsidRPr="00000000">
        <w:rPr>
          <w:color w:val="212529"/>
          <w:sz w:val="24"/>
          <w:szCs w:val="24"/>
          <w:highlight w:val="white"/>
          <w:rtl w:val="0"/>
        </w:rPr>
        <w:t xml:space="preserve">Potenziamento dell’insegnamento nelle discipline scientifiche, tecnologiche, ingegneristiche e matematiche (STEM),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720" w:hanging="360"/>
        <w:rPr>
          <w:color w:val="212529"/>
          <w:sz w:val="24"/>
          <w:szCs w:val="24"/>
          <w:highlight w:val="white"/>
        </w:rPr>
      </w:pPr>
      <w:r w:rsidDel="00000000" w:rsidR="00000000" w:rsidRPr="00000000">
        <w:rPr>
          <w:color w:val="212529"/>
          <w:sz w:val="24"/>
          <w:szCs w:val="24"/>
          <w:highlight w:val="white"/>
          <w:rtl w:val="0"/>
        </w:rPr>
        <w:t xml:space="preserve">Cybersicurezza utilizzo sicuro della rete internet e prevenzione del cyberbullismo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20" w:hanging="360"/>
        <w:rPr>
          <w:color w:val="212529"/>
          <w:sz w:val="24"/>
          <w:szCs w:val="24"/>
          <w:highlight w:val="white"/>
        </w:rPr>
      </w:pPr>
      <w:r w:rsidDel="00000000" w:rsidR="00000000" w:rsidRPr="00000000">
        <w:rPr>
          <w:color w:val="212529"/>
          <w:sz w:val="24"/>
          <w:szCs w:val="24"/>
          <w:highlight w:val="white"/>
          <w:rtl w:val="0"/>
        </w:rPr>
        <w:t xml:space="preserve">Utilizzo etico e responsabile dell’intelligenza artificiale nella pratica didattica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720" w:hanging="360"/>
        <w:rPr>
          <w:color w:val="212529"/>
          <w:sz w:val="24"/>
          <w:szCs w:val="24"/>
          <w:highlight w:val="white"/>
        </w:rPr>
      </w:pPr>
      <w:r w:rsidDel="00000000" w:rsidR="00000000" w:rsidRPr="00000000">
        <w:rPr>
          <w:color w:val="212529"/>
          <w:sz w:val="24"/>
          <w:szCs w:val="24"/>
          <w:highlight w:val="white"/>
          <w:rtl w:val="0"/>
        </w:rPr>
        <w:t xml:space="preserve">Tecnologie digitali per l’inclusione scolastica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720" w:hanging="360"/>
        <w:rPr>
          <w:color w:val="212529"/>
          <w:sz w:val="24"/>
          <w:szCs w:val="24"/>
          <w:highlight w:val="white"/>
        </w:rPr>
      </w:pPr>
      <w:r w:rsidDel="00000000" w:rsidR="00000000" w:rsidRPr="00000000">
        <w:rPr>
          <w:color w:val="212529"/>
          <w:sz w:val="24"/>
          <w:szCs w:val="24"/>
          <w:highlight w:val="white"/>
          <w:rtl w:val="0"/>
        </w:rPr>
        <w:t xml:space="preserve">Sviluppo delle competenze di orientamento dei docenti con l’utilizzo delle tecnologie digitali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ind w:left="720" w:hanging="360"/>
        <w:rPr>
          <w:color w:val="212529"/>
          <w:sz w:val="24"/>
          <w:szCs w:val="24"/>
          <w:highlight w:val="white"/>
        </w:rPr>
      </w:pPr>
      <w:r w:rsidDel="00000000" w:rsidR="00000000" w:rsidRPr="00000000">
        <w:rPr>
          <w:color w:val="212529"/>
          <w:sz w:val="24"/>
          <w:szCs w:val="24"/>
          <w:highlight w:val="white"/>
          <w:rtl w:val="0"/>
        </w:rPr>
        <w:t xml:space="preserve">Leadership dell’innovazione e della trasformazione digitale e didattica nelle scuole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720" w:hanging="360"/>
        <w:rPr>
          <w:color w:val="212529"/>
          <w:sz w:val="24"/>
          <w:szCs w:val="24"/>
          <w:highlight w:val="white"/>
        </w:rPr>
      </w:pPr>
      <w:r w:rsidDel="00000000" w:rsidR="00000000" w:rsidRPr="00000000">
        <w:rPr>
          <w:color w:val="212529"/>
          <w:sz w:val="24"/>
          <w:szCs w:val="24"/>
          <w:highlight w:val="white"/>
          <w:rtl w:val="0"/>
        </w:rPr>
        <w:t xml:space="preserve">Digitalizzazione amministrativa delle segreterie scolastiche e potenziamento delle competenze digitali del personale 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40"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Presenta la seguente proposta formativa, evidenziando:</w:t>
      </w:r>
    </w:p>
    <w:p w:rsidR="00000000" w:rsidDel="00000000" w:rsidP="00000000" w:rsidRDefault="00000000" w:rsidRPr="00000000" w14:paraId="00000036">
      <w:pPr>
        <w:spacing w:after="240" w:before="240" w:lineRule="auto"/>
        <w:ind w:left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·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Coerenza dell’offerta progettuale formativa rispetto agli obiettivi e ai contenuti esplicitati nell’avviso di selezione</w:t>
      </w:r>
    </w:p>
    <w:p w:rsidR="00000000" w:rsidDel="00000000" w:rsidP="00000000" w:rsidRDefault="00000000" w:rsidRPr="00000000" w14:paraId="00000037">
      <w:pPr>
        <w:spacing w:after="240" w:before="240" w:lineRule="auto"/>
        <w:ind w:left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·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Adeguatezza, innovazione ed efficacia dei contenuti, della proposta formativa e delle metodologie.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tbl>
      <w:tblPr>
        <w:tblStyle w:val="Table2"/>
        <w:tblW w:w="88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60"/>
        <w:gridCol w:w="7005"/>
        <w:tblGridChange w:id="0">
          <w:tblGrid>
            <w:gridCol w:w="1860"/>
            <w:gridCol w:w="7005"/>
          </w:tblGrid>
        </w:tblGridChange>
      </w:tblGrid>
      <w:tr>
        <w:trPr>
          <w:cantSplit w:val="0"/>
          <w:trHeight w:val="80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PROPOSTA PROGETTUALE</w:t>
            </w:r>
          </w:p>
        </w:tc>
      </w:tr>
      <w:tr>
        <w:trPr>
          <w:cantSplit w:val="0"/>
          <w:trHeight w:val="14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Style w:val="Heading1"/>
              <w:keepNext w:val="0"/>
              <w:keepLines w:val="0"/>
              <w:spacing w:before="480" w:lineRule="auto"/>
              <w:rPr>
                <w:rFonts w:ascii="Verdana" w:cs="Verdana" w:eastAsia="Verdana" w:hAnsi="Verdana"/>
                <w:b w:val="1"/>
                <w:i w:val="1"/>
                <w:sz w:val="22"/>
                <w:szCs w:val="22"/>
              </w:rPr>
            </w:pPr>
            <w:bookmarkStart w:colFirst="0" w:colLast="0" w:name="_1l5dgosoqxb7" w:id="0"/>
            <w:bookmarkEnd w:id="0"/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22"/>
                <w:szCs w:val="22"/>
                <w:rtl w:val="0"/>
              </w:rPr>
              <w:t xml:space="preserve">Titolo MODULO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C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D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  <w:tr>
        <w:trPr>
          <w:cantSplit w:val="0"/>
          <w:trHeight w:val="14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40" w:before="240" w:lineRule="auto"/>
              <w:rPr>
                <w:rFonts w:ascii="Verdana" w:cs="Verdana" w:eastAsia="Verdana" w:hAnsi="Verdana"/>
                <w:b w:val="1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rtl w:val="0"/>
              </w:rPr>
              <w:t xml:space="preserve">Competenze attese</w:t>
            </w:r>
          </w:p>
          <w:p w:rsidR="00000000" w:rsidDel="00000000" w:rsidP="00000000" w:rsidRDefault="00000000" w:rsidRPr="00000000" w14:paraId="0000003F">
            <w:pPr>
              <w:spacing w:after="240" w:before="240" w:lineRule="auto"/>
              <w:ind w:left="360"/>
              <w:rPr>
                <w:rFonts w:ascii="Verdana" w:cs="Verdana" w:eastAsia="Verdana" w:hAnsi="Verdana"/>
                <w:b w:val="1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·</w:t>
            </w: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        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1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2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  <w:tr>
        <w:trPr>
          <w:cantSplit w:val="0"/>
          <w:trHeight w:val="14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40" w:before="240" w:lineRule="auto"/>
              <w:rPr>
                <w:rFonts w:ascii="Verdana" w:cs="Verdana" w:eastAsia="Verdana" w:hAnsi="Verdana"/>
                <w:b w:val="1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rtl w:val="0"/>
              </w:rPr>
              <w:t xml:space="preserve">Utenti destinatari</w:t>
            </w:r>
          </w:p>
          <w:p w:rsidR="00000000" w:rsidDel="00000000" w:rsidP="00000000" w:rsidRDefault="00000000" w:rsidRPr="00000000" w14:paraId="00000044">
            <w:pPr>
              <w:spacing w:after="240" w:before="240" w:lineRule="auto"/>
              <w:rPr>
                <w:rFonts w:ascii="Verdana" w:cs="Verdana" w:eastAsia="Verdana" w:hAnsi="Verdana"/>
                <w:b w:val="1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rtl w:val="0"/>
              </w:rPr>
              <w:t xml:space="preserve">(come da avviso)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6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7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  <w:tr>
        <w:trPr>
          <w:cantSplit w:val="0"/>
          <w:trHeight w:val="14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240" w:before="240" w:lineRule="auto"/>
              <w:rPr>
                <w:rFonts w:ascii="Verdana" w:cs="Verdana" w:eastAsia="Verdana" w:hAnsi="Verdana"/>
                <w:b w:val="1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rtl w:val="0"/>
              </w:rPr>
              <w:t xml:space="preserve">Tempi</w:t>
            </w:r>
          </w:p>
          <w:p w:rsidR="00000000" w:rsidDel="00000000" w:rsidP="00000000" w:rsidRDefault="00000000" w:rsidRPr="00000000" w14:paraId="00000049">
            <w:pPr>
              <w:spacing w:after="240" w:before="240" w:lineRule="auto"/>
              <w:rPr>
                <w:rFonts w:ascii="Verdana" w:cs="Verdana" w:eastAsia="Verdana" w:hAnsi="Verdana"/>
                <w:b w:val="1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rtl w:val="0"/>
              </w:rPr>
              <w:t xml:space="preserve">(come da avviso)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B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C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  <w:tr>
        <w:trPr>
          <w:cantSplit w:val="0"/>
          <w:trHeight w:val="24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240" w:before="240" w:lineRule="auto"/>
              <w:rPr>
                <w:rFonts w:ascii="Verdana" w:cs="Verdana" w:eastAsia="Verdana" w:hAnsi="Verdana"/>
                <w:b w:val="1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rtl w:val="0"/>
              </w:rPr>
              <w:t xml:space="preserve">Attività e Metodologia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F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0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1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2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  <w:tr>
        <w:trPr>
          <w:cantSplit w:val="0"/>
          <w:trHeight w:val="29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240" w:before="240" w:lineRule="auto"/>
              <w:rPr>
                <w:rFonts w:ascii="Verdana" w:cs="Verdana" w:eastAsia="Verdana" w:hAnsi="Verdana"/>
                <w:b w:val="1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rtl w:val="0"/>
              </w:rPr>
              <w:t xml:space="preserve">Strumenti e materiali utili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(indicare strumenti e materiali necessari alla realizzazione delle attività. Non saranno prese in considerazioni richieste successive non coerenti con quanto indicato nella presente proposta)</w:t>
            </w:r>
          </w:p>
          <w:p w:rsidR="00000000" w:rsidDel="00000000" w:rsidP="00000000" w:rsidRDefault="00000000" w:rsidRPr="00000000" w14:paraId="00000055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6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7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8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9">
      <w:pPr>
        <w:pStyle w:val="Heading5"/>
        <w:keepNext w:val="0"/>
        <w:keepLines w:val="0"/>
        <w:spacing w:after="40" w:before="220" w:lineRule="auto"/>
        <w:rPr>
          <w:rFonts w:ascii="Verdana" w:cs="Verdana" w:eastAsia="Verdana" w:hAnsi="Verdana"/>
          <w:b w:val="1"/>
          <w:color w:val="000000"/>
        </w:rPr>
      </w:pPr>
      <w:bookmarkStart w:colFirst="0" w:colLast="0" w:name="_749vbdxbo6ff" w:id="1"/>
      <w:bookmarkEnd w:id="1"/>
      <w:r w:rsidDel="00000000" w:rsidR="00000000" w:rsidRPr="00000000">
        <w:rPr>
          <w:rFonts w:ascii="Verdana" w:cs="Verdana" w:eastAsia="Verdana" w:hAnsi="Verdana"/>
          <w:b w:val="1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5A">
      <w:pPr>
        <w:pStyle w:val="Heading5"/>
        <w:keepNext w:val="0"/>
        <w:keepLines w:val="0"/>
        <w:spacing w:after="40" w:before="220" w:line="240" w:lineRule="auto"/>
        <w:jc w:val="center"/>
        <w:rPr>
          <w:rFonts w:ascii="Verdana" w:cs="Verdana" w:eastAsia="Verdana" w:hAnsi="Verdana"/>
        </w:rPr>
      </w:pPr>
      <w:bookmarkStart w:colFirst="0" w:colLast="0" w:name="_qdl7qpkxj94p" w:id="2"/>
      <w:bookmarkEnd w:id="2"/>
      <w:r w:rsidDel="00000000" w:rsidR="00000000" w:rsidRPr="00000000">
        <w:rPr>
          <w:rFonts w:ascii="Verdana" w:cs="Verdana" w:eastAsia="Verdana" w:hAnsi="Verdana"/>
          <w:b w:val="1"/>
          <w:color w:val="000000"/>
          <w:rtl w:val="0"/>
        </w:rPr>
        <w:t xml:space="preserve">PIANO DI LAVORO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240" w:before="240" w:line="240" w:lineRule="auto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SPECIFICAZIONE DELLE FASI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tbl>
      <w:tblPr>
        <w:tblStyle w:val="Table3"/>
        <w:tblW w:w="88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60"/>
        <w:gridCol w:w="2775"/>
        <w:gridCol w:w="2340"/>
        <w:gridCol w:w="2490"/>
        <w:gridCol w:w="240"/>
        <w:tblGridChange w:id="0">
          <w:tblGrid>
            <w:gridCol w:w="960"/>
            <w:gridCol w:w="2775"/>
            <w:gridCol w:w="2340"/>
            <w:gridCol w:w="2490"/>
            <w:gridCol w:w="240"/>
          </w:tblGrid>
        </w:tblGridChange>
      </w:tblGrid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Fasi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Attività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Strumenti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Tempi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240" w:before="240" w:lineRule="auto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2 h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240" w:before="240" w:lineRule="auto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2 h</w:t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240" w:before="240" w:lineRule="auto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2 h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240" w:before="240" w:lineRule="auto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2 h</w:t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ffcc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240" w:befor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240" w:before="240" w:lineRule="auto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2 h</w:t>
            </w:r>
          </w:p>
        </w:tc>
      </w:tr>
    </w:tbl>
    <w:p w:rsidR="00000000" w:rsidDel="00000000" w:rsidP="00000000" w:rsidRDefault="00000000" w:rsidRPr="00000000" w14:paraId="0000007A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  <w:t xml:space="preserve">Luogo e data</w:t>
        <w:tab/>
        <w:tab/>
        <w:tab/>
        <w:tab/>
        <w:tab/>
        <w:tab/>
        <w:tab/>
        <w:t xml:space="preserve">Firma del candidato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ric803006@pec.istruzione.it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jpg"/><Relationship Id="rId8" Type="http://schemas.openxmlformats.org/officeDocument/2006/relationships/hyperlink" Target="mailto:cric803006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