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180" w:right="-180" w:firstLine="0"/>
        <w:rPr>
          <w:color w:val="1a1a1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5731200" cy="5842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sz w:val="24"/>
          <w:szCs w:val="24"/>
        </w:rPr>
        <w:drawing>
          <wp:inline distB="0" distT="0" distL="114300" distR="114300">
            <wp:extent cx="528955" cy="46609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895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Ministero dell’istruzione e del Merito</w:t>
      </w:r>
      <w:r w:rsidDel="00000000" w:rsidR="00000000" w:rsidRPr="00000000">
        <w:rPr>
          <w:rtl w:val="0"/>
        </w:rPr>
      </w:r>
    </w:p>
    <w:p w:rsidR="00000000" w:rsidDel="00000000" w:rsidP="00000000" w:rsidRDefault="00000000" w:rsidRPr="00000000" w14:paraId="00000005">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ISTITUTO COMPRENSIVO “UBALDO FERRARI”</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228600</wp:posOffset>
            </wp:positionH>
            <wp:positionV relativeFrom="paragraph">
              <wp:posOffset>32385</wp:posOffset>
            </wp:positionV>
            <wp:extent cx="630555" cy="658495"/>
            <wp:effectExtent b="0" l="0" r="0" t="0"/>
            <wp:wrapNone/>
            <wp:docPr id="3" name="image1.jpg"/>
            <a:graphic>
              <a:graphicData uri="http://schemas.openxmlformats.org/drawingml/2006/picture">
                <pic:pic>
                  <pic:nvPicPr>
                    <pic:cNvPr id="0" name="image1.jpg"/>
                    <pic:cNvPicPr preferRelativeResize="0"/>
                  </pic:nvPicPr>
                  <pic:blipFill>
                    <a:blip r:embed="rId8"/>
                    <a:srcRect b="-2128" l="-2223" r="-2223" t="-2128"/>
                    <a:stretch>
                      <a:fillRect/>
                    </a:stretch>
                  </pic:blipFill>
                  <pic:spPr>
                    <a:xfrm>
                      <a:off x="0" y="0"/>
                      <a:ext cx="630555" cy="658495"/>
                    </a:xfrm>
                    <a:prstGeom prst="rect"/>
                    <a:ln/>
                  </pic:spPr>
                </pic:pic>
              </a:graphicData>
            </a:graphic>
          </wp:anchor>
        </w:drawing>
      </w:r>
    </w:p>
    <w:p w:rsidR="00000000" w:rsidDel="00000000" w:rsidP="00000000" w:rsidRDefault="00000000" w:rsidRPr="00000000" w14:paraId="00000006">
      <w:pPr>
        <w:tabs>
          <w:tab w:val="left" w:leader="none" w:pos="1273"/>
          <w:tab w:val="center" w:leader="none" w:pos="4819"/>
        </w:tabs>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Via U. Ferrari 10 - 26022 CASTELVERDE (CR)</w:t>
      </w:r>
    </w:p>
    <w:p w:rsidR="00000000" w:rsidDel="00000000" w:rsidP="00000000" w:rsidRDefault="00000000" w:rsidRPr="00000000" w14:paraId="00000007">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 0372427005 </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sz w:val="24"/>
          <w:szCs w:val="24"/>
          <w:rtl w:val="0"/>
        </w:rPr>
        <w:t xml:space="preserve">Email: </w:t>
      </w:r>
      <w:hyperlink r:id="rId9">
        <w:r w:rsidDel="00000000" w:rsidR="00000000" w:rsidRPr="00000000">
          <w:rPr>
            <w:rFonts w:ascii="Verdana" w:cs="Verdana" w:eastAsia="Verdana" w:hAnsi="Verdana"/>
            <w:color w:val="0000ff"/>
            <w:sz w:val="24"/>
            <w:szCs w:val="24"/>
            <w:u w:val="single"/>
            <w:rtl w:val="0"/>
          </w:rPr>
          <w:t xml:space="preserve">cric803006@istruzione.it</w:t>
        </w:r>
      </w:hyperlink>
      <w:r w:rsidDel="00000000" w:rsidR="00000000" w:rsidRPr="00000000">
        <w:rPr>
          <w:rFonts w:ascii="Verdana" w:cs="Verdana" w:eastAsia="Verdana" w:hAnsi="Verdana"/>
          <w:sz w:val="24"/>
          <w:szCs w:val="24"/>
          <w:rtl w:val="0"/>
        </w:rPr>
        <w:t xml:space="preserve"> - </w:t>
      </w:r>
      <w:hyperlink r:id="rId10">
        <w:r w:rsidDel="00000000" w:rsidR="00000000" w:rsidRPr="00000000">
          <w:rPr>
            <w:rFonts w:ascii="Verdana" w:cs="Verdana" w:eastAsia="Verdana" w:hAnsi="Verdana"/>
            <w:color w:val="0000ff"/>
            <w:sz w:val="24"/>
            <w:szCs w:val="24"/>
            <w:u w:val="single"/>
            <w:rtl w:val="0"/>
          </w:rPr>
          <w:t xml:space="preserve">cric803006@pec.istruzione.it</w:t>
        </w:r>
      </w:hyperlink>
      <w:r w:rsidDel="00000000" w:rsidR="00000000" w:rsidRPr="00000000">
        <w:rPr>
          <w:rtl w:val="0"/>
        </w:rPr>
      </w:r>
    </w:p>
    <w:p w:rsidR="00000000" w:rsidDel="00000000" w:rsidP="00000000" w:rsidRDefault="00000000" w:rsidRPr="00000000" w14:paraId="00000009">
      <w:pPr>
        <w:spacing w:line="240" w:lineRule="auto"/>
        <w:ind w:left="72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00A">
      <w:pPr>
        <w:spacing w:line="240" w:lineRule="auto"/>
        <w:ind w:left="720" w:firstLine="0"/>
        <w:jc w:val="center"/>
        <w:rPr>
          <w:b w:val="1"/>
          <w:bCs w:val="1"/>
        </w:rPr>
      </w:pPr>
      <w:r w:rsidDel="00000000" w:rsidR="00000000" w:rsidRPr="00000000">
        <w:rPr>
          <w:rtl w:val="0"/>
        </w:rPr>
      </w:r>
    </w:p>
    <w:p w:rsidR="00000000" w:rsidDel="00000000" w:rsidP="00000000" w:rsidRDefault="00000000" w:rsidRPr="00000000" w14:paraId="0000000B">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All’albo on line </w:t>
      </w:r>
    </w:p>
    <w:p w:rsidR="00000000" w:rsidDel="00000000" w:rsidP="00000000" w:rsidRDefault="00000000" w:rsidRPr="00000000" w14:paraId="0000000C">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Agli atti</w:t>
      </w:r>
    </w:p>
    <w:p w:rsidR="00000000" w:rsidDel="00000000" w:rsidP="00000000" w:rsidRDefault="00000000" w:rsidRPr="00000000" w14:paraId="0000000D">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 sito web</w:t>
      </w:r>
    </w:p>
    <w:p w:rsidR="00000000" w:rsidDel="00000000" w:rsidP="00000000" w:rsidRDefault="00000000" w:rsidRPr="00000000" w14:paraId="0000000E">
      <w:pPr>
        <w:keepLines w:val="1"/>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 </w:t>
      </w:r>
    </w:p>
    <w:p w:rsidR="00000000" w:rsidDel="00000000" w:rsidP="00000000" w:rsidRDefault="00000000" w:rsidRPr="00000000" w14:paraId="0000000F">
      <w:pPr>
        <w:keepLines w:val="1"/>
        <w:spacing w:line="240" w:lineRule="auto"/>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10">
      <w:pPr>
        <w:spacing w:line="240" w:lineRule="auto"/>
        <w:rPr>
          <w:rFonts w:ascii="Verdana" w:cs="Verdana" w:eastAsia="Verdana" w:hAnsi="Verdana"/>
          <w:b w:val="1"/>
          <w:bCs w:val="1"/>
          <w:i w:val="1"/>
          <w:i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36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80.0" w:type="dxa"/>
              <w:bottom w:w="0.0" w:type="dxa"/>
              <w:right w:w="80.0" w:type="dxa"/>
            </w:tcMar>
            <w:vAlign w:val="top"/>
          </w:tcPr>
          <w:p w:rsidR="00000000" w:rsidDel="00000000" w:rsidP="00000000" w:rsidRDefault="00000000" w:rsidRPr="00000000" w14:paraId="00000011">
            <w:pPr>
              <w:jc w:val="center"/>
              <w:rPr>
                <w:rFonts w:ascii="Verdana" w:cs="Verdana" w:eastAsia="Verdana" w:hAnsi="Verdana"/>
              </w:rPr>
            </w:pPr>
            <w:r w:rsidDel="00000000" w:rsidR="00000000" w:rsidRPr="00000000">
              <w:rPr>
                <w:rFonts w:ascii="Verdana" w:cs="Verdana" w:eastAsia="Verdana" w:hAnsi="Verdana"/>
                <w:rtl w:val="0"/>
              </w:rPr>
              <w:t xml:space="preserve">OGGETTO: Programma Nazionale “Scuola e competenze” 2021-2027. Priorità 01 – Scuola e competenze (FSE+) – Fondo Sociale Europeo Plus – Azione: ESO4.6.A4 Inclusione e contrasto alla dispersione scolastica - sottoazione: ESO4.6.A4.D - Orientamento - </w:t>
            </w:r>
            <w:r w:rsidDel="00000000" w:rsidR="00000000" w:rsidRPr="00000000">
              <w:rPr>
                <w:rFonts w:ascii="Verdana" w:cs="Verdana" w:eastAsia="Verdana" w:hAnsi="Verdana"/>
                <w:highlight w:val="white"/>
                <w:rtl w:val="0"/>
              </w:rPr>
              <w:t xml:space="preserve">Prot. 57173 del 14/04/2025</w:t>
            </w:r>
            <w:r w:rsidDel="00000000" w:rsidR="00000000" w:rsidRPr="00000000">
              <w:rPr>
                <w:rFonts w:ascii="Verdana" w:cs="Verdana" w:eastAsia="Verdana" w:hAnsi="Verdana"/>
                <w:shd w:fill="f5f5f5" w:val="clear"/>
                <w:rtl w:val="0"/>
              </w:rPr>
              <w:t xml:space="preserve"> </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Orientamento</w:t>
            </w:r>
            <w:r w:rsidDel="00000000" w:rsidR="00000000" w:rsidRPr="00000000">
              <w:rPr>
                <w:rtl w:val="0"/>
              </w:rPr>
            </w:r>
          </w:p>
          <w:p w:rsidR="00000000" w:rsidDel="00000000" w:rsidP="00000000" w:rsidRDefault="00000000" w:rsidRPr="00000000" w14:paraId="0000001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3">
            <w:pPr>
              <w:jc w:val="center"/>
              <w:rPr>
                <w:color w:val="1a1a1a"/>
                <w:sz w:val="24"/>
                <w:szCs w:val="24"/>
                <w:highlight w:val="white"/>
              </w:rPr>
            </w:pPr>
            <w:r w:rsidDel="00000000" w:rsidR="00000000" w:rsidRPr="00000000">
              <w:rPr>
                <w:rFonts w:ascii="Verdana" w:cs="Verdana" w:eastAsia="Verdana" w:hAnsi="Verdana"/>
                <w:rtl w:val="0"/>
              </w:rPr>
              <w:t xml:space="preserve">Codice progetto: - </w:t>
            </w:r>
            <w:r w:rsidDel="00000000" w:rsidR="00000000" w:rsidRPr="00000000">
              <w:rPr>
                <w:color w:val="1a1a1a"/>
                <w:sz w:val="24"/>
                <w:szCs w:val="24"/>
                <w:highlight w:val="white"/>
                <w:rtl w:val="0"/>
              </w:rPr>
              <w:t xml:space="preserve">ESO4.6.A4.D-FSEPN-LO-2025-15</w:t>
            </w:r>
            <w:r w:rsidDel="00000000" w:rsidR="00000000" w:rsidRPr="00000000">
              <w:rPr>
                <w:rtl w:val="0"/>
              </w:rPr>
            </w:r>
          </w:p>
          <w:p w:rsidR="00000000" w:rsidDel="00000000" w:rsidP="00000000" w:rsidRDefault="00000000" w:rsidRPr="00000000" w14:paraId="00000014">
            <w:pPr>
              <w:jc w:val="center"/>
              <w:rPr>
                <w:color w:val="1a1a1a"/>
                <w:sz w:val="24"/>
                <w:szCs w:val="24"/>
                <w:highlight w:val="white"/>
              </w:rPr>
            </w:pPr>
            <w:r w:rsidDel="00000000" w:rsidR="00000000" w:rsidRPr="00000000">
              <w:rPr>
                <w:color w:val="1a1a1a"/>
                <w:sz w:val="24"/>
                <w:szCs w:val="24"/>
                <w:highlight w:val="white"/>
                <w:rtl w:val="0"/>
              </w:rPr>
              <w:t xml:space="preserve">Progetto: Non ho idea: cerco la via</w:t>
            </w:r>
          </w:p>
          <w:p w:rsidR="00000000" w:rsidDel="00000000" w:rsidP="00000000" w:rsidRDefault="00000000" w:rsidRPr="00000000" w14:paraId="00000015">
            <w:pPr>
              <w:jc w:val="center"/>
              <w:rPr>
                <w:rFonts w:ascii="Verdana" w:cs="Verdana" w:eastAsia="Verdana" w:hAnsi="Verdana"/>
                <w:highlight w:val="white"/>
              </w:rPr>
            </w:pPr>
            <w:r w:rsidDel="00000000" w:rsidR="00000000" w:rsidRPr="00000000">
              <w:rPr>
                <w:color w:val="1a1a1a"/>
                <w:sz w:val="24"/>
                <w:szCs w:val="24"/>
                <w:highlight w:val="white"/>
                <w:rtl w:val="0"/>
              </w:rPr>
              <w:t xml:space="preserve">C54D25001090007</w:t>
            </w:r>
            <w:r w:rsidDel="00000000" w:rsidR="00000000" w:rsidRPr="00000000">
              <w:rPr>
                <w:rtl w:val="0"/>
              </w:rPr>
            </w:r>
          </w:p>
          <w:p w:rsidR="00000000" w:rsidDel="00000000" w:rsidP="00000000" w:rsidRDefault="00000000" w:rsidRPr="00000000" w14:paraId="00000016">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7">
            <w:pPr>
              <w:spacing w:after="140" w:before="140" w:lineRule="auto"/>
              <w:ind w:left="140" w:right="140" w:firstLine="0"/>
              <w:jc w:val="center"/>
              <w:rPr>
                <w:rFonts w:ascii="Verdana" w:cs="Verdana" w:eastAsia="Verdana" w:hAnsi="Verdana"/>
                <w:b w:val="1"/>
                <w:bCs w:val="1"/>
                <w:i w:val="1"/>
                <w:iCs w:val="1"/>
                <w:u w:val="single"/>
              </w:rPr>
            </w:pP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b w:val="1"/>
                <w:bCs w:val="1"/>
                <w:i w:val="1"/>
                <w:iCs w:val="1"/>
                <w:u w:val="single"/>
                <w:rtl w:val="0"/>
              </w:rPr>
              <w:t xml:space="preserve">DICHIARAZIONE INESISTENZA DI CAUSE DI INCOMPATIBILITA’, DI CONFLITTO DI INTERESSI </w:t>
            </w:r>
          </w:p>
          <w:p w:rsidR="00000000" w:rsidDel="00000000" w:rsidP="00000000" w:rsidRDefault="00000000" w:rsidRPr="00000000" w14:paraId="00000018">
            <w:pPr>
              <w:ind w:left="140" w:right="140" w:firstLine="0"/>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(resa nelle forme di cui agli artt. 46 e 47 del d.P.R. n. 445 del 28 dicembre 2000)</w:t>
            </w:r>
          </w:p>
          <w:p w:rsidR="00000000" w:rsidDel="00000000" w:rsidP="00000000" w:rsidRDefault="00000000" w:rsidRPr="00000000" w14:paraId="00000019">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A">
            <w:pPr>
              <w:spacing w:after="120" w:before="120" w:line="276" w:lineRule="auto"/>
              <w:jc w:val="center"/>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01B">
      <w:pPr>
        <w:spacing w:after="120" w:before="120" w:lineRule="auto"/>
        <w:rPr/>
      </w:pPr>
      <w:r w:rsidDel="00000000" w:rsidR="00000000" w:rsidRPr="00000000">
        <w:rPr>
          <w:rtl w:val="0"/>
        </w:rPr>
      </w:r>
    </w:p>
    <w:p w:rsidR="00000000" w:rsidDel="00000000" w:rsidP="00000000" w:rsidRDefault="00000000" w:rsidRPr="00000000" w14:paraId="0000001C">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Il/La sottoscritto/a ……………………………………………………..nato/a a …………………………………….il …………………………….. residente a ……………………………… Provincia di …………………………… Via/piazza ………………………………………………. Codice Fiscale ……………………………, </w:t>
      </w:r>
    </w:p>
    <w:p w:rsidR="00000000" w:rsidDel="00000000" w:rsidP="00000000" w:rsidRDefault="00000000" w:rsidRPr="00000000" w14:paraId="0000001D">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E">
      <w:pPr>
        <w:spacing w:after="120" w:before="120" w:lineRule="auto"/>
        <w:jc w:val="both"/>
        <w:rPr>
          <w:rFonts w:ascii="Verdana" w:cs="Verdana" w:eastAsia="Verdana" w:hAnsi="Verdana"/>
          <w:b w:val="1"/>
          <w:bCs w:val="1"/>
        </w:rPr>
      </w:pPr>
      <w:r w:rsidDel="00000000" w:rsidR="00000000" w:rsidRPr="00000000">
        <w:rPr>
          <w:rFonts w:ascii="Verdana" w:cs="Verdana" w:eastAsia="Verdana" w:hAnsi="Verdana"/>
          <w:rtl w:val="0"/>
        </w:rPr>
        <w:t xml:space="preserve">in relazione alla candidatura dell’avviso interno pubblicato il 26/01/2026 - </w:t>
      </w:r>
      <w:r w:rsidDel="00000000" w:rsidR="00000000" w:rsidRPr="00000000">
        <w:rPr>
          <w:rFonts w:ascii="Verdana" w:cs="Verdana" w:eastAsia="Verdana" w:hAnsi="Verdana"/>
          <w:highlight w:val="white"/>
          <w:rtl w:val="0"/>
        </w:rPr>
        <w:t xml:space="preserve">Prot. 57173 del 14/04/2025</w:t>
      </w:r>
      <w:r w:rsidDel="00000000" w:rsidR="00000000" w:rsidRPr="00000000">
        <w:rPr>
          <w:rFonts w:ascii="Verdana" w:cs="Verdana" w:eastAsia="Verdana" w:hAnsi="Verdana"/>
          <w:shd w:fill="f5f5f5" w:val="clear"/>
          <w:rtl w:val="0"/>
        </w:rPr>
        <w:t xml:space="preserve"> </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Orientamento</w:t>
      </w:r>
      <w:r w:rsidDel="00000000" w:rsidR="00000000" w:rsidRPr="00000000">
        <w:rPr>
          <w:rtl w:val="0"/>
        </w:rPr>
      </w:r>
    </w:p>
    <w:p w:rsidR="00000000" w:rsidDel="00000000" w:rsidP="00000000" w:rsidRDefault="00000000" w:rsidRPr="00000000" w14:paraId="0000001F">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 </w:t>
      </w:r>
      <w:r w:rsidDel="00000000" w:rsidR="00000000" w:rsidRPr="00000000">
        <w:rPr>
          <w:rFonts w:ascii="Verdana" w:cs="Verdana" w:eastAsia="Verdana" w:hAnsi="Verdana"/>
          <w:rtl w:val="0"/>
        </w:rPr>
        <w:t xml:space="preserve">la legge 7 agosto 1990, n. 241, recante «</w:t>
      </w:r>
      <w:r w:rsidDel="00000000" w:rsidR="00000000" w:rsidRPr="00000000">
        <w:rPr>
          <w:rFonts w:ascii="Verdana" w:cs="Verdana" w:eastAsia="Verdana" w:hAnsi="Verdana"/>
          <w:i w:val="1"/>
          <w:iCs w:val="1"/>
          <w:rtl w:val="0"/>
        </w:rPr>
        <w:t xml:space="preserve">Nuove norme in materia di procedimento amministrativo e di diritto di accesso ai documenti amministrativi</w:t>
      </w:r>
      <w:r w:rsidDel="00000000" w:rsidR="00000000" w:rsidRPr="00000000">
        <w:rPr>
          <w:rFonts w:ascii="Verdana" w:cs="Verdana" w:eastAsia="Verdana" w:hAnsi="Verdana"/>
          <w:rtl w:val="0"/>
        </w:rPr>
        <w:t xml:space="preserve">»;</w:t>
      </w:r>
    </w:p>
    <w:p w:rsidR="00000000" w:rsidDel="00000000" w:rsidP="00000000" w:rsidRDefault="00000000" w:rsidRPr="00000000" w14:paraId="00000020">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1">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VISTI</w:t>
      </w:r>
      <w:r w:rsidDel="00000000" w:rsidR="00000000" w:rsidRPr="00000000">
        <w:rPr>
          <w:rFonts w:ascii="Verdana" w:cs="Verdana" w:eastAsia="Verdana" w:hAnsi="Verdana"/>
          <w:rtl w:val="0"/>
        </w:rPr>
        <w:t xml:space="preserve"> in particolare, gli articoli 5 e 6-</w:t>
      </w:r>
      <w:r w:rsidDel="00000000" w:rsidR="00000000" w:rsidRPr="00000000">
        <w:rPr>
          <w:rFonts w:ascii="Verdana" w:cs="Verdana" w:eastAsia="Verdana" w:hAnsi="Verdana"/>
          <w:i w:val="1"/>
          <w:iCs w:val="1"/>
          <w:rtl w:val="0"/>
        </w:rPr>
        <w:t xml:space="preserve">bis </w:t>
      </w:r>
      <w:r w:rsidDel="00000000" w:rsidR="00000000" w:rsidRPr="00000000">
        <w:rPr>
          <w:rFonts w:ascii="Verdana" w:cs="Verdana" w:eastAsia="Verdana" w:hAnsi="Verdana"/>
          <w:rtl w:val="0"/>
        </w:rPr>
        <w:t xml:space="preserve">della predetta legge;</w:t>
      </w:r>
    </w:p>
    <w:p w:rsidR="00000000" w:rsidDel="00000000" w:rsidP="00000000" w:rsidRDefault="00000000" w:rsidRPr="00000000" w14:paraId="00000022">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3">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30 marzo 2001, n. 165, recante «</w:t>
      </w:r>
      <w:r w:rsidDel="00000000" w:rsidR="00000000" w:rsidRPr="00000000">
        <w:rPr>
          <w:rFonts w:ascii="Verdana" w:cs="Verdana" w:eastAsia="Verdana" w:hAnsi="Verdana"/>
          <w:i w:val="1"/>
          <w:iCs w:val="1"/>
          <w:rtl w:val="0"/>
        </w:rPr>
        <w:t xml:space="preserve">Norme generali sull’ordinamento del lavoro alle dipendenze delle amministrazioni pubbliche</w:t>
      </w:r>
      <w:r w:rsidDel="00000000" w:rsidR="00000000" w:rsidRPr="00000000">
        <w:rPr>
          <w:rFonts w:ascii="Verdana" w:cs="Verdana" w:eastAsia="Verdana" w:hAnsi="Verdana"/>
          <w:rtl w:val="0"/>
        </w:rPr>
        <w:t xml:space="preserve">»;</w:t>
      </w:r>
    </w:p>
    <w:p w:rsidR="00000000" w:rsidDel="00000000" w:rsidP="00000000" w:rsidRDefault="00000000" w:rsidRPr="00000000" w14:paraId="00000024">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5">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8 aprile 2013, n. 39, recante «</w:t>
      </w:r>
      <w:r w:rsidDel="00000000" w:rsidR="00000000" w:rsidRPr="00000000">
        <w:rPr>
          <w:rFonts w:ascii="Verdana" w:cs="Verdana" w:eastAsia="Verdana" w:hAnsi="Verdana"/>
          <w:i w:val="1"/>
          <w:iCs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rtl w:val="0"/>
        </w:rPr>
        <w:t xml:space="preserve">»;</w:t>
      </w:r>
    </w:p>
    <w:p w:rsidR="00000000" w:rsidDel="00000000" w:rsidP="00000000" w:rsidRDefault="00000000" w:rsidRPr="00000000" w14:paraId="00000026">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7">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w:t>
      </w:r>
      <w:r w:rsidDel="00000000" w:rsidR="00000000" w:rsidRPr="00000000">
        <w:rPr>
          <w:rFonts w:ascii="Verdana" w:cs="Verdana" w:eastAsia="Verdana" w:hAnsi="Verdana"/>
          <w:rtl w:val="0"/>
        </w:rPr>
        <w:t xml:space="preserve"> il Codice di comportamento dei dipendenti del Ministero dell’istruzione, adottato con D.M. del 26 aprile 2022, n. 105;</w:t>
      </w:r>
    </w:p>
    <w:p w:rsidR="00000000" w:rsidDel="00000000" w:rsidP="00000000" w:rsidRDefault="00000000" w:rsidRPr="00000000" w14:paraId="00000028">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9">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w:t>
      </w:r>
      <w:r w:rsidDel="00000000" w:rsidR="00000000" w:rsidRPr="00000000">
        <w:rPr>
          <w:rFonts w:ascii="Verdana" w:cs="Verdana" w:eastAsia="Verdana" w:hAnsi="Verdana"/>
          <w:rtl w:val="0"/>
        </w:rPr>
        <w:t xml:space="preserve"> la legge 6 novembre 2012, n. 190, recante «</w:t>
      </w:r>
      <w:r w:rsidDel="00000000" w:rsidR="00000000" w:rsidRPr="00000000">
        <w:rPr>
          <w:rFonts w:ascii="Verdana" w:cs="Verdana" w:eastAsia="Verdana" w:hAnsi="Verdana"/>
          <w:i w:val="1"/>
          <w:iCs w:val="1"/>
          <w:rtl w:val="0"/>
        </w:rPr>
        <w:t xml:space="preserve">Disposizioni per la prevenzione e la repressione della corruzione e dell’illegalità nella pubblica amministrazione</w:t>
      </w:r>
      <w:r w:rsidDel="00000000" w:rsidR="00000000" w:rsidRPr="00000000">
        <w:rPr>
          <w:rFonts w:ascii="Verdana" w:cs="Verdana" w:eastAsia="Verdana" w:hAnsi="Verdana"/>
          <w:rtl w:val="0"/>
        </w:rPr>
        <w:t xml:space="preserve">»;</w:t>
      </w:r>
    </w:p>
    <w:p w:rsidR="00000000" w:rsidDel="00000000" w:rsidP="00000000" w:rsidRDefault="00000000" w:rsidRPr="00000000" w14:paraId="0000002A">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B">
      <w:pPr>
        <w:spacing w:after="120" w:before="120" w:line="276"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C">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D">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2E">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F">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1)  di non trovarsi in situazione di incompatibilità, ai sensi di quanto previsto dal d.lgs. n. 39/2013 e dall’art. 53, del d.lgs. n. 165/2001;</w:t>
      </w:r>
    </w:p>
    <w:p w:rsidR="00000000" w:rsidDel="00000000" w:rsidP="00000000" w:rsidRDefault="00000000" w:rsidRPr="00000000" w14:paraId="00000030">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2)  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32">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3)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3">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4) di aver preso piena cognizione del D.M. 26 aprile 2022, n. 105, recante il Codice di Comportamento dei dipendenti del Ministero dell’istruzione e del merito;</w:t>
      </w:r>
    </w:p>
    <w:p w:rsidR="00000000" w:rsidDel="00000000" w:rsidP="00000000" w:rsidRDefault="00000000" w:rsidRPr="00000000" w14:paraId="00000034">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5) 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35">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6) di impegnarsi altresì a comunicare all’Istituzione scolastica qualsiasi altra circostanza sopravvenuta di carattere ostativo rispetto all’espletamento dell’incarico;</w:t>
      </w:r>
    </w:p>
    <w:p w:rsidR="00000000" w:rsidDel="00000000" w:rsidP="00000000" w:rsidRDefault="00000000" w:rsidRPr="00000000" w14:paraId="00000036">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7)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7">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8">
      <w:pPr>
        <w:spacing w:after="120" w:before="120" w:lineRule="auto"/>
        <w:rPr>
          <w:rFonts w:ascii="Verdana" w:cs="Verdana" w:eastAsia="Verdana" w:hAnsi="Verdana"/>
        </w:rPr>
      </w:pPr>
      <w:r w:rsidDel="00000000" w:rsidR="00000000" w:rsidRPr="00000000">
        <w:rPr>
          <w:rFonts w:ascii="Verdana" w:cs="Verdana" w:eastAsia="Verdana" w:hAnsi="Verdana"/>
          <w:rtl w:val="0"/>
        </w:rPr>
        <w:t xml:space="preserve">Castelverde, lì ………………………………..                                                                                                                                    </w:t>
        <w:tab/>
        <w:t xml:space="preserve">                                                                                           </w:t>
        <w:tab/>
        <w:tab/>
        <w:tab/>
        <w:tab/>
        <w:tab/>
        <w:tab/>
        <w:tab/>
        <w:tab/>
        <w:tab/>
        <w:tab/>
        <w:tab/>
        <w:t xml:space="preserve">IL DICHIARANTE                                                    </w:t>
      </w:r>
    </w:p>
    <w:p w:rsidR="00000000" w:rsidDel="00000000" w:rsidP="00000000" w:rsidRDefault="00000000" w:rsidRPr="00000000" w14:paraId="00000039">
      <w:pPr>
        <w:spacing w:after="120" w:before="120" w:lineRule="auto"/>
        <w:ind w:left="5760" w:firstLine="0"/>
        <w:rPr>
          <w:color w:val="1a1a1a"/>
          <w:sz w:val="24"/>
          <w:szCs w:val="24"/>
        </w:rPr>
      </w:pP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ric803006@pec.istruzione.it" TargetMode="External"/><Relationship Id="rId9" Type="http://schemas.openxmlformats.org/officeDocument/2006/relationships/hyperlink" Target="mailto:cric803006@istruzione.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