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673AC" w14:textId="552AABF2" w:rsidR="00DD050D" w:rsidRPr="00CF13B7" w:rsidRDefault="0089130E" w:rsidP="00CF13B7">
      <w:pPr>
        <w:spacing w:after="0" w:line="240" w:lineRule="auto"/>
        <w:ind w:left="0" w:firstLine="0"/>
        <w:jc w:val="right"/>
        <w:rPr>
          <w:rFonts w:ascii="Arial" w:hAnsi="Arial" w:cs="Arial"/>
        </w:rPr>
      </w:pPr>
      <w:r w:rsidRPr="00CF13B7">
        <w:rPr>
          <w:rFonts w:ascii="Arial" w:hAnsi="Arial" w:cs="Arial"/>
          <w:b/>
          <w:sz w:val="32"/>
        </w:rPr>
        <w:t xml:space="preserve"> </w:t>
      </w:r>
    </w:p>
    <w:p w14:paraId="367B77E4" w14:textId="4D90B309" w:rsidR="00DD050D" w:rsidRPr="00CF13B7" w:rsidRDefault="0089130E" w:rsidP="00CF13B7">
      <w:pPr>
        <w:spacing w:after="0" w:line="240" w:lineRule="auto"/>
        <w:ind w:right="93"/>
        <w:jc w:val="center"/>
        <w:rPr>
          <w:rFonts w:ascii="Arial" w:hAnsi="Arial" w:cs="Arial"/>
          <w:sz w:val="36"/>
          <w:szCs w:val="36"/>
        </w:rPr>
      </w:pPr>
      <w:r w:rsidRPr="00CF13B7">
        <w:rPr>
          <w:rFonts w:ascii="Arial" w:hAnsi="Arial" w:cs="Arial"/>
          <w:b/>
          <w:sz w:val="36"/>
          <w:szCs w:val="36"/>
        </w:rPr>
        <w:t>REGOLAMENTO</w:t>
      </w:r>
      <w:r w:rsidRPr="00CF13B7">
        <w:rPr>
          <w:rFonts w:ascii="Arial" w:hAnsi="Arial" w:cs="Arial"/>
          <w:sz w:val="36"/>
          <w:szCs w:val="36"/>
        </w:rPr>
        <w:t xml:space="preserve"> </w:t>
      </w:r>
      <w:r w:rsidRPr="00CF13B7">
        <w:rPr>
          <w:rFonts w:ascii="Arial" w:hAnsi="Arial" w:cs="Arial"/>
          <w:b/>
          <w:sz w:val="36"/>
          <w:szCs w:val="36"/>
        </w:rPr>
        <w:t>PER</w:t>
      </w:r>
      <w:r w:rsidRPr="00CF13B7">
        <w:rPr>
          <w:rFonts w:ascii="Arial" w:hAnsi="Arial" w:cs="Arial"/>
          <w:sz w:val="36"/>
          <w:szCs w:val="36"/>
        </w:rPr>
        <w:t xml:space="preserve"> </w:t>
      </w:r>
      <w:r w:rsidRPr="00CF13B7">
        <w:rPr>
          <w:rFonts w:ascii="Arial" w:hAnsi="Arial" w:cs="Arial"/>
          <w:b/>
          <w:sz w:val="36"/>
          <w:szCs w:val="36"/>
        </w:rPr>
        <w:t>L’USO DEL</w:t>
      </w:r>
      <w:r w:rsidRPr="00CF13B7">
        <w:rPr>
          <w:rFonts w:ascii="Arial" w:hAnsi="Arial" w:cs="Arial"/>
          <w:sz w:val="36"/>
          <w:szCs w:val="36"/>
        </w:rPr>
        <w:t xml:space="preserve"> </w:t>
      </w:r>
      <w:r w:rsidRPr="00CF13B7">
        <w:rPr>
          <w:rFonts w:ascii="Arial" w:hAnsi="Arial" w:cs="Arial"/>
          <w:b/>
          <w:sz w:val="36"/>
          <w:szCs w:val="36"/>
        </w:rPr>
        <w:t>REGISTRO</w:t>
      </w:r>
      <w:r w:rsidRPr="00CF13B7">
        <w:rPr>
          <w:rFonts w:ascii="Arial" w:hAnsi="Arial" w:cs="Arial"/>
          <w:sz w:val="36"/>
          <w:szCs w:val="36"/>
        </w:rPr>
        <w:t xml:space="preserve"> </w:t>
      </w:r>
      <w:r w:rsidRPr="00CF13B7">
        <w:rPr>
          <w:rFonts w:ascii="Arial" w:hAnsi="Arial" w:cs="Arial"/>
          <w:b/>
          <w:sz w:val="36"/>
          <w:szCs w:val="36"/>
        </w:rPr>
        <w:t xml:space="preserve">ELETTRONICO </w:t>
      </w:r>
    </w:p>
    <w:p w14:paraId="39B33687" w14:textId="77777777" w:rsidR="00DD050D" w:rsidRPr="00CF13B7" w:rsidRDefault="0089130E" w:rsidP="00CF13B7">
      <w:pPr>
        <w:spacing w:after="0" w:line="240" w:lineRule="auto"/>
        <w:ind w:left="0" w:right="9982" w:firstLine="0"/>
        <w:jc w:val="left"/>
        <w:rPr>
          <w:rFonts w:ascii="Arial" w:hAnsi="Arial" w:cs="Arial"/>
        </w:rPr>
      </w:pPr>
      <w:r w:rsidRPr="00CF13B7">
        <w:rPr>
          <w:rFonts w:ascii="Arial" w:hAnsi="Arial" w:cs="Arial"/>
          <w:sz w:val="24"/>
        </w:rPr>
        <w:t xml:space="preserve">  </w:t>
      </w:r>
    </w:p>
    <w:p w14:paraId="1E6F5F64" w14:textId="77777777" w:rsidR="00DD050D" w:rsidRPr="00CF13B7" w:rsidRDefault="0089130E" w:rsidP="00CF13B7">
      <w:pPr>
        <w:pStyle w:val="Titolo1"/>
        <w:spacing w:after="0" w:line="240" w:lineRule="auto"/>
        <w:ind w:right="378"/>
        <w:rPr>
          <w:rFonts w:ascii="Arial" w:hAnsi="Arial" w:cs="Arial"/>
        </w:rPr>
      </w:pPr>
      <w:r w:rsidRPr="00CF13B7">
        <w:rPr>
          <w:rFonts w:ascii="Arial" w:hAnsi="Arial" w:cs="Arial"/>
        </w:rPr>
        <w:t xml:space="preserve">Art. 1 </w:t>
      </w:r>
    </w:p>
    <w:p w14:paraId="31AB34E7" w14:textId="5DD8F851" w:rsidR="00DD050D" w:rsidRPr="00CF13B7" w:rsidRDefault="00531F18" w:rsidP="00CF13B7">
      <w:pPr>
        <w:spacing w:after="0" w:line="240" w:lineRule="auto"/>
        <w:ind w:left="-5" w:right="105"/>
        <w:rPr>
          <w:rFonts w:ascii="Arial" w:hAnsi="Arial" w:cs="Arial"/>
        </w:rPr>
      </w:pPr>
      <w:r>
        <w:rPr>
          <w:rFonts w:ascii="Arial" w:hAnsi="Arial" w:cs="Arial"/>
        </w:rPr>
        <w:t>Il Registro di classe e il Registro del docente sono atti pubblici: en</w:t>
      </w:r>
      <w:r w:rsidRPr="00531F18">
        <w:rPr>
          <w:rFonts w:ascii="Arial" w:hAnsi="Arial" w:cs="Arial"/>
        </w:rPr>
        <w:t xml:space="preserve">trambi i documenti </w:t>
      </w:r>
      <w:r>
        <w:rPr>
          <w:rFonts w:ascii="Arial" w:hAnsi="Arial" w:cs="Arial"/>
        </w:rPr>
        <w:t>sono</w:t>
      </w:r>
      <w:r w:rsidRPr="00531F18">
        <w:rPr>
          <w:rFonts w:ascii="Arial" w:hAnsi="Arial" w:cs="Arial"/>
        </w:rPr>
        <w:t xml:space="preserve"> strumenti provenienti da un pubblico ufficiale e</w:t>
      </w:r>
      <w:r>
        <w:rPr>
          <w:rFonts w:ascii="Arial" w:hAnsi="Arial" w:cs="Arial"/>
        </w:rPr>
        <w:t xml:space="preserve"> sono </w:t>
      </w:r>
      <w:r w:rsidRPr="00531F18">
        <w:rPr>
          <w:rFonts w:ascii="Arial" w:hAnsi="Arial" w:cs="Arial"/>
        </w:rPr>
        <w:t>in grado di attestare fatti e situazioni riguardanti la vita comportamentale degli alunni, sia all’interno della classe che dell’istituzione</w:t>
      </w:r>
      <w:r>
        <w:rPr>
          <w:rFonts w:ascii="Arial" w:hAnsi="Arial" w:cs="Arial"/>
        </w:rPr>
        <w:t xml:space="preserve">. </w:t>
      </w:r>
      <w:r w:rsidR="0089130E" w:rsidRPr="00CF13B7">
        <w:rPr>
          <w:rFonts w:ascii="Arial" w:hAnsi="Arial" w:cs="Arial"/>
        </w:rPr>
        <w:t xml:space="preserve">Il </w:t>
      </w:r>
      <w:r w:rsidR="0020148A">
        <w:rPr>
          <w:rFonts w:ascii="Arial" w:hAnsi="Arial" w:cs="Arial"/>
        </w:rPr>
        <w:t>R</w:t>
      </w:r>
      <w:r w:rsidR="0089130E" w:rsidRPr="00CF13B7">
        <w:rPr>
          <w:rFonts w:ascii="Arial" w:hAnsi="Arial" w:cs="Arial"/>
        </w:rPr>
        <w:t>egistro elettronico gestisce dati personali riguardanti gli studenti (assenze, ritardi, uscite, giustificazioni, voti, note disciplinari, ecc.), dati che sono soggetti alle norme che tutelano la privacy. Tutte le operazioni relative all’uso dello stesso sono quindi improntate alla tutela della privacy e ogni tipologia di utente ha accesso solo ad informazioni strettamente pertinenti al proprio ruolo.</w:t>
      </w:r>
      <w:r w:rsidR="0020148A">
        <w:rPr>
          <w:rFonts w:ascii="Arial" w:hAnsi="Arial" w:cs="Arial"/>
        </w:rPr>
        <w:t xml:space="preserve"> Il personale scolastico è tenuto a mantenere riservati i dati personali, a non diffonderli e a non comunicarli a soggetti non autorizzati.</w:t>
      </w:r>
    </w:p>
    <w:p w14:paraId="37271B8E"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1DA657D9" w14:textId="77777777" w:rsidR="000E650E" w:rsidRPr="00CF13B7" w:rsidRDefault="0089130E" w:rsidP="00CF13B7">
      <w:pPr>
        <w:spacing w:after="0" w:line="240" w:lineRule="auto"/>
        <w:ind w:left="-15" w:right="4527" w:firstLine="4688"/>
        <w:rPr>
          <w:rFonts w:ascii="Arial" w:hAnsi="Arial" w:cs="Arial"/>
          <w:b/>
        </w:rPr>
      </w:pPr>
      <w:r w:rsidRPr="00CF13B7">
        <w:rPr>
          <w:rFonts w:ascii="Arial" w:hAnsi="Arial" w:cs="Arial"/>
          <w:b/>
        </w:rPr>
        <w:t xml:space="preserve">Art. 2 </w:t>
      </w:r>
    </w:p>
    <w:p w14:paraId="7258EF4C" w14:textId="1184E7D7" w:rsidR="00DD050D" w:rsidRPr="00CF13B7" w:rsidRDefault="0089130E" w:rsidP="00CF13B7">
      <w:pPr>
        <w:spacing w:after="0" w:line="240" w:lineRule="auto"/>
        <w:ind w:right="4527"/>
        <w:rPr>
          <w:rFonts w:ascii="Arial" w:hAnsi="Arial" w:cs="Arial"/>
        </w:rPr>
      </w:pPr>
      <w:r w:rsidRPr="00CF13B7">
        <w:rPr>
          <w:rFonts w:ascii="Arial" w:hAnsi="Arial" w:cs="Arial"/>
        </w:rPr>
        <w:t xml:space="preserve">Il registro elettronico sostituisce i seguenti documenti cartacei:  </w:t>
      </w:r>
    </w:p>
    <w:p w14:paraId="58E13935" w14:textId="77777777" w:rsidR="00DD050D" w:rsidRPr="00CF13B7" w:rsidRDefault="0089130E" w:rsidP="00CF13B7">
      <w:pPr>
        <w:numPr>
          <w:ilvl w:val="0"/>
          <w:numId w:val="1"/>
        </w:numPr>
        <w:spacing w:after="0" w:line="240" w:lineRule="auto"/>
        <w:ind w:right="105" w:firstLine="360"/>
        <w:rPr>
          <w:rFonts w:ascii="Arial" w:hAnsi="Arial" w:cs="Arial"/>
        </w:rPr>
      </w:pPr>
      <w:r w:rsidRPr="00CF13B7">
        <w:rPr>
          <w:rFonts w:ascii="Arial" w:hAnsi="Arial" w:cs="Arial"/>
        </w:rPr>
        <w:t xml:space="preserve">il registro di classe  </w:t>
      </w:r>
    </w:p>
    <w:p w14:paraId="3C6FEE5E" w14:textId="77777777" w:rsidR="000E650E" w:rsidRPr="00CF13B7" w:rsidRDefault="0089130E" w:rsidP="00CF13B7">
      <w:pPr>
        <w:numPr>
          <w:ilvl w:val="0"/>
          <w:numId w:val="1"/>
        </w:numPr>
        <w:spacing w:after="0" w:line="240" w:lineRule="auto"/>
        <w:ind w:right="105" w:firstLine="360"/>
        <w:rPr>
          <w:rFonts w:ascii="Arial" w:hAnsi="Arial" w:cs="Arial"/>
        </w:rPr>
      </w:pPr>
      <w:r w:rsidRPr="00CF13B7">
        <w:rPr>
          <w:rFonts w:ascii="Arial" w:hAnsi="Arial" w:cs="Arial"/>
        </w:rPr>
        <w:t xml:space="preserve">il registro personale del docente  </w:t>
      </w:r>
    </w:p>
    <w:p w14:paraId="1D499E5C" w14:textId="77777777" w:rsidR="000E650E" w:rsidRPr="00CF13B7" w:rsidRDefault="000E650E" w:rsidP="00CF13B7">
      <w:pPr>
        <w:spacing w:after="0" w:line="240" w:lineRule="auto"/>
        <w:ind w:right="105"/>
        <w:rPr>
          <w:rFonts w:ascii="Arial" w:hAnsi="Arial" w:cs="Arial"/>
        </w:rPr>
      </w:pPr>
    </w:p>
    <w:p w14:paraId="535C972C" w14:textId="2D186E3B" w:rsidR="00DD050D" w:rsidRPr="00CF13B7" w:rsidRDefault="0089130E" w:rsidP="00CF13B7">
      <w:pPr>
        <w:spacing w:after="0" w:line="240" w:lineRule="auto"/>
        <w:ind w:right="105"/>
        <w:rPr>
          <w:rFonts w:ascii="Arial" w:hAnsi="Arial" w:cs="Arial"/>
        </w:rPr>
      </w:pPr>
      <w:r w:rsidRPr="00CF13B7">
        <w:rPr>
          <w:rFonts w:ascii="Arial" w:hAnsi="Arial" w:cs="Arial"/>
        </w:rPr>
        <w:t xml:space="preserve">Il registro elettronico inoltre:  </w:t>
      </w:r>
    </w:p>
    <w:p w14:paraId="2220428F" w14:textId="7CDCAC00" w:rsidR="00DD050D" w:rsidRPr="00CF13B7" w:rsidRDefault="0089130E" w:rsidP="00CF13B7">
      <w:pPr>
        <w:numPr>
          <w:ilvl w:val="0"/>
          <w:numId w:val="1"/>
        </w:numPr>
        <w:spacing w:after="0" w:line="240" w:lineRule="auto"/>
        <w:ind w:right="105" w:firstLine="360"/>
        <w:rPr>
          <w:rFonts w:ascii="Arial" w:hAnsi="Arial" w:cs="Arial"/>
        </w:rPr>
      </w:pPr>
      <w:r w:rsidRPr="00CF13B7">
        <w:rPr>
          <w:rFonts w:ascii="Arial" w:hAnsi="Arial" w:cs="Arial"/>
        </w:rPr>
        <w:t xml:space="preserve">costituisce </w:t>
      </w:r>
      <w:r w:rsidR="000E650E" w:rsidRPr="00CF13B7">
        <w:rPr>
          <w:rFonts w:ascii="Arial" w:hAnsi="Arial" w:cs="Arial"/>
        </w:rPr>
        <w:t>il repository</w:t>
      </w:r>
      <w:r w:rsidRPr="00CF13B7">
        <w:rPr>
          <w:rFonts w:ascii="Arial" w:hAnsi="Arial" w:cs="Arial"/>
        </w:rPr>
        <w:t xml:space="preserve"> dei verbali dei consigli di classe  </w:t>
      </w:r>
    </w:p>
    <w:p w14:paraId="4AA63E0B" w14:textId="77777777" w:rsidR="00DD050D" w:rsidRPr="00CF13B7" w:rsidRDefault="0089130E" w:rsidP="00CF13B7">
      <w:pPr>
        <w:numPr>
          <w:ilvl w:val="0"/>
          <w:numId w:val="1"/>
        </w:numPr>
        <w:spacing w:after="0" w:line="240" w:lineRule="auto"/>
        <w:ind w:right="105" w:firstLine="360"/>
        <w:rPr>
          <w:rFonts w:ascii="Arial" w:hAnsi="Arial" w:cs="Arial"/>
        </w:rPr>
      </w:pPr>
      <w:r w:rsidRPr="00CF13B7">
        <w:rPr>
          <w:rFonts w:ascii="Arial" w:hAnsi="Arial" w:cs="Arial"/>
        </w:rPr>
        <w:t xml:space="preserve">costituisce lo strumento di visibilità alle famiglie di programmi e programmazioni  </w:t>
      </w:r>
    </w:p>
    <w:p w14:paraId="66A6FA85" w14:textId="2CEDD254"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Il registro elettronico infine costituisce l’interfaccia con cui </w:t>
      </w:r>
      <w:r w:rsidR="000E650E" w:rsidRPr="00CF13B7">
        <w:rPr>
          <w:rFonts w:ascii="Arial" w:hAnsi="Arial" w:cs="Arial"/>
        </w:rPr>
        <w:t>i genitori</w:t>
      </w:r>
      <w:r w:rsidRPr="00CF13B7">
        <w:rPr>
          <w:rFonts w:ascii="Arial" w:hAnsi="Arial" w:cs="Arial"/>
        </w:rPr>
        <w:t xml:space="preserve"> possono mettersi in contatto con il personale scolastico.  </w:t>
      </w:r>
    </w:p>
    <w:p w14:paraId="2EE5A7F2" w14:textId="77777777" w:rsidR="00DD050D" w:rsidRPr="00CF13B7" w:rsidRDefault="0089130E" w:rsidP="00CF13B7">
      <w:pPr>
        <w:spacing w:after="0" w:line="240" w:lineRule="auto"/>
        <w:ind w:left="0" w:firstLine="0"/>
        <w:jc w:val="left"/>
        <w:rPr>
          <w:rFonts w:ascii="Arial" w:hAnsi="Arial" w:cs="Arial"/>
        </w:rPr>
      </w:pPr>
      <w:r w:rsidRPr="00CF13B7">
        <w:rPr>
          <w:rFonts w:ascii="Arial" w:hAnsi="Arial" w:cs="Arial"/>
        </w:rPr>
        <w:t xml:space="preserve"> </w:t>
      </w:r>
    </w:p>
    <w:p w14:paraId="3B68AA68"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Art. 3</w:t>
      </w:r>
      <w:r w:rsidRPr="00CF13B7">
        <w:rPr>
          <w:rFonts w:ascii="Arial" w:hAnsi="Arial" w:cs="Arial"/>
          <w:b w:val="0"/>
        </w:rPr>
        <w:t xml:space="preserve"> </w:t>
      </w:r>
    </w:p>
    <w:p w14:paraId="27680D40" w14:textId="79DEFD73" w:rsidR="00DD050D" w:rsidRPr="00CF13B7" w:rsidRDefault="0089130E" w:rsidP="00CF13B7">
      <w:pPr>
        <w:spacing w:after="0" w:line="240" w:lineRule="auto"/>
        <w:ind w:left="-5" w:right="105"/>
        <w:rPr>
          <w:rFonts w:ascii="Arial" w:hAnsi="Arial" w:cs="Arial"/>
        </w:rPr>
      </w:pPr>
      <w:r w:rsidRPr="00CF13B7">
        <w:rPr>
          <w:rFonts w:ascii="Arial" w:hAnsi="Arial" w:cs="Arial"/>
        </w:rPr>
        <w:t>O</w:t>
      </w:r>
      <w:r w:rsidR="0020148A">
        <w:rPr>
          <w:rFonts w:ascii="Arial" w:hAnsi="Arial" w:cs="Arial"/>
        </w:rPr>
        <w:t>g</w:t>
      </w:r>
      <w:r w:rsidRPr="00CF13B7">
        <w:rPr>
          <w:rFonts w:ascii="Arial" w:hAnsi="Arial" w:cs="Arial"/>
        </w:rPr>
        <w:t>ni docente in servizio ricever</w:t>
      </w:r>
      <w:r w:rsidR="0020148A">
        <w:rPr>
          <w:rFonts w:ascii="Arial" w:hAnsi="Arial" w:cs="Arial"/>
        </w:rPr>
        <w:t>e</w:t>
      </w:r>
      <w:r w:rsidRPr="00CF13B7">
        <w:rPr>
          <w:rFonts w:ascii="Arial" w:hAnsi="Arial" w:cs="Arial"/>
        </w:rPr>
        <w:t xml:space="preserve"> le credenziali per l’accesso al Re</w:t>
      </w:r>
      <w:r w:rsidR="000E650E" w:rsidRPr="00CF13B7">
        <w:rPr>
          <w:rFonts w:ascii="Arial" w:hAnsi="Arial" w:cs="Arial"/>
        </w:rPr>
        <w:t>g</w:t>
      </w:r>
      <w:r w:rsidRPr="00CF13B7">
        <w:rPr>
          <w:rFonts w:ascii="Arial" w:hAnsi="Arial" w:cs="Arial"/>
        </w:rPr>
        <w:t>istro Elettronico, che rimarranno attive fino alla permanenza del docente in servizio nell’</w:t>
      </w:r>
      <w:r w:rsidR="000E650E" w:rsidRPr="00CF13B7">
        <w:rPr>
          <w:rFonts w:ascii="Arial" w:hAnsi="Arial" w:cs="Arial"/>
        </w:rPr>
        <w:t>I</w:t>
      </w:r>
      <w:r w:rsidRPr="00CF13B7">
        <w:rPr>
          <w:rFonts w:ascii="Arial" w:hAnsi="Arial" w:cs="Arial"/>
        </w:rPr>
        <w:t xml:space="preserve">stituto. </w:t>
      </w:r>
      <w:r w:rsidR="0020148A">
        <w:rPr>
          <w:rFonts w:ascii="Arial" w:hAnsi="Arial" w:cs="Arial"/>
        </w:rPr>
        <w:t xml:space="preserve">Periodicamente il sistema richiede di modificare le credenziali di accesso. </w:t>
      </w:r>
      <w:r w:rsidRPr="00CF13B7">
        <w:rPr>
          <w:rFonts w:ascii="Arial" w:hAnsi="Arial" w:cs="Arial"/>
        </w:rPr>
        <w:t>L’abilitazione all’utilizzo dell’applicativo avrà durata pari al periodo di servizio del docente nell’</w:t>
      </w:r>
      <w:r w:rsidR="000E650E" w:rsidRPr="00CF13B7">
        <w:rPr>
          <w:rFonts w:ascii="Arial" w:hAnsi="Arial" w:cs="Arial"/>
        </w:rPr>
        <w:t>I</w:t>
      </w:r>
      <w:r w:rsidRPr="00CF13B7">
        <w:rPr>
          <w:rFonts w:ascii="Arial" w:hAnsi="Arial" w:cs="Arial"/>
        </w:rPr>
        <w:t>stituto.  La password asse</w:t>
      </w:r>
      <w:r w:rsidR="0020148A">
        <w:rPr>
          <w:rFonts w:ascii="Arial" w:hAnsi="Arial" w:cs="Arial"/>
        </w:rPr>
        <w:t>g</w:t>
      </w:r>
      <w:r w:rsidRPr="00CF13B7">
        <w:rPr>
          <w:rFonts w:ascii="Arial" w:hAnsi="Arial" w:cs="Arial"/>
        </w:rPr>
        <w:t xml:space="preserve">nata inizialmente al docente   assolutamente </w:t>
      </w:r>
      <w:r w:rsidR="000E650E" w:rsidRPr="00CF13B7">
        <w:rPr>
          <w:rFonts w:ascii="Arial" w:hAnsi="Arial" w:cs="Arial"/>
        </w:rPr>
        <w:t>riservata non</w:t>
      </w:r>
      <w:r w:rsidRPr="00CF13B7">
        <w:rPr>
          <w:rFonts w:ascii="Arial" w:hAnsi="Arial" w:cs="Arial"/>
        </w:rPr>
        <w:t xml:space="preserve"> </w:t>
      </w:r>
      <w:r w:rsidR="000E650E" w:rsidRPr="00CF13B7">
        <w:rPr>
          <w:rFonts w:ascii="Arial" w:hAnsi="Arial" w:cs="Arial"/>
        </w:rPr>
        <w:t>può essere</w:t>
      </w:r>
      <w:r w:rsidRPr="00CF13B7">
        <w:rPr>
          <w:rFonts w:ascii="Arial" w:hAnsi="Arial" w:cs="Arial"/>
        </w:rPr>
        <w:t xml:space="preserve"> comunicata in nessun caso a un’altra persona</w:t>
      </w:r>
      <w:r w:rsidR="0020148A">
        <w:rPr>
          <w:rFonts w:ascii="Arial" w:hAnsi="Arial" w:cs="Arial"/>
        </w:rPr>
        <w:t xml:space="preserve">. </w:t>
      </w:r>
      <w:proofErr w:type="gramStart"/>
      <w:r w:rsidR="0020148A">
        <w:rPr>
          <w:rFonts w:ascii="Arial" w:hAnsi="Arial" w:cs="Arial"/>
        </w:rPr>
        <w:t>E’</w:t>
      </w:r>
      <w:proofErr w:type="gramEnd"/>
      <w:r w:rsidRPr="00CF13B7">
        <w:rPr>
          <w:rFonts w:ascii="Arial" w:hAnsi="Arial" w:cs="Arial"/>
        </w:rPr>
        <w:t xml:space="preserve"> opportuno cambiare la password periodicamente per motivi di sicurezza. I docenti che smarriscono le credenziali di accesso </w:t>
      </w:r>
      <w:r w:rsidR="0020148A" w:rsidRPr="00CF13B7">
        <w:rPr>
          <w:rFonts w:ascii="Arial" w:hAnsi="Arial" w:cs="Arial"/>
        </w:rPr>
        <w:t>dovranno rigenerare autonomamente la password seguendo la procedura di recupero della “password dimenticata”</w:t>
      </w:r>
      <w:r w:rsidR="0020148A">
        <w:rPr>
          <w:rFonts w:ascii="Arial" w:hAnsi="Arial" w:cs="Arial"/>
        </w:rPr>
        <w:t xml:space="preserve"> oppure </w:t>
      </w:r>
      <w:r w:rsidRPr="00CF13B7">
        <w:rPr>
          <w:rFonts w:ascii="Arial" w:hAnsi="Arial" w:cs="Arial"/>
        </w:rPr>
        <w:t>potranno richiede</w:t>
      </w:r>
      <w:r w:rsidR="0020148A">
        <w:rPr>
          <w:rFonts w:ascii="Arial" w:hAnsi="Arial" w:cs="Arial"/>
        </w:rPr>
        <w:t>rle alla Segreteri</w:t>
      </w:r>
      <w:r w:rsidR="00E832BC">
        <w:rPr>
          <w:rFonts w:ascii="Arial" w:hAnsi="Arial" w:cs="Arial"/>
        </w:rPr>
        <w:t>a.</w:t>
      </w:r>
    </w:p>
    <w:p w14:paraId="5DD122E5" w14:textId="77777777" w:rsidR="00DD050D" w:rsidRPr="00CF13B7" w:rsidRDefault="0089130E" w:rsidP="00CF13B7">
      <w:pPr>
        <w:spacing w:after="0" w:line="240" w:lineRule="auto"/>
        <w:ind w:left="0" w:firstLine="0"/>
        <w:jc w:val="left"/>
        <w:rPr>
          <w:rFonts w:ascii="Arial" w:hAnsi="Arial" w:cs="Arial"/>
        </w:rPr>
      </w:pPr>
      <w:r w:rsidRPr="00CF13B7">
        <w:rPr>
          <w:rFonts w:ascii="Arial" w:hAnsi="Arial" w:cs="Arial"/>
        </w:rPr>
        <w:t xml:space="preserve"> </w:t>
      </w:r>
    </w:p>
    <w:p w14:paraId="3B349271"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Art. 4</w:t>
      </w:r>
      <w:r w:rsidRPr="00CF13B7">
        <w:rPr>
          <w:rFonts w:ascii="Arial" w:hAnsi="Arial" w:cs="Arial"/>
          <w:b w:val="0"/>
        </w:rPr>
        <w:t xml:space="preserve"> </w:t>
      </w:r>
    </w:p>
    <w:p w14:paraId="6AE2DE6D" w14:textId="18EFE5F8" w:rsidR="00DD050D" w:rsidRPr="00CF13B7" w:rsidRDefault="0020148A" w:rsidP="00CF13B7">
      <w:pPr>
        <w:spacing w:after="0" w:line="240" w:lineRule="auto"/>
        <w:ind w:left="-5" w:right="105"/>
        <w:rPr>
          <w:rFonts w:ascii="Arial" w:hAnsi="Arial" w:cs="Arial"/>
        </w:rPr>
      </w:pPr>
      <w:r>
        <w:rPr>
          <w:rFonts w:ascii="Arial" w:hAnsi="Arial" w:cs="Arial"/>
        </w:rPr>
        <w:t xml:space="preserve">Il Dirigente </w:t>
      </w:r>
      <w:proofErr w:type="gramStart"/>
      <w:r>
        <w:rPr>
          <w:rFonts w:ascii="Arial" w:hAnsi="Arial" w:cs="Arial"/>
        </w:rPr>
        <w:t xml:space="preserve">scolastico </w:t>
      </w:r>
      <w:r w:rsidR="0089130E" w:rsidRPr="00CF13B7">
        <w:rPr>
          <w:rFonts w:ascii="Arial" w:hAnsi="Arial" w:cs="Arial"/>
        </w:rPr>
        <w:t>,</w:t>
      </w:r>
      <w:proofErr w:type="gramEnd"/>
      <w:r w:rsidR="0089130E" w:rsidRPr="00CF13B7">
        <w:rPr>
          <w:rFonts w:ascii="Arial" w:hAnsi="Arial" w:cs="Arial"/>
        </w:rPr>
        <w:t xml:space="preserve"> i Docenti, il Personale di segreteria e tutto il Personale che, per le loro funzioni, vengano a conoscenza dei dati personali contenuti nel Registro elettronico sono tenuti alla massima riservatezza. I dati del registro elettronico non possono essere inseriti, modificati o cancellati dalle persone non autorizzate. Il trattamento illecito dei dati viene sanzionato dalle leggi vigenti.  </w:t>
      </w:r>
    </w:p>
    <w:p w14:paraId="1C7BF296"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5A16290D"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5 </w:t>
      </w:r>
    </w:p>
    <w:p w14:paraId="1F31B948" w14:textId="77777777"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Il docente della prima ora di lezione deve </w:t>
      </w:r>
      <w:r w:rsidRPr="00E832BC">
        <w:rPr>
          <w:rFonts w:ascii="Arial" w:hAnsi="Arial" w:cs="Arial"/>
          <w:b/>
          <w:u w:val="single"/>
        </w:rPr>
        <w:t>obbligatoriamente</w:t>
      </w:r>
      <w:r w:rsidRPr="00CF13B7">
        <w:rPr>
          <w:rFonts w:ascii="Arial" w:hAnsi="Arial" w:cs="Arial"/>
        </w:rPr>
        <w:t xml:space="preserve"> inserire le assenze e i ritardi. Se fosse impossibilitato a farlo, avrà cura di avvertire il docente della seconda ora di lezione. </w:t>
      </w:r>
    </w:p>
    <w:p w14:paraId="3242784C" w14:textId="237555C7"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La “firma” attestante la presenza in classe del docente può essere effettuata solamente durante l’ora a cui si riferisce (salvo motivate eccezioni). </w:t>
      </w:r>
      <w:r w:rsidR="0020148A">
        <w:rPr>
          <w:rFonts w:ascii="Arial" w:hAnsi="Arial" w:cs="Arial"/>
        </w:rPr>
        <w:t xml:space="preserve"> </w:t>
      </w:r>
      <w:r w:rsidRPr="00CF13B7">
        <w:rPr>
          <w:rFonts w:ascii="Arial" w:hAnsi="Arial" w:cs="Arial"/>
        </w:rPr>
        <w:t>Non è possibile, per il docente, “firmare” ore di lezione che siano già terminate</w:t>
      </w:r>
      <w:r w:rsidR="0020148A">
        <w:rPr>
          <w:rFonts w:ascii="Arial" w:hAnsi="Arial" w:cs="Arial"/>
        </w:rPr>
        <w:t xml:space="preserve"> (salvo occasionali dimenticanze)</w:t>
      </w:r>
      <w:r w:rsidRPr="00CF13B7">
        <w:rPr>
          <w:rFonts w:ascii="Arial" w:hAnsi="Arial" w:cs="Arial"/>
        </w:rPr>
        <w:t xml:space="preserve"> oppure che non siano ancora iniziate (salvo motivate eccezioni). </w:t>
      </w:r>
    </w:p>
    <w:p w14:paraId="1DC802AF" w14:textId="2BAE6011"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A ogni operazione di “firma virtuale” del registro, il docente registra e attesta anche la presenza in classe degli studenti. I docenti sono pertanto tenuti a verificare l’effettiva presenza degli studenti. La raccomandazione assume particolare importanza per i docenti della prima ora.  </w:t>
      </w:r>
    </w:p>
    <w:p w14:paraId="4A1DC14C" w14:textId="7FBA0FD4" w:rsidR="00DD050D" w:rsidRPr="00CF13B7" w:rsidRDefault="0089130E" w:rsidP="00CF13B7">
      <w:pPr>
        <w:spacing w:after="0" w:line="240" w:lineRule="auto"/>
        <w:ind w:left="-5" w:right="105"/>
        <w:rPr>
          <w:rFonts w:ascii="Arial" w:hAnsi="Arial" w:cs="Arial"/>
        </w:rPr>
      </w:pPr>
      <w:r w:rsidRPr="00CF13B7">
        <w:rPr>
          <w:rFonts w:ascii="Arial" w:hAnsi="Arial" w:cs="Arial"/>
        </w:rPr>
        <w:t>Alla fine dell’utilizzo o</w:t>
      </w:r>
      <w:r w:rsidR="0020148A">
        <w:rPr>
          <w:rFonts w:ascii="Arial" w:hAnsi="Arial" w:cs="Arial"/>
        </w:rPr>
        <w:t>g</w:t>
      </w:r>
      <w:r w:rsidRPr="00CF13B7">
        <w:rPr>
          <w:rFonts w:ascii="Arial" w:hAnsi="Arial" w:cs="Arial"/>
        </w:rPr>
        <w:t xml:space="preserve">ni docente deve </w:t>
      </w:r>
      <w:r w:rsidR="0020148A" w:rsidRPr="00CF13B7">
        <w:rPr>
          <w:rFonts w:ascii="Arial" w:hAnsi="Arial" w:cs="Arial"/>
        </w:rPr>
        <w:t xml:space="preserve">obbligatoriamente chiudere il proprio account </w:t>
      </w:r>
      <w:r w:rsidRPr="00CF13B7">
        <w:rPr>
          <w:rFonts w:ascii="Arial" w:hAnsi="Arial" w:cs="Arial"/>
        </w:rPr>
        <w:t>facendo il LOGOUT, da qualsiasi postazione si acceda al registro elettronico.</w:t>
      </w:r>
      <w:r w:rsidR="0020148A">
        <w:rPr>
          <w:rFonts w:ascii="Arial" w:hAnsi="Arial" w:cs="Arial"/>
        </w:rPr>
        <w:t xml:space="preserve"> Il</w:t>
      </w:r>
      <w:r w:rsidRPr="00CF13B7">
        <w:rPr>
          <w:rFonts w:ascii="Arial" w:hAnsi="Arial" w:cs="Arial"/>
        </w:rPr>
        <w:t xml:space="preserve"> docente </w:t>
      </w:r>
      <w:r w:rsidR="0020148A">
        <w:rPr>
          <w:rFonts w:ascii="Arial" w:hAnsi="Arial" w:cs="Arial"/>
        </w:rPr>
        <w:t>è</w:t>
      </w:r>
      <w:r w:rsidRPr="00CF13B7">
        <w:rPr>
          <w:rFonts w:ascii="Arial" w:hAnsi="Arial" w:cs="Arial"/>
        </w:rPr>
        <w:t xml:space="preserve"> direttamente responsabile della </w:t>
      </w:r>
      <w:r w:rsidR="000E650E" w:rsidRPr="00CF13B7">
        <w:rPr>
          <w:rFonts w:ascii="Arial" w:hAnsi="Arial" w:cs="Arial"/>
        </w:rPr>
        <w:t>corretta gestione</w:t>
      </w:r>
      <w:r w:rsidRPr="00CF13B7">
        <w:rPr>
          <w:rFonts w:ascii="Arial" w:hAnsi="Arial" w:cs="Arial"/>
        </w:rPr>
        <w:t xml:space="preserve"> di tali operazioni soprattutto se effettuate su PC non personali. </w:t>
      </w:r>
    </w:p>
    <w:p w14:paraId="76B99E9B" w14:textId="5A8016A6" w:rsidR="00DD050D" w:rsidRPr="00CF13B7" w:rsidRDefault="00DD050D" w:rsidP="00CF13B7">
      <w:pPr>
        <w:spacing w:after="0" w:line="240" w:lineRule="auto"/>
        <w:ind w:left="0" w:right="58" w:firstLine="0"/>
        <w:jc w:val="center"/>
        <w:rPr>
          <w:rFonts w:ascii="Arial" w:hAnsi="Arial" w:cs="Arial"/>
        </w:rPr>
      </w:pPr>
    </w:p>
    <w:p w14:paraId="4A0684B6"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6 </w:t>
      </w:r>
    </w:p>
    <w:p w14:paraId="5A3AD54B" w14:textId="5C6F15A5"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I docenti dovranno compilare il registro elettronico nelle seguenti parti:  </w:t>
      </w:r>
    </w:p>
    <w:p w14:paraId="1E157B16" w14:textId="77777777" w:rsidR="00DD050D" w:rsidRPr="00CF13B7" w:rsidRDefault="0089130E" w:rsidP="00CF13B7">
      <w:pPr>
        <w:numPr>
          <w:ilvl w:val="0"/>
          <w:numId w:val="2"/>
        </w:numPr>
        <w:spacing w:after="0" w:line="240" w:lineRule="auto"/>
        <w:ind w:right="105" w:hanging="360"/>
        <w:rPr>
          <w:rFonts w:ascii="Arial" w:hAnsi="Arial" w:cs="Arial"/>
        </w:rPr>
      </w:pPr>
      <w:r w:rsidRPr="00CF13B7">
        <w:rPr>
          <w:rFonts w:ascii="Arial" w:hAnsi="Arial" w:cs="Arial"/>
        </w:rPr>
        <w:t xml:space="preserve">firma presenza;  </w:t>
      </w:r>
    </w:p>
    <w:p w14:paraId="391FB07E" w14:textId="0EFCEC7D" w:rsidR="00DD050D" w:rsidRPr="00CF13B7" w:rsidRDefault="0089130E" w:rsidP="00CF13B7">
      <w:pPr>
        <w:numPr>
          <w:ilvl w:val="0"/>
          <w:numId w:val="2"/>
        </w:numPr>
        <w:spacing w:after="0" w:line="240" w:lineRule="auto"/>
        <w:ind w:right="105" w:hanging="360"/>
        <w:rPr>
          <w:rFonts w:ascii="Arial" w:hAnsi="Arial" w:cs="Arial"/>
        </w:rPr>
      </w:pPr>
      <w:r w:rsidRPr="00CF13B7">
        <w:rPr>
          <w:rFonts w:ascii="Arial" w:hAnsi="Arial" w:cs="Arial"/>
        </w:rPr>
        <w:t xml:space="preserve">inserimento assenze, entrate in ritardo e uscite anticipate;  </w:t>
      </w:r>
    </w:p>
    <w:p w14:paraId="0FC29FC7" w14:textId="77777777" w:rsidR="00DD050D" w:rsidRPr="00CF13B7" w:rsidRDefault="0089130E" w:rsidP="00CF13B7">
      <w:pPr>
        <w:numPr>
          <w:ilvl w:val="0"/>
          <w:numId w:val="2"/>
        </w:numPr>
        <w:spacing w:after="0" w:line="240" w:lineRule="auto"/>
        <w:ind w:right="105" w:hanging="360"/>
        <w:rPr>
          <w:rFonts w:ascii="Arial" w:hAnsi="Arial" w:cs="Arial"/>
        </w:rPr>
      </w:pPr>
      <w:r w:rsidRPr="00CF13B7">
        <w:rPr>
          <w:rFonts w:ascii="Arial" w:hAnsi="Arial" w:cs="Arial"/>
        </w:rPr>
        <w:t xml:space="preserve">compilazione registro (attività svolte e attività assegnate, annotazioni registro, promemoria, note disciplinari);  </w:t>
      </w:r>
    </w:p>
    <w:p w14:paraId="20A861D7" w14:textId="77777777" w:rsidR="0020148A" w:rsidRDefault="0089130E" w:rsidP="0020148A">
      <w:pPr>
        <w:numPr>
          <w:ilvl w:val="0"/>
          <w:numId w:val="2"/>
        </w:numPr>
        <w:spacing w:after="0" w:line="240" w:lineRule="auto"/>
        <w:ind w:right="105" w:hanging="360"/>
        <w:rPr>
          <w:rFonts w:ascii="Arial" w:hAnsi="Arial" w:cs="Arial"/>
        </w:rPr>
      </w:pPr>
      <w:r w:rsidRPr="00CF13B7">
        <w:rPr>
          <w:rFonts w:ascii="Arial" w:hAnsi="Arial" w:cs="Arial"/>
        </w:rPr>
        <w:t xml:space="preserve">inserimento voti scritti e grafici e voti orali;  </w:t>
      </w:r>
    </w:p>
    <w:p w14:paraId="0B94A458" w14:textId="180920C6" w:rsidR="00DD050D" w:rsidRPr="00CF13B7" w:rsidRDefault="00DD050D" w:rsidP="00CF13B7">
      <w:pPr>
        <w:spacing w:after="0" w:line="240" w:lineRule="auto"/>
        <w:ind w:left="0" w:right="58" w:firstLine="0"/>
        <w:jc w:val="center"/>
        <w:rPr>
          <w:rFonts w:ascii="Arial" w:hAnsi="Arial" w:cs="Arial"/>
        </w:rPr>
      </w:pPr>
    </w:p>
    <w:p w14:paraId="60718202"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7 </w:t>
      </w:r>
    </w:p>
    <w:p w14:paraId="01E20F8B" w14:textId="4ADDE68C"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I voti relativi alle valutazioni orali vanno inseriti nel Registro elettronico in via </w:t>
      </w:r>
      <w:r w:rsidR="000E650E" w:rsidRPr="00CF13B7">
        <w:rPr>
          <w:rFonts w:ascii="Arial" w:hAnsi="Arial" w:cs="Arial"/>
        </w:rPr>
        <w:t>g</w:t>
      </w:r>
      <w:r w:rsidRPr="00CF13B7">
        <w:rPr>
          <w:rFonts w:ascii="Arial" w:hAnsi="Arial" w:cs="Arial"/>
        </w:rPr>
        <w:t>enerale nell’arco della giornata e comunque entro i due giorni successivi. I voti relativi alle prove scritte devono essere inseriti nel Registro elettronico entro 20 giorni dalla data di svolgimento delle prove stesse, fatte salve le cause di forza maggiore (es. assenza prolungata del docente).</w:t>
      </w:r>
      <w:r w:rsidR="0020148A">
        <w:rPr>
          <w:rFonts w:ascii="Arial" w:hAnsi="Arial" w:cs="Arial"/>
        </w:rPr>
        <w:t xml:space="preserve"> </w:t>
      </w:r>
      <w:r w:rsidR="000E650E" w:rsidRPr="00CF13B7">
        <w:rPr>
          <w:rFonts w:ascii="Arial" w:hAnsi="Arial" w:cs="Arial"/>
        </w:rPr>
        <w:t>I</w:t>
      </w:r>
      <w:r w:rsidRPr="00CF13B7">
        <w:rPr>
          <w:rFonts w:ascii="Arial" w:hAnsi="Arial" w:cs="Arial"/>
        </w:rPr>
        <w:t xml:space="preserve"> voti re</w:t>
      </w:r>
      <w:r w:rsidR="000E650E" w:rsidRPr="00CF13B7">
        <w:rPr>
          <w:rFonts w:ascii="Arial" w:hAnsi="Arial" w:cs="Arial"/>
        </w:rPr>
        <w:t>g</w:t>
      </w:r>
      <w:r w:rsidRPr="00CF13B7">
        <w:rPr>
          <w:rFonts w:ascii="Arial" w:hAnsi="Arial" w:cs="Arial"/>
        </w:rPr>
        <w:t xml:space="preserve">istrati non vanno </w:t>
      </w:r>
      <w:r w:rsidR="000E650E" w:rsidRPr="00CF13B7">
        <w:rPr>
          <w:rFonts w:ascii="Arial" w:hAnsi="Arial" w:cs="Arial"/>
        </w:rPr>
        <w:t>modificati</w:t>
      </w:r>
      <w:r w:rsidR="0020148A">
        <w:rPr>
          <w:rFonts w:ascii="Arial" w:hAnsi="Arial" w:cs="Arial"/>
        </w:rPr>
        <w:t>, a meno che sia stato commesso un errore materiale:</w:t>
      </w:r>
      <w:r w:rsidR="000E650E" w:rsidRPr="00CF13B7">
        <w:rPr>
          <w:rFonts w:ascii="Arial" w:hAnsi="Arial" w:cs="Arial"/>
        </w:rPr>
        <w:t xml:space="preserve"> qualsiasi</w:t>
      </w:r>
      <w:r w:rsidRPr="00CF13B7">
        <w:rPr>
          <w:rFonts w:ascii="Arial" w:hAnsi="Arial" w:cs="Arial"/>
        </w:rPr>
        <w:t xml:space="preserve"> variazione lascia una traccia c</w:t>
      </w:r>
      <w:r w:rsidR="0020148A">
        <w:rPr>
          <w:rFonts w:ascii="Arial" w:hAnsi="Arial" w:cs="Arial"/>
        </w:rPr>
        <w:t>h</w:t>
      </w:r>
      <w:r w:rsidRPr="00CF13B7">
        <w:rPr>
          <w:rFonts w:ascii="Arial" w:hAnsi="Arial" w:cs="Arial"/>
        </w:rPr>
        <w:t>e potrebbe essere impu</w:t>
      </w:r>
      <w:r w:rsidR="000E650E" w:rsidRPr="00CF13B7">
        <w:rPr>
          <w:rFonts w:ascii="Arial" w:hAnsi="Arial" w:cs="Arial"/>
        </w:rPr>
        <w:t>g</w:t>
      </w:r>
      <w:r w:rsidRPr="00CF13B7">
        <w:rPr>
          <w:rFonts w:ascii="Arial" w:hAnsi="Arial" w:cs="Arial"/>
        </w:rPr>
        <w:t xml:space="preserve">nata in caso di contenzioso. </w:t>
      </w:r>
      <w:r w:rsidR="000E650E" w:rsidRPr="00CF13B7">
        <w:rPr>
          <w:rFonts w:ascii="Arial" w:hAnsi="Arial" w:cs="Arial"/>
        </w:rPr>
        <w:t>Pertanto,</w:t>
      </w:r>
      <w:r w:rsidRPr="00CF13B7">
        <w:rPr>
          <w:rFonts w:ascii="Arial" w:hAnsi="Arial" w:cs="Arial"/>
        </w:rPr>
        <w:t xml:space="preserve"> </w:t>
      </w:r>
      <w:r w:rsidR="000E650E" w:rsidRPr="00CF13B7">
        <w:rPr>
          <w:rFonts w:ascii="Arial" w:hAnsi="Arial" w:cs="Arial"/>
        </w:rPr>
        <w:t xml:space="preserve">è </w:t>
      </w:r>
      <w:r w:rsidRPr="00CF13B7">
        <w:rPr>
          <w:rFonts w:ascii="Arial" w:hAnsi="Arial" w:cs="Arial"/>
        </w:rPr>
        <w:t>opportuno c</w:t>
      </w:r>
      <w:r w:rsidR="0020148A">
        <w:rPr>
          <w:rFonts w:ascii="Arial" w:hAnsi="Arial" w:cs="Arial"/>
        </w:rPr>
        <w:t>h</w:t>
      </w:r>
      <w:r w:rsidRPr="00CF13B7">
        <w:rPr>
          <w:rFonts w:ascii="Arial" w:hAnsi="Arial" w:cs="Arial"/>
        </w:rPr>
        <w:t>e i docenti inseriscano le valutazioni di prove scritte nel registro elettronico dopo la loro consegna agli studenti (o contemporaneamente a essa): in tal modo si potranno limitare errori e modifiche a posteriori.</w:t>
      </w:r>
      <w:r w:rsidR="0020148A">
        <w:rPr>
          <w:rFonts w:ascii="Arial" w:hAnsi="Arial" w:cs="Arial"/>
        </w:rPr>
        <w:t xml:space="preserve"> </w:t>
      </w:r>
      <w:r w:rsidRPr="00CF13B7">
        <w:rPr>
          <w:rFonts w:ascii="Arial" w:hAnsi="Arial" w:cs="Arial"/>
        </w:rPr>
        <w:t xml:space="preserve">In generale, </w:t>
      </w:r>
      <w:r w:rsidR="0020148A">
        <w:rPr>
          <w:rFonts w:ascii="Arial" w:hAnsi="Arial" w:cs="Arial"/>
        </w:rPr>
        <w:t xml:space="preserve">è </w:t>
      </w:r>
      <w:r w:rsidRPr="00CF13B7">
        <w:rPr>
          <w:rFonts w:ascii="Arial" w:hAnsi="Arial" w:cs="Arial"/>
        </w:rPr>
        <w:t>da evitare l’asse</w:t>
      </w:r>
      <w:r w:rsidR="0020148A">
        <w:rPr>
          <w:rFonts w:ascii="Arial" w:hAnsi="Arial" w:cs="Arial"/>
        </w:rPr>
        <w:t>g</w:t>
      </w:r>
      <w:r w:rsidRPr="00CF13B7">
        <w:rPr>
          <w:rFonts w:ascii="Arial" w:hAnsi="Arial" w:cs="Arial"/>
        </w:rPr>
        <w:t>nazione di pi</w:t>
      </w:r>
      <w:r w:rsidR="000E650E" w:rsidRPr="00CF13B7">
        <w:rPr>
          <w:rFonts w:ascii="Arial" w:hAnsi="Arial" w:cs="Arial"/>
        </w:rPr>
        <w:t>ù</w:t>
      </w:r>
      <w:r w:rsidRPr="00CF13B7">
        <w:rPr>
          <w:rFonts w:ascii="Arial" w:hAnsi="Arial" w:cs="Arial"/>
        </w:rPr>
        <w:t xml:space="preserve"> valutazioni dello stesso tipo nella stessa data (per esempio più voti di orale della stessa materia nello stesso giorno). </w:t>
      </w:r>
    </w:p>
    <w:p w14:paraId="587AEF48"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7F3A884D"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8 </w:t>
      </w:r>
    </w:p>
    <w:p w14:paraId="038BFF71" w14:textId="59AD8555"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Qualora fosse necessario modificare alcune parti del registro elettronico in data successiva a quella in cui sono state effettuate le </w:t>
      </w:r>
      <w:r w:rsidR="000E650E" w:rsidRPr="00CF13B7">
        <w:rPr>
          <w:rFonts w:ascii="Arial" w:hAnsi="Arial" w:cs="Arial"/>
        </w:rPr>
        <w:t>registrazioni</w:t>
      </w:r>
      <w:r w:rsidR="0020148A">
        <w:rPr>
          <w:rFonts w:ascii="Arial" w:hAnsi="Arial" w:cs="Arial"/>
        </w:rPr>
        <w:t xml:space="preserve"> (salvo errori materiali),</w:t>
      </w:r>
      <w:r w:rsidR="000E650E" w:rsidRPr="00CF13B7">
        <w:rPr>
          <w:rFonts w:ascii="Arial" w:hAnsi="Arial" w:cs="Arial"/>
        </w:rPr>
        <w:t xml:space="preserve"> </w:t>
      </w:r>
      <w:r w:rsidR="0020148A">
        <w:rPr>
          <w:rFonts w:ascii="Arial" w:hAnsi="Arial" w:cs="Arial"/>
        </w:rPr>
        <w:t xml:space="preserve">è </w:t>
      </w:r>
      <w:r w:rsidR="000E650E" w:rsidRPr="00CF13B7">
        <w:rPr>
          <w:rFonts w:ascii="Arial" w:hAnsi="Arial" w:cs="Arial"/>
        </w:rPr>
        <w:t>necessario</w:t>
      </w:r>
      <w:r w:rsidRPr="00CF13B7">
        <w:rPr>
          <w:rFonts w:ascii="Arial" w:hAnsi="Arial" w:cs="Arial"/>
        </w:rPr>
        <w:t xml:space="preserve"> comunicar</w:t>
      </w:r>
      <w:r w:rsidR="00E832BC">
        <w:rPr>
          <w:rFonts w:ascii="Arial" w:hAnsi="Arial" w:cs="Arial"/>
        </w:rPr>
        <w:t xml:space="preserve">e per iscritto </w:t>
      </w:r>
      <w:r w:rsidRPr="00CF13B7">
        <w:rPr>
          <w:rFonts w:ascii="Arial" w:hAnsi="Arial" w:cs="Arial"/>
        </w:rPr>
        <w:t>al</w:t>
      </w:r>
      <w:r w:rsidR="00751B8C" w:rsidRPr="00CF13B7">
        <w:rPr>
          <w:rFonts w:ascii="Arial" w:hAnsi="Arial" w:cs="Arial"/>
        </w:rPr>
        <w:t xml:space="preserve"> </w:t>
      </w:r>
      <w:r w:rsidR="0020148A">
        <w:rPr>
          <w:rFonts w:ascii="Arial" w:hAnsi="Arial" w:cs="Arial"/>
        </w:rPr>
        <w:t>D</w:t>
      </w:r>
      <w:r w:rsidRPr="00CF13B7">
        <w:rPr>
          <w:rFonts w:ascii="Arial" w:hAnsi="Arial" w:cs="Arial"/>
        </w:rPr>
        <w:t>iri</w:t>
      </w:r>
      <w:r w:rsidR="00751B8C" w:rsidRPr="00CF13B7">
        <w:rPr>
          <w:rFonts w:ascii="Arial" w:hAnsi="Arial" w:cs="Arial"/>
        </w:rPr>
        <w:t>g</w:t>
      </w:r>
      <w:r w:rsidRPr="00CF13B7">
        <w:rPr>
          <w:rFonts w:ascii="Arial" w:hAnsi="Arial" w:cs="Arial"/>
        </w:rPr>
        <w:t xml:space="preserve">ente </w:t>
      </w:r>
      <w:r w:rsidR="000E650E" w:rsidRPr="00CF13B7">
        <w:rPr>
          <w:rFonts w:ascii="Arial" w:hAnsi="Arial" w:cs="Arial"/>
        </w:rPr>
        <w:t>s</w:t>
      </w:r>
      <w:r w:rsidRPr="00CF13B7">
        <w:rPr>
          <w:rFonts w:ascii="Arial" w:hAnsi="Arial" w:cs="Arial"/>
        </w:rPr>
        <w:t>colastic</w:t>
      </w:r>
      <w:r w:rsidR="00751B8C" w:rsidRPr="00CF13B7">
        <w:rPr>
          <w:rFonts w:ascii="Arial" w:hAnsi="Arial" w:cs="Arial"/>
        </w:rPr>
        <w:t>o</w:t>
      </w:r>
      <w:r w:rsidRPr="00CF13B7">
        <w:rPr>
          <w:rFonts w:ascii="Arial" w:hAnsi="Arial" w:cs="Arial"/>
        </w:rPr>
        <w:t xml:space="preserve"> cosa cambiare e la relativa motivazione; particolare attenzione si dovrà avere qualora si dovessero modificare parti del registro elettronico relative alle valutazioni dell</w:t>
      </w:r>
      <w:r w:rsidR="00352322">
        <w:rPr>
          <w:rFonts w:ascii="Arial" w:hAnsi="Arial" w:cs="Arial"/>
        </w:rPr>
        <w:t>o studente</w:t>
      </w:r>
      <w:r w:rsidR="0020148A">
        <w:rPr>
          <w:rFonts w:ascii="Arial" w:hAnsi="Arial" w:cs="Arial"/>
        </w:rPr>
        <w:t>,</w:t>
      </w:r>
      <w:r w:rsidRPr="00CF13B7">
        <w:rPr>
          <w:rFonts w:ascii="Arial" w:hAnsi="Arial" w:cs="Arial"/>
        </w:rPr>
        <w:t xml:space="preserve"> anc</w:t>
      </w:r>
      <w:r w:rsidR="000E650E" w:rsidRPr="00CF13B7">
        <w:rPr>
          <w:rFonts w:ascii="Arial" w:hAnsi="Arial" w:cs="Arial"/>
        </w:rPr>
        <w:t>h</w:t>
      </w:r>
      <w:r w:rsidRPr="00CF13B7">
        <w:rPr>
          <w:rFonts w:ascii="Arial" w:hAnsi="Arial" w:cs="Arial"/>
        </w:rPr>
        <w:t xml:space="preserve">e in termini di </w:t>
      </w:r>
      <w:r w:rsidR="00751B8C" w:rsidRPr="00CF13B7">
        <w:rPr>
          <w:rFonts w:ascii="Arial" w:hAnsi="Arial" w:cs="Arial"/>
        </w:rPr>
        <w:t>comportamento</w:t>
      </w:r>
      <w:r w:rsidR="0020148A">
        <w:rPr>
          <w:rFonts w:ascii="Arial" w:hAnsi="Arial" w:cs="Arial"/>
        </w:rPr>
        <w:t>:</w:t>
      </w:r>
      <w:r w:rsidR="00751B8C" w:rsidRPr="00CF13B7">
        <w:rPr>
          <w:rFonts w:ascii="Arial" w:hAnsi="Arial" w:cs="Arial"/>
        </w:rPr>
        <w:t xml:space="preserve"> in</w:t>
      </w:r>
      <w:r w:rsidRPr="00CF13B7">
        <w:rPr>
          <w:rFonts w:ascii="Arial" w:hAnsi="Arial" w:cs="Arial"/>
        </w:rPr>
        <w:t xml:space="preserve"> </w:t>
      </w:r>
      <w:r w:rsidR="000E650E" w:rsidRPr="00CF13B7">
        <w:rPr>
          <w:rFonts w:ascii="Arial" w:hAnsi="Arial" w:cs="Arial"/>
        </w:rPr>
        <w:t>q</w:t>
      </w:r>
      <w:r w:rsidRPr="00CF13B7">
        <w:rPr>
          <w:rFonts w:ascii="Arial" w:hAnsi="Arial" w:cs="Arial"/>
        </w:rPr>
        <w:t>uesto caso</w:t>
      </w:r>
      <w:r w:rsidR="0020148A">
        <w:rPr>
          <w:rFonts w:ascii="Arial" w:hAnsi="Arial" w:cs="Arial"/>
        </w:rPr>
        <w:t xml:space="preserve"> è</w:t>
      </w:r>
      <w:r w:rsidRPr="00CF13B7">
        <w:rPr>
          <w:rFonts w:ascii="Arial" w:hAnsi="Arial" w:cs="Arial"/>
        </w:rPr>
        <w:t xml:space="preserve"> indispensabile avvisare la </w:t>
      </w:r>
      <w:r w:rsidR="00367F14" w:rsidRPr="00CF13B7">
        <w:rPr>
          <w:rFonts w:ascii="Arial" w:hAnsi="Arial" w:cs="Arial"/>
        </w:rPr>
        <w:t>famiglia</w:t>
      </w:r>
      <w:r w:rsidRPr="00CF13B7">
        <w:rPr>
          <w:rFonts w:ascii="Arial" w:hAnsi="Arial" w:cs="Arial"/>
        </w:rPr>
        <w:t xml:space="preserve"> e l’allievo.  </w:t>
      </w:r>
    </w:p>
    <w:p w14:paraId="3FC321DB" w14:textId="3DE269E4"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3BF6925F"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9 </w:t>
      </w:r>
    </w:p>
    <w:p w14:paraId="7D5A08BF" w14:textId="42993684" w:rsidR="00DD050D" w:rsidRPr="00CF13B7" w:rsidRDefault="0089130E" w:rsidP="00CF13B7">
      <w:pPr>
        <w:spacing w:after="0" w:line="240" w:lineRule="auto"/>
        <w:ind w:left="-5" w:right="105"/>
        <w:rPr>
          <w:rFonts w:ascii="Arial" w:hAnsi="Arial" w:cs="Arial"/>
        </w:rPr>
      </w:pPr>
      <w:r w:rsidRPr="00CF13B7">
        <w:rPr>
          <w:rFonts w:ascii="Arial" w:hAnsi="Arial" w:cs="Arial"/>
        </w:rPr>
        <w:t>I dati inseriti nel Registro elettronico sono consultabili dal docente responsabile, dal Dirigente Scolastic</w:t>
      </w:r>
      <w:r w:rsidR="00BF0B12" w:rsidRPr="00CF13B7">
        <w:rPr>
          <w:rFonts w:ascii="Arial" w:hAnsi="Arial" w:cs="Arial"/>
        </w:rPr>
        <w:t>o</w:t>
      </w:r>
      <w:r w:rsidRPr="00CF13B7">
        <w:rPr>
          <w:rFonts w:ascii="Arial" w:hAnsi="Arial" w:cs="Arial"/>
        </w:rPr>
        <w:t xml:space="preserve"> o dai suoi Collaboratori, dal Coordinatore di classe, </w:t>
      </w:r>
      <w:r w:rsidR="00352322">
        <w:rPr>
          <w:rFonts w:ascii="Arial" w:hAnsi="Arial" w:cs="Arial"/>
        </w:rPr>
        <w:t xml:space="preserve">e, </w:t>
      </w:r>
      <w:r w:rsidRPr="00CF13B7">
        <w:rPr>
          <w:rFonts w:ascii="Arial" w:hAnsi="Arial" w:cs="Arial"/>
        </w:rPr>
        <w:t xml:space="preserve">per i casi di specifica competenza, dai docenti di sostegno per i propri studenti ed esclusivamente per la parte di propria competenza, dai rispettivi genitori degli alunni.  </w:t>
      </w:r>
    </w:p>
    <w:p w14:paraId="020E771C"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7FFC1A0D"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10 </w:t>
      </w:r>
    </w:p>
    <w:p w14:paraId="05805D5D" w14:textId="066A13CA" w:rsidR="00DD050D" w:rsidRPr="00CF13B7" w:rsidRDefault="0089130E" w:rsidP="00CF13B7">
      <w:pPr>
        <w:spacing w:after="0" w:line="240" w:lineRule="auto"/>
        <w:ind w:left="-5" w:right="105"/>
        <w:rPr>
          <w:rFonts w:ascii="Arial" w:hAnsi="Arial" w:cs="Arial"/>
        </w:rPr>
      </w:pPr>
      <w:r w:rsidRPr="00CF13B7">
        <w:rPr>
          <w:rFonts w:ascii="Arial" w:hAnsi="Arial" w:cs="Arial"/>
        </w:rPr>
        <w:t>La proposta di voto per lo scrutinio va riportata sul registro entro le 48h prima dello scrutinio stesso, salvo diverse e esplicite indicazioni presenti nelle comunicazioni c</w:t>
      </w:r>
      <w:r w:rsidR="00367F14" w:rsidRPr="00CF13B7">
        <w:rPr>
          <w:rFonts w:ascii="Arial" w:hAnsi="Arial" w:cs="Arial"/>
        </w:rPr>
        <w:t>h</w:t>
      </w:r>
      <w:r w:rsidRPr="00CF13B7">
        <w:rPr>
          <w:rFonts w:ascii="Arial" w:hAnsi="Arial" w:cs="Arial"/>
        </w:rPr>
        <w:t>e re</w:t>
      </w:r>
      <w:r w:rsidR="00367F14" w:rsidRPr="00CF13B7">
        <w:rPr>
          <w:rFonts w:ascii="Arial" w:hAnsi="Arial" w:cs="Arial"/>
        </w:rPr>
        <w:t>g</w:t>
      </w:r>
      <w:r w:rsidRPr="00CF13B7">
        <w:rPr>
          <w:rFonts w:ascii="Arial" w:hAnsi="Arial" w:cs="Arial"/>
        </w:rPr>
        <w:t xml:space="preserve">olano l’andamento dello scrutinio.  </w:t>
      </w:r>
    </w:p>
    <w:p w14:paraId="61A7552A" w14:textId="23EE425E" w:rsidR="00DD050D" w:rsidRPr="00E832BC" w:rsidRDefault="00352322" w:rsidP="00CF13B7">
      <w:pPr>
        <w:spacing w:after="0" w:line="240" w:lineRule="auto"/>
        <w:ind w:left="-5" w:right="105"/>
        <w:rPr>
          <w:rFonts w:ascii="Arial" w:hAnsi="Arial" w:cs="Arial"/>
          <w:b/>
          <w:u w:val="single"/>
        </w:rPr>
      </w:pPr>
      <w:r w:rsidRPr="00E832BC">
        <w:rPr>
          <w:rFonts w:ascii="Arial" w:hAnsi="Arial" w:cs="Arial"/>
          <w:b/>
          <w:u w:val="single"/>
        </w:rPr>
        <w:t>L</w:t>
      </w:r>
      <w:r w:rsidR="0089130E" w:rsidRPr="00E832BC">
        <w:rPr>
          <w:rFonts w:ascii="Arial" w:hAnsi="Arial" w:cs="Arial"/>
          <w:b/>
          <w:u w:val="single"/>
        </w:rPr>
        <w:t xml:space="preserve">e proposte di voto insufficiente devono essere accompagnate da relativo giudizio. </w:t>
      </w:r>
    </w:p>
    <w:p w14:paraId="6B7B1E12"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6D3D955E"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11 </w:t>
      </w:r>
    </w:p>
    <w:p w14:paraId="6E9828AA" w14:textId="77777777"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A integrazione di quanto previsto per tutti i docenti, il Coordinatore del Consiglio di classe utilizza il Registro Elettronico per:  </w:t>
      </w:r>
    </w:p>
    <w:p w14:paraId="2C7541EA" w14:textId="7EF4ECDC" w:rsidR="00DD050D" w:rsidRPr="00E832BC" w:rsidRDefault="0089130E" w:rsidP="00E832BC">
      <w:pPr>
        <w:numPr>
          <w:ilvl w:val="0"/>
          <w:numId w:val="3"/>
        </w:numPr>
        <w:spacing w:after="0" w:line="240" w:lineRule="auto"/>
        <w:ind w:right="105" w:hanging="360"/>
        <w:rPr>
          <w:rFonts w:ascii="Arial" w:hAnsi="Arial" w:cs="Arial"/>
        </w:rPr>
      </w:pPr>
      <w:r w:rsidRPr="00CF13B7">
        <w:rPr>
          <w:rFonts w:ascii="Arial" w:hAnsi="Arial" w:cs="Arial"/>
        </w:rPr>
        <w:t>il controllo assenze per validità dell’anno scolastico</w:t>
      </w:r>
      <w:r w:rsidR="00352322">
        <w:rPr>
          <w:rFonts w:ascii="Arial" w:hAnsi="Arial" w:cs="Arial"/>
        </w:rPr>
        <w:t>;</w:t>
      </w:r>
      <w:r w:rsidRPr="00CF13B7">
        <w:rPr>
          <w:rFonts w:ascii="Arial" w:hAnsi="Arial" w:cs="Arial"/>
        </w:rPr>
        <w:t xml:space="preserve">   </w:t>
      </w:r>
    </w:p>
    <w:p w14:paraId="296E8261" w14:textId="7576DBB4" w:rsidR="00DD050D" w:rsidRPr="00CF13B7" w:rsidRDefault="0089130E" w:rsidP="00CF13B7">
      <w:pPr>
        <w:numPr>
          <w:ilvl w:val="0"/>
          <w:numId w:val="3"/>
        </w:numPr>
        <w:spacing w:after="0" w:line="240" w:lineRule="auto"/>
        <w:ind w:right="105" w:hanging="360"/>
        <w:rPr>
          <w:rFonts w:ascii="Arial" w:hAnsi="Arial" w:cs="Arial"/>
        </w:rPr>
      </w:pPr>
      <w:r w:rsidRPr="00CF13B7">
        <w:rPr>
          <w:rFonts w:ascii="Arial" w:hAnsi="Arial" w:cs="Arial"/>
        </w:rPr>
        <w:t xml:space="preserve">la preparazione dello scrutinio con: verifica del corretto inserimento dei voti da parte di tutti i membri del Consiglio di Classe, proposta del voto di comportamento ricavato dai criteri deliberati dal Collegio, raccolta di informazioni varie per lo scrutinio finale (insufficiente numero di ore di presenza per la validità </w:t>
      </w:r>
      <w:r w:rsidR="000E650E" w:rsidRPr="00CF13B7">
        <w:rPr>
          <w:rFonts w:ascii="Arial" w:hAnsi="Arial" w:cs="Arial"/>
        </w:rPr>
        <w:t>dell’anno sanzioni</w:t>
      </w:r>
      <w:r w:rsidRPr="00CF13B7">
        <w:rPr>
          <w:rFonts w:ascii="Arial" w:hAnsi="Arial" w:cs="Arial"/>
        </w:rPr>
        <w:t xml:space="preserve"> </w:t>
      </w:r>
      <w:r w:rsidR="000E650E" w:rsidRPr="00CF13B7">
        <w:rPr>
          <w:rFonts w:ascii="Arial" w:hAnsi="Arial" w:cs="Arial"/>
        </w:rPr>
        <w:t>disciplinari ecc.</w:t>
      </w:r>
      <w:r w:rsidRPr="00CF13B7">
        <w:rPr>
          <w:rFonts w:ascii="Arial" w:hAnsi="Arial" w:cs="Arial"/>
        </w:rPr>
        <w:t>)</w:t>
      </w:r>
      <w:r w:rsidR="00352322">
        <w:rPr>
          <w:rFonts w:ascii="Arial" w:hAnsi="Arial" w:cs="Arial"/>
        </w:rPr>
        <w:t>;</w:t>
      </w:r>
    </w:p>
    <w:p w14:paraId="0F8C8AF3" w14:textId="07BFF239" w:rsidR="00DD050D" w:rsidRPr="00CF13B7" w:rsidRDefault="0089130E" w:rsidP="00CF13B7">
      <w:pPr>
        <w:numPr>
          <w:ilvl w:val="0"/>
          <w:numId w:val="3"/>
        </w:numPr>
        <w:spacing w:after="0" w:line="240" w:lineRule="auto"/>
        <w:ind w:right="105" w:hanging="360"/>
        <w:rPr>
          <w:rFonts w:ascii="Arial" w:hAnsi="Arial" w:cs="Arial"/>
        </w:rPr>
      </w:pPr>
      <w:r w:rsidRPr="00CF13B7">
        <w:rPr>
          <w:rFonts w:ascii="Arial" w:hAnsi="Arial" w:cs="Arial"/>
        </w:rPr>
        <w:t>il monitoraggio delle situazioni più si</w:t>
      </w:r>
      <w:r w:rsidR="000E650E" w:rsidRPr="00CF13B7">
        <w:rPr>
          <w:rFonts w:ascii="Arial" w:hAnsi="Arial" w:cs="Arial"/>
        </w:rPr>
        <w:t>g</w:t>
      </w:r>
      <w:r w:rsidRPr="00CF13B7">
        <w:rPr>
          <w:rFonts w:ascii="Arial" w:hAnsi="Arial" w:cs="Arial"/>
        </w:rPr>
        <w:t xml:space="preserve">nificative e </w:t>
      </w:r>
      <w:r w:rsidR="000E650E" w:rsidRPr="00CF13B7">
        <w:rPr>
          <w:rFonts w:ascii="Arial" w:hAnsi="Arial" w:cs="Arial"/>
        </w:rPr>
        <w:t>preoccupanti in</w:t>
      </w:r>
      <w:r w:rsidRPr="00CF13B7">
        <w:rPr>
          <w:rFonts w:ascii="Arial" w:hAnsi="Arial" w:cs="Arial"/>
        </w:rPr>
        <w:t xml:space="preserve"> relazione all’andamento </w:t>
      </w:r>
      <w:r w:rsidR="000E650E" w:rsidRPr="00CF13B7">
        <w:rPr>
          <w:rFonts w:ascii="Arial" w:hAnsi="Arial" w:cs="Arial"/>
        </w:rPr>
        <w:t>didattico disciplinare</w:t>
      </w:r>
      <w:r w:rsidRPr="00CF13B7">
        <w:rPr>
          <w:rFonts w:ascii="Arial" w:hAnsi="Arial" w:cs="Arial"/>
        </w:rPr>
        <w:t xml:space="preserve"> dell’alunno;  </w:t>
      </w:r>
    </w:p>
    <w:p w14:paraId="1DBB393D" w14:textId="77777777" w:rsidR="00DD050D" w:rsidRPr="00CF13B7" w:rsidRDefault="0089130E" w:rsidP="00CF13B7">
      <w:pPr>
        <w:numPr>
          <w:ilvl w:val="0"/>
          <w:numId w:val="3"/>
        </w:numPr>
        <w:spacing w:after="0" w:line="240" w:lineRule="auto"/>
        <w:ind w:right="105" w:hanging="360"/>
        <w:rPr>
          <w:rFonts w:ascii="Arial" w:hAnsi="Arial" w:cs="Arial"/>
        </w:rPr>
      </w:pPr>
      <w:r w:rsidRPr="00CF13B7">
        <w:rPr>
          <w:rFonts w:ascii="Arial" w:hAnsi="Arial" w:cs="Arial"/>
        </w:rPr>
        <w:t xml:space="preserve">il monitoraggio delle Note Disciplinari;  </w:t>
      </w:r>
    </w:p>
    <w:p w14:paraId="47FC1BEC" w14:textId="5DFC9A7A" w:rsidR="00DD050D" w:rsidRPr="00E832BC" w:rsidRDefault="0089130E" w:rsidP="00E832BC">
      <w:pPr>
        <w:numPr>
          <w:ilvl w:val="0"/>
          <w:numId w:val="3"/>
        </w:numPr>
        <w:spacing w:after="0" w:line="240" w:lineRule="auto"/>
        <w:ind w:right="105" w:hanging="360"/>
        <w:rPr>
          <w:rFonts w:ascii="Arial" w:hAnsi="Arial" w:cs="Arial"/>
        </w:rPr>
      </w:pPr>
      <w:r w:rsidRPr="00CF13B7">
        <w:rPr>
          <w:rFonts w:ascii="Arial" w:hAnsi="Arial" w:cs="Arial"/>
        </w:rPr>
        <w:t xml:space="preserve">la comunicazione con le famiglie (avvisi in agenda o bacheca, ecc.). </w:t>
      </w:r>
      <w:r w:rsidRPr="00E832BC">
        <w:rPr>
          <w:rFonts w:ascii="Arial" w:hAnsi="Arial" w:cs="Arial"/>
        </w:rPr>
        <w:t xml:space="preserve">  </w:t>
      </w:r>
    </w:p>
    <w:p w14:paraId="2DC800BB" w14:textId="77777777" w:rsidR="00DD050D" w:rsidRPr="00CF13B7" w:rsidRDefault="0089130E" w:rsidP="00CF13B7">
      <w:pPr>
        <w:spacing w:after="0" w:line="240" w:lineRule="auto"/>
        <w:ind w:left="0" w:firstLine="0"/>
        <w:jc w:val="left"/>
        <w:rPr>
          <w:rFonts w:ascii="Arial" w:hAnsi="Arial" w:cs="Arial"/>
        </w:rPr>
      </w:pPr>
      <w:r w:rsidRPr="00CF13B7">
        <w:rPr>
          <w:rFonts w:ascii="Arial" w:hAnsi="Arial" w:cs="Arial"/>
          <w:b/>
        </w:rPr>
        <w:t xml:space="preserve"> </w:t>
      </w:r>
    </w:p>
    <w:p w14:paraId="6CD0D129"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12 </w:t>
      </w:r>
    </w:p>
    <w:p w14:paraId="4E20C4BB" w14:textId="43DCB5E9" w:rsidR="00DD050D" w:rsidRPr="00CF13B7" w:rsidRDefault="0089130E" w:rsidP="00E832BC">
      <w:pPr>
        <w:spacing w:after="0" w:line="240" w:lineRule="auto"/>
        <w:ind w:left="-5" w:right="105"/>
        <w:rPr>
          <w:rFonts w:ascii="Arial" w:hAnsi="Arial" w:cs="Arial"/>
        </w:rPr>
      </w:pPr>
      <w:r w:rsidRPr="00CF13B7">
        <w:rPr>
          <w:rFonts w:ascii="Arial" w:hAnsi="Arial" w:cs="Arial"/>
        </w:rPr>
        <w:t xml:space="preserve">Ogni genitore, per avere accesso al registro elettronico e conoscere le assenze, i ritardi, le giustificazioni, i voti e le note disciplinari riguardanti il proprio </w:t>
      </w:r>
      <w:r w:rsidR="00367F14" w:rsidRPr="00CF13B7">
        <w:rPr>
          <w:rFonts w:ascii="Arial" w:hAnsi="Arial" w:cs="Arial"/>
        </w:rPr>
        <w:t>figlio deve</w:t>
      </w:r>
      <w:r w:rsidRPr="00CF13B7">
        <w:rPr>
          <w:rFonts w:ascii="Arial" w:hAnsi="Arial" w:cs="Arial"/>
        </w:rPr>
        <w:t xml:space="preserve"> </w:t>
      </w:r>
      <w:r w:rsidR="00352322">
        <w:rPr>
          <w:rFonts w:ascii="Arial" w:hAnsi="Arial" w:cs="Arial"/>
        </w:rPr>
        <w:t>utilizzare le proprie</w:t>
      </w:r>
      <w:r w:rsidRPr="00CF13B7">
        <w:rPr>
          <w:rFonts w:ascii="Arial" w:hAnsi="Arial" w:cs="Arial"/>
        </w:rPr>
        <w:t xml:space="preserve"> credenziali di accesso</w:t>
      </w:r>
      <w:r w:rsidR="00E832BC">
        <w:rPr>
          <w:rFonts w:ascii="Arial" w:hAnsi="Arial" w:cs="Arial"/>
        </w:rPr>
        <w:t>.</w:t>
      </w:r>
      <w:bookmarkStart w:id="0" w:name="_GoBack"/>
      <w:bookmarkEnd w:id="0"/>
      <w:r w:rsidRPr="00CF13B7">
        <w:rPr>
          <w:rFonts w:ascii="Arial" w:hAnsi="Arial" w:cs="Arial"/>
        </w:rPr>
        <w:t xml:space="preserve"> </w:t>
      </w:r>
    </w:p>
    <w:p w14:paraId="5A2812CC"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13 </w:t>
      </w:r>
    </w:p>
    <w:p w14:paraId="4E660648" w14:textId="77777777" w:rsidR="00DD050D" w:rsidRPr="00CF13B7" w:rsidRDefault="0089130E" w:rsidP="00CF13B7">
      <w:pPr>
        <w:spacing w:after="0" w:line="240" w:lineRule="auto"/>
        <w:ind w:left="-5" w:right="105"/>
        <w:rPr>
          <w:rFonts w:ascii="Arial" w:hAnsi="Arial" w:cs="Arial"/>
        </w:rPr>
      </w:pPr>
      <w:r w:rsidRPr="00CF13B7">
        <w:rPr>
          <w:rFonts w:ascii="Arial" w:hAnsi="Arial" w:cs="Arial"/>
        </w:rPr>
        <w:t xml:space="preserve">La password assegnata inizialmente deve essere cambiata periodicamente. La password deve essere assolutamente riservata e non può essere in nessun caso comunicata ad altra persona.  </w:t>
      </w:r>
    </w:p>
    <w:p w14:paraId="3B0BE0C2"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6FB79DB3" w14:textId="77777777" w:rsidR="00352322" w:rsidRDefault="0089130E" w:rsidP="00CF13B7">
      <w:pPr>
        <w:spacing w:after="0" w:line="240" w:lineRule="auto"/>
        <w:ind w:left="-15" w:right="4469" w:firstLine="4633"/>
        <w:rPr>
          <w:rFonts w:ascii="Arial" w:hAnsi="Arial" w:cs="Arial"/>
          <w:b/>
        </w:rPr>
      </w:pPr>
      <w:r w:rsidRPr="00CF13B7">
        <w:rPr>
          <w:rFonts w:ascii="Arial" w:hAnsi="Arial" w:cs="Arial"/>
          <w:b/>
        </w:rPr>
        <w:t xml:space="preserve">Art. 14 </w:t>
      </w:r>
    </w:p>
    <w:p w14:paraId="51BA3BD5" w14:textId="64E63CCE" w:rsidR="00DD050D" w:rsidRPr="00CF13B7" w:rsidRDefault="0089130E" w:rsidP="00352322">
      <w:pPr>
        <w:spacing w:after="0" w:line="240" w:lineRule="auto"/>
        <w:ind w:left="-15" w:right="4469" w:firstLine="0"/>
        <w:rPr>
          <w:rFonts w:ascii="Arial" w:hAnsi="Arial" w:cs="Arial"/>
        </w:rPr>
      </w:pPr>
      <w:r w:rsidRPr="00CF13B7">
        <w:rPr>
          <w:rFonts w:ascii="Arial" w:hAnsi="Arial" w:cs="Arial"/>
        </w:rPr>
        <w:t xml:space="preserve">Il personale della Segreteria utilizza il Registro Elettronico per:  </w:t>
      </w:r>
    </w:p>
    <w:p w14:paraId="7D56C884" w14:textId="77777777" w:rsidR="001C369C" w:rsidRPr="00CF13B7" w:rsidRDefault="001C369C" w:rsidP="00CF13B7">
      <w:pPr>
        <w:spacing w:after="0" w:line="240" w:lineRule="auto"/>
        <w:ind w:left="-5"/>
        <w:jc w:val="left"/>
        <w:rPr>
          <w:rFonts w:ascii="Arial" w:hAnsi="Arial" w:cs="Arial"/>
          <w:u w:val="single" w:color="000000"/>
        </w:rPr>
      </w:pPr>
    </w:p>
    <w:p w14:paraId="70962D8C" w14:textId="17B7B2E5" w:rsidR="00DD050D" w:rsidRPr="00CF13B7" w:rsidRDefault="0089130E" w:rsidP="00CF13B7">
      <w:pPr>
        <w:spacing w:after="0" w:line="240" w:lineRule="auto"/>
        <w:ind w:left="-5"/>
        <w:jc w:val="left"/>
        <w:rPr>
          <w:rFonts w:ascii="Arial" w:hAnsi="Arial" w:cs="Arial"/>
        </w:rPr>
      </w:pPr>
      <w:r w:rsidRPr="00CF13B7">
        <w:rPr>
          <w:rFonts w:ascii="Arial" w:hAnsi="Arial" w:cs="Arial"/>
          <w:u w:val="single" w:color="000000"/>
        </w:rPr>
        <w:t>SEGRETERIA DIDATTICA</w:t>
      </w:r>
      <w:r w:rsidRPr="00CF13B7">
        <w:rPr>
          <w:rFonts w:ascii="Arial" w:hAnsi="Arial" w:cs="Arial"/>
        </w:rPr>
        <w:t xml:space="preserve">  </w:t>
      </w:r>
    </w:p>
    <w:p w14:paraId="4C5E4586" w14:textId="77777777" w:rsidR="00DD050D" w:rsidRPr="00CF13B7" w:rsidRDefault="0089130E" w:rsidP="00CF13B7">
      <w:pPr>
        <w:numPr>
          <w:ilvl w:val="0"/>
          <w:numId w:val="4"/>
        </w:numPr>
        <w:spacing w:after="0" w:line="240" w:lineRule="auto"/>
        <w:ind w:right="105" w:hanging="360"/>
        <w:rPr>
          <w:rFonts w:ascii="Arial" w:hAnsi="Arial" w:cs="Arial"/>
        </w:rPr>
      </w:pPr>
      <w:r w:rsidRPr="00CF13B7">
        <w:rPr>
          <w:rFonts w:ascii="Arial" w:hAnsi="Arial" w:cs="Arial"/>
        </w:rPr>
        <w:t xml:space="preserve">creare l’associazione docenti-materia (inizio anno, con aggiornamenti in itinere);  </w:t>
      </w:r>
    </w:p>
    <w:p w14:paraId="7A531581" w14:textId="77777777" w:rsidR="00367F14" w:rsidRPr="00CF13B7" w:rsidRDefault="0089130E" w:rsidP="00CF13B7">
      <w:pPr>
        <w:numPr>
          <w:ilvl w:val="0"/>
          <w:numId w:val="4"/>
        </w:numPr>
        <w:spacing w:after="0" w:line="240" w:lineRule="auto"/>
        <w:ind w:right="105" w:hanging="360"/>
        <w:rPr>
          <w:rFonts w:ascii="Arial" w:hAnsi="Arial" w:cs="Arial"/>
        </w:rPr>
      </w:pPr>
      <w:r w:rsidRPr="00CF13B7">
        <w:rPr>
          <w:rFonts w:ascii="Arial" w:hAnsi="Arial" w:cs="Arial"/>
        </w:rPr>
        <w:t xml:space="preserve">distribuire le credenziali ai genitori e agli alunni (sia nuovi, sia in caso di smarrimento);  </w:t>
      </w:r>
    </w:p>
    <w:p w14:paraId="6F856290" w14:textId="7950F43C" w:rsidR="00367F14" w:rsidRPr="00CF13B7" w:rsidRDefault="0089130E" w:rsidP="00CF13B7">
      <w:pPr>
        <w:numPr>
          <w:ilvl w:val="0"/>
          <w:numId w:val="4"/>
        </w:numPr>
        <w:spacing w:after="0" w:line="240" w:lineRule="auto"/>
        <w:ind w:right="105" w:hanging="360"/>
        <w:rPr>
          <w:rFonts w:ascii="Arial" w:hAnsi="Arial" w:cs="Arial"/>
        </w:rPr>
      </w:pPr>
      <w:r w:rsidRPr="00CF13B7">
        <w:rPr>
          <w:rFonts w:ascii="Arial" w:hAnsi="Arial" w:cs="Arial"/>
        </w:rPr>
        <w:t xml:space="preserve">stampa </w:t>
      </w:r>
      <w:r w:rsidR="00352322">
        <w:rPr>
          <w:rFonts w:ascii="Arial" w:hAnsi="Arial" w:cs="Arial"/>
        </w:rPr>
        <w:t>documenti di valutazione</w:t>
      </w:r>
      <w:r w:rsidRPr="00CF13B7">
        <w:rPr>
          <w:rFonts w:ascii="Arial" w:hAnsi="Arial" w:cs="Arial"/>
        </w:rPr>
        <w:t xml:space="preserve"> dell’anno in corso e de</w:t>
      </w:r>
      <w:r w:rsidR="00352322">
        <w:rPr>
          <w:rFonts w:ascii="Arial" w:hAnsi="Arial" w:cs="Arial"/>
        </w:rPr>
        <w:t>g</w:t>
      </w:r>
      <w:r w:rsidRPr="00CF13B7">
        <w:rPr>
          <w:rFonts w:ascii="Arial" w:hAnsi="Arial" w:cs="Arial"/>
        </w:rPr>
        <w:t xml:space="preserve">li anni precedenti (solo su richiesta degli interessati);  </w:t>
      </w:r>
    </w:p>
    <w:p w14:paraId="579E14A6" w14:textId="12F3F55C" w:rsidR="00DD050D" w:rsidRPr="00CF13B7" w:rsidRDefault="0089130E" w:rsidP="00CF13B7">
      <w:pPr>
        <w:numPr>
          <w:ilvl w:val="0"/>
          <w:numId w:val="4"/>
        </w:numPr>
        <w:spacing w:after="0" w:line="240" w:lineRule="auto"/>
        <w:ind w:right="105" w:hanging="360"/>
        <w:rPr>
          <w:rFonts w:ascii="Arial" w:hAnsi="Arial" w:cs="Arial"/>
        </w:rPr>
      </w:pPr>
      <w:r w:rsidRPr="00CF13B7">
        <w:rPr>
          <w:rFonts w:ascii="Arial" w:hAnsi="Arial" w:cs="Arial"/>
        </w:rPr>
        <w:t xml:space="preserve">stampa e archiviazione del Registro generale dei voti </w:t>
      </w:r>
      <w:r w:rsidR="00352322">
        <w:rPr>
          <w:rFonts w:ascii="Arial" w:hAnsi="Arial" w:cs="Arial"/>
        </w:rPr>
        <w:t>dell’anno scolastico p</w:t>
      </w:r>
      <w:r w:rsidRPr="00CF13B7">
        <w:rPr>
          <w:rFonts w:ascii="Arial" w:hAnsi="Arial" w:cs="Arial"/>
        </w:rPr>
        <w:t xml:space="preserve">recedente (dopo gli scrutini).  </w:t>
      </w:r>
    </w:p>
    <w:p w14:paraId="668AFE84" w14:textId="77777777" w:rsidR="00DD050D" w:rsidRPr="00CF13B7" w:rsidRDefault="0089130E" w:rsidP="00CF13B7">
      <w:pPr>
        <w:spacing w:after="0" w:line="240" w:lineRule="auto"/>
        <w:ind w:left="0" w:firstLine="0"/>
        <w:jc w:val="left"/>
        <w:rPr>
          <w:rFonts w:ascii="Arial" w:hAnsi="Arial" w:cs="Arial"/>
        </w:rPr>
      </w:pPr>
      <w:r w:rsidRPr="00CF13B7">
        <w:rPr>
          <w:rFonts w:ascii="Arial" w:hAnsi="Arial" w:cs="Arial"/>
        </w:rPr>
        <w:lastRenderedPageBreak/>
        <w:t xml:space="preserve"> </w:t>
      </w:r>
    </w:p>
    <w:p w14:paraId="7D530277" w14:textId="77777777" w:rsidR="00DD050D" w:rsidRPr="00CF13B7" w:rsidRDefault="0089130E" w:rsidP="00CF13B7">
      <w:pPr>
        <w:spacing w:after="0" w:line="240" w:lineRule="auto"/>
        <w:ind w:left="-5"/>
        <w:jc w:val="left"/>
        <w:rPr>
          <w:rFonts w:ascii="Arial" w:hAnsi="Arial" w:cs="Arial"/>
        </w:rPr>
      </w:pPr>
      <w:r w:rsidRPr="00CF13B7">
        <w:rPr>
          <w:rFonts w:ascii="Arial" w:hAnsi="Arial" w:cs="Arial"/>
          <w:u w:val="single" w:color="000000"/>
        </w:rPr>
        <w:t>SEGRETERIA DEL PERSONALE E D.S.G.A.</w:t>
      </w:r>
      <w:r w:rsidRPr="00CF13B7">
        <w:rPr>
          <w:rFonts w:ascii="Arial" w:hAnsi="Arial" w:cs="Arial"/>
        </w:rPr>
        <w:t xml:space="preserve"> </w:t>
      </w:r>
    </w:p>
    <w:p w14:paraId="74927A60" w14:textId="2DB6C8BB" w:rsidR="00DD050D" w:rsidRPr="00CF13B7" w:rsidRDefault="0089130E" w:rsidP="00CF13B7">
      <w:pPr>
        <w:numPr>
          <w:ilvl w:val="0"/>
          <w:numId w:val="4"/>
        </w:numPr>
        <w:spacing w:after="0" w:line="240" w:lineRule="auto"/>
        <w:ind w:right="105" w:hanging="360"/>
        <w:rPr>
          <w:rFonts w:ascii="Arial" w:hAnsi="Arial" w:cs="Arial"/>
        </w:rPr>
      </w:pPr>
      <w:r w:rsidRPr="00CF13B7">
        <w:rPr>
          <w:rFonts w:ascii="Arial" w:hAnsi="Arial" w:cs="Arial"/>
        </w:rPr>
        <w:t>intera</w:t>
      </w:r>
      <w:r w:rsidR="00352322">
        <w:rPr>
          <w:rFonts w:ascii="Arial" w:hAnsi="Arial" w:cs="Arial"/>
        </w:rPr>
        <w:t>g</w:t>
      </w:r>
      <w:r w:rsidRPr="00CF13B7">
        <w:rPr>
          <w:rFonts w:ascii="Arial" w:hAnsi="Arial" w:cs="Arial"/>
        </w:rPr>
        <w:t>ire con l’Amministratore del Re</w:t>
      </w:r>
      <w:r w:rsidR="00367F14" w:rsidRPr="00CF13B7">
        <w:rPr>
          <w:rFonts w:ascii="Arial" w:hAnsi="Arial" w:cs="Arial"/>
        </w:rPr>
        <w:t>g</w:t>
      </w:r>
      <w:r w:rsidRPr="00CF13B7">
        <w:rPr>
          <w:rFonts w:ascii="Arial" w:hAnsi="Arial" w:cs="Arial"/>
        </w:rPr>
        <w:t xml:space="preserve">istro per la </w:t>
      </w:r>
      <w:r w:rsidR="00367F14" w:rsidRPr="00CF13B7">
        <w:rPr>
          <w:rFonts w:ascii="Arial" w:hAnsi="Arial" w:cs="Arial"/>
        </w:rPr>
        <w:t>g</w:t>
      </w:r>
      <w:r w:rsidRPr="00CF13B7">
        <w:rPr>
          <w:rFonts w:ascii="Arial" w:hAnsi="Arial" w:cs="Arial"/>
        </w:rPr>
        <w:t>estione delle credenziali di accesso al registro dei docenti distinti</w:t>
      </w:r>
      <w:r w:rsidR="00352322">
        <w:rPr>
          <w:rFonts w:ascii="Arial" w:hAnsi="Arial" w:cs="Arial"/>
        </w:rPr>
        <w:t xml:space="preserve"> in</w:t>
      </w:r>
      <w:r w:rsidRPr="00CF13B7">
        <w:rPr>
          <w:rFonts w:ascii="Arial" w:hAnsi="Arial" w:cs="Arial"/>
        </w:rPr>
        <w:t xml:space="preserve">: </w:t>
      </w:r>
    </w:p>
    <w:p w14:paraId="2079F050" w14:textId="77777777" w:rsidR="00352322" w:rsidRDefault="00352322" w:rsidP="00352322">
      <w:pPr>
        <w:pStyle w:val="Paragrafoelenco"/>
        <w:numPr>
          <w:ilvl w:val="0"/>
          <w:numId w:val="7"/>
        </w:numPr>
        <w:spacing w:after="0" w:line="240" w:lineRule="auto"/>
        <w:ind w:right="2182"/>
        <w:rPr>
          <w:rFonts w:ascii="Arial" w:hAnsi="Arial" w:cs="Arial"/>
        </w:rPr>
      </w:pPr>
      <w:r>
        <w:rPr>
          <w:rFonts w:ascii="Arial" w:hAnsi="Arial" w:cs="Arial"/>
        </w:rPr>
        <w:t>a tempo indeterminato;</w:t>
      </w:r>
    </w:p>
    <w:p w14:paraId="2B309959" w14:textId="555B0920" w:rsidR="00367F14" w:rsidRPr="00352322" w:rsidRDefault="0089130E" w:rsidP="00352322">
      <w:pPr>
        <w:pStyle w:val="Paragrafoelenco"/>
        <w:numPr>
          <w:ilvl w:val="0"/>
          <w:numId w:val="7"/>
        </w:numPr>
        <w:spacing w:after="0" w:line="240" w:lineRule="auto"/>
        <w:ind w:right="2182"/>
        <w:rPr>
          <w:rFonts w:ascii="Arial" w:hAnsi="Arial" w:cs="Arial"/>
        </w:rPr>
      </w:pPr>
      <w:r w:rsidRPr="00352322">
        <w:rPr>
          <w:rFonts w:ascii="Arial" w:hAnsi="Arial" w:cs="Arial"/>
        </w:rPr>
        <w:t xml:space="preserve">nuovi titolari (nuove credenziali a inizio anno); </w:t>
      </w:r>
    </w:p>
    <w:p w14:paraId="326DAB7D" w14:textId="32E4C2C8" w:rsidR="00DD050D" w:rsidRPr="00352322" w:rsidRDefault="0089130E" w:rsidP="00352322">
      <w:pPr>
        <w:pStyle w:val="Paragrafoelenco"/>
        <w:numPr>
          <w:ilvl w:val="0"/>
          <w:numId w:val="7"/>
        </w:numPr>
        <w:spacing w:after="0" w:line="240" w:lineRule="auto"/>
        <w:ind w:right="-21"/>
        <w:rPr>
          <w:rFonts w:ascii="Arial" w:hAnsi="Arial" w:cs="Arial"/>
        </w:rPr>
      </w:pPr>
      <w:r w:rsidRPr="00352322">
        <w:rPr>
          <w:rFonts w:ascii="Arial" w:hAnsi="Arial" w:cs="Arial"/>
        </w:rPr>
        <w:t xml:space="preserve">supplenti (nuove credenziali, disattivazione docente titolare, </w:t>
      </w:r>
      <w:r w:rsidR="00352322">
        <w:rPr>
          <w:rFonts w:ascii="Arial" w:hAnsi="Arial" w:cs="Arial"/>
        </w:rPr>
        <w:t>c</w:t>
      </w:r>
      <w:r w:rsidRPr="00352322">
        <w:rPr>
          <w:rFonts w:ascii="Arial" w:hAnsi="Arial" w:cs="Arial"/>
        </w:rPr>
        <w:t xml:space="preserve">essazione).  </w:t>
      </w:r>
    </w:p>
    <w:p w14:paraId="3458A291"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47616B71" w14:textId="77777777" w:rsidR="00DD050D" w:rsidRPr="00CF13B7" w:rsidRDefault="0089130E" w:rsidP="00CF13B7">
      <w:pPr>
        <w:pStyle w:val="Titolo1"/>
        <w:spacing w:after="0" w:line="240" w:lineRule="auto"/>
        <w:ind w:right="114"/>
        <w:rPr>
          <w:rFonts w:ascii="Arial" w:hAnsi="Arial" w:cs="Arial"/>
        </w:rPr>
      </w:pPr>
      <w:r w:rsidRPr="00CF13B7">
        <w:rPr>
          <w:rFonts w:ascii="Arial" w:hAnsi="Arial" w:cs="Arial"/>
        </w:rPr>
        <w:t xml:space="preserve">Art. 15 </w:t>
      </w:r>
    </w:p>
    <w:p w14:paraId="7F63B4EC" w14:textId="0C1B3B08" w:rsidR="00DD050D" w:rsidRPr="00CF13B7" w:rsidRDefault="0089130E" w:rsidP="00CF13B7">
      <w:pPr>
        <w:spacing w:after="0" w:line="240" w:lineRule="auto"/>
        <w:ind w:left="-5" w:right="105"/>
        <w:rPr>
          <w:rFonts w:ascii="Arial" w:hAnsi="Arial" w:cs="Arial"/>
        </w:rPr>
      </w:pPr>
      <w:r w:rsidRPr="00CF13B7">
        <w:rPr>
          <w:rFonts w:ascii="Arial" w:hAnsi="Arial" w:cs="Arial"/>
        </w:rPr>
        <w:t>L’Amministratore del Re</w:t>
      </w:r>
      <w:r w:rsidR="00751B8C" w:rsidRPr="00CF13B7">
        <w:rPr>
          <w:rFonts w:ascii="Arial" w:hAnsi="Arial" w:cs="Arial"/>
        </w:rPr>
        <w:t>g</w:t>
      </w:r>
      <w:r w:rsidRPr="00CF13B7">
        <w:rPr>
          <w:rFonts w:ascii="Arial" w:hAnsi="Arial" w:cs="Arial"/>
        </w:rPr>
        <w:t xml:space="preserve">istro utilizza il Registro Elettronico per:  </w:t>
      </w:r>
    </w:p>
    <w:p w14:paraId="2F20D100" w14:textId="77777777" w:rsidR="00DD050D" w:rsidRPr="00CF13B7" w:rsidRDefault="0089130E" w:rsidP="00CF13B7">
      <w:pPr>
        <w:numPr>
          <w:ilvl w:val="0"/>
          <w:numId w:val="5"/>
        </w:numPr>
        <w:spacing w:after="0" w:line="240" w:lineRule="auto"/>
        <w:ind w:right="105" w:hanging="360"/>
        <w:rPr>
          <w:rFonts w:ascii="Arial" w:hAnsi="Arial" w:cs="Arial"/>
        </w:rPr>
      </w:pPr>
      <w:r w:rsidRPr="00CF13B7">
        <w:rPr>
          <w:rFonts w:ascii="Arial" w:hAnsi="Arial" w:cs="Arial"/>
        </w:rPr>
        <w:t xml:space="preserve">configurare i parametri di sistema, in accordo con la Dirigenza e con eventuali delibere di Organi Collegiali (inizio anno scolastico);  </w:t>
      </w:r>
    </w:p>
    <w:p w14:paraId="18FEABDE" w14:textId="5C311829" w:rsidR="00DD050D" w:rsidRPr="00CF13B7" w:rsidRDefault="0089130E" w:rsidP="00CF13B7">
      <w:pPr>
        <w:numPr>
          <w:ilvl w:val="0"/>
          <w:numId w:val="5"/>
        </w:numPr>
        <w:spacing w:after="0" w:line="240" w:lineRule="auto"/>
        <w:ind w:right="105" w:hanging="360"/>
        <w:rPr>
          <w:rFonts w:ascii="Arial" w:hAnsi="Arial" w:cs="Arial"/>
        </w:rPr>
      </w:pPr>
      <w:r w:rsidRPr="00CF13B7">
        <w:rPr>
          <w:rFonts w:ascii="Arial" w:hAnsi="Arial" w:cs="Arial"/>
        </w:rPr>
        <w:t xml:space="preserve">fornire al Dirigente un report sullo stato di avanzamento delle firme sul registro, finalizzato a garantire la piena validità dell’anno e de li scrutini finali   </w:t>
      </w:r>
    </w:p>
    <w:p w14:paraId="7D142655" w14:textId="41A033C8" w:rsidR="00DD050D" w:rsidRPr="00CF13B7" w:rsidRDefault="0089130E" w:rsidP="00CF13B7">
      <w:pPr>
        <w:numPr>
          <w:ilvl w:val="0"/>
          <w:numId w:val="5"/>
        </w:numPr>
        <w:spacing w:after="0" w:line="240" w:lineRule="auto"/>
        <w:ind w:right="105" w:hanging="360"/>
        <w:rPr>
          <w:rFonts w:ascii="Arial" w:hAnsi="Arial" w:cs="Arial"/>
        </w:rPr>
      </w:pPr>
      <w:r w:rsidRPr="00CF13B7">
        <w:rPr>
          <w:rFonts w:ascii="Arial" w:hAnsi="Arial" w:cs="Arial"/>
        </w:rPr>
        <w:t>gesti</w:t>
      </w:r>
      <w:r w:rsidR="00352322">
        <w:rPr>
          <w:rFonts w:ascii="Arial" w:hAnsi="Arial" w:cs="Arial"/>
        </w:rPr>
        <w:t>re periodicamente le</w:t>
      </w:r>
      <w:r w:rsidRPr="00CF13B7">
        <w:rPr>
          <w:rFonts w:ascii="Arial" w:hAnsi="Arial" w:cs="Arial"/>
        </w:rPr>
        <w:t xml:space="preserve"> copie digitali dei dati contenuti nel Registro.  </w:t>
      </w:r>
    </w:p>
    <w:p w14:paraId="76DA419E" w14:textId="77777777" w:rsidR="00DD050D" w:rsidRPr="00CF13B7" w:rsidRDefault="0089130E" w:rsidP="00CF13B7">
      <w:pPr>
        <w:spacing w:after="0" w:line="240" w:lineRule="auto"/>
        <w:ind w:left="0" w:right="58" w:firstLine="0"/>
        <w:jc w:val="center"/>
        <w:rPr>
          <w:rFonts w:ascii="Arial" w:hAnsi="Arial" w:cs="Arial"/>
        </w:rPr>
      </w:pPr>
      <w:r w:rsidRPr="00CF13B7">
        <w:rPr>
          <w:rFonts w:ascii="Arial" w:hAnsi="Arial" w:cs="Arial"/>
          <w:b/>
        </w:rPr>
        <w:t xml:space="preserve"> </w:t>
      </w:r>
    </w:p>
    <w:p w14:paraId="122A4FBF" w14:textId="3827A06F" w:rsidR="00DD050D" w:rsidRPr="00CF13B7" w:rsidRDefault="0089130E" w:rsidP="00352322">
      <w:pPr>
        <w:spacing w:after="0" w:line="240" w:lineRule="auto"/>
        <w:ind w:right="105"/>
        <w:rPr>
          <w:rFonts w:ascii="Arial" w:hAnsi="Arial" w:cs="Arial"/>
        </w:rPr>
      </w:pPr>
      <w:r w:rsidRPr="00CF13B7">
        <w:rPr>
          <w:rFonts w:ascii="Arial" w:hAnsi="Arial" w:cs="Arial"/>
        </w:rPr>
        <w:t xml:space="preserve">  </w:t>
      </w:r>
    </w:p>
    <w:p w14:paraId="73EC2306" w14:textId="7A6BA35E" w:rsidR="00DD050D" w:rsidRPr="00CF13B7" w:rsidRDefault="00DD050D" w:rsidP="00CF13B7">
      <w:pPr>
        <w:spacing w:after="0" w:line="240" w:lineRule="auto"/>
        <w:ind w:left="0" w:right="58" w:firstLine="0"/>
        <w:jc w:val="center"/>
        <w:rPr>
          <w:rFonts w:ascii="Arial" w:hAnsi="Arial" w:cs="Arial"/>
        </w:rPr>
      </w:pPr>
    </w:p>
    <w:sectPr w:rsidR="00DD050D" w:rsidRPr="00CF13B7" w:rsidSect="00CF13B7">
      <w:pgSz w:w="11909" w:h="16836"/>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2DF3"/>
    <w:multiLevelType w:val="hybridMultilevel"/>
    <w:tmpl w:val="F44A4FE8"/>
    <w:lvl w:ilvl="0" w:tplc="C99C0F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09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E8E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4664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214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8DF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76C7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8828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0F9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924D80"/>
    <w:multiLevelType w:val="hybridMultilevel"/>
    <w:tmpl w:val="D8B2B91E"/>
    <w:lvl w:ilvl="0" w:tplc="5A6C3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6430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6A98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E609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C651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2078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9C31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E46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F2CE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F05836"/>
    <w:multiLevelType w:val="hybridMultilevel"/>
    <w:tmpl w:val="AF4EF5A4"/>
    <w:lvl w:ilvl="0" w:tplc="17EABF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8B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62D3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6ABB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6691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16D2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65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607D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CE90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9A58C9"/>
    <w:multiLevelType w:val="hybridMultilevel"/>
    <w:tmpl w:val="6DAE0A8C"/>
    <w:lvl w:ilvl="0" w:tplc="802CA0BA">
      <w:numFmt w:val="bullet"/>
      <w:lvlText w:val="-"/>
      <w:lvlJc w:val="left"/>
      <w:pPr>
        <w:ind w:left="1440" w:hanging="360"/>
      </w:pPr>
      <w:rPr>
        <w:rFonts w:ascii="Arial" w:eastAsia="Courier New"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59F58C8"/>
    <w:multiLevelType w:val="hybridMultilevel"/>
    <w:tmpl w:val="611E28EC"/>
    <w:lvl w:ilvl="0" w:tplc="65ACF6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403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7813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5CE5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EE0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8E06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F2C5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018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231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5F02BA"/>
    <w:multiLevelType w:val="hybridMultilevel"/>
    <w:tmpl w:val="7D465058"/>
    <w:lvl w:ilvl="0" w:tplc="9C10A1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FC2C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5656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4AA3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1ACE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C41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5801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D6B8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E40B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380903"/>
    <w:multiLevelType w:val="hybridMultilevel"/>
    <w:tmpl w:val="BAF27CDA"/>
    <w:lvl w:ilvl="0" w:tplc="18CA56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CA0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46BD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44B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14AB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FEFF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7226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C899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66B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0D"/>
    <w:rsid w:val="000E650E"/>
    <w:rsid w:val="001C369C"/>
    <w:rsid w:val="0020148A"/>
    <w:rsid w:val="00352322"/>
    <w:rsid w:val="00367F14"/>
    <w:rsid w:val="00531F18"/>
    <w:rsid w:val="00751B8C"/>
    <w:rsid w:val="0089130E"/>
    <w:rsid w:val="00BF0B12"/>
    <w:rsid w:val="00CF13B7"/>
    <w:rsid w:val="00DD050D"/>
    <w:rsid w:val="00E83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7AE3"/>
  <w15:docId w15:val="{86FC8F38-6B2D-44DB-87F5-71887773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1"/>
      <w:ind w:left="10" w:hanging="10"/>
      <w:jc w:val="center"/>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paragraph" w:styleId="Paragrafoelenco">
    <w:name w:val="List Paragraph"/>
    <w:basedOn w:val="Normale"/>
    <w:uiPriority w:val="34"/>
    <w:qFormat/>
    <w:rsid w:val="00352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Schirru</dc:creator>
  <cp:keywords/>
  <cp:lastModifiedBy>IC Castelleone</cp:lastModifiedBy>
  <cp:revision>2</cp:revision>
  <dcterms:created xsi:type="dcterms:W3CDTF">2024-08-18T16:04:00Z</dcterms:created>
  <dcterms:modified xsi:type="dcterms:W3CDTF">2024-08-18T16:04:00Z</dcterms:modified>
</cp:coreProperties>
</file>