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B8" w:rsidRPr="000E6531" w:rsidRDefault="00D91811" w:rsidP="0062197A">
      <w:pPr>
        <w:jc w:val="center"/>
        <w:rPr>
          <w:rFonts w:ascii="Calibri" w:hAnsi="Calibri"/>
          <w:b/>
          <w:sz w:val="16"/>
          <w:szCs w:val="16"/>
        </w:rPr>
      </w:pPr>
      <w:r w:rsidRPr="00D91811"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251662336" behindDoc="1" locked="0" layoutInCell="1" allowOverlap="1" wp14:anchorId="680C6BCB" wp14:editId="3F904029">
            <wp:simplePos x="0" y="0"/>
            <wp:positionH relativeFrom="margin">
              <wp:align>center</wp:align>
            </wp:positionH>
            <wp:positionV relativeFrom="topMargin">
              <wp:posOffset>560705</wp:posOffset>
            </wp:positionV>
            <wp:extent cx="5362223" cy="750967"/>
            <wp:effectExtent l="0" t="0" r="0" b="0"/>
            <wp:wrapNone/>
            <wp:docPr id="2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223" cy="750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04B8" w:rsidRDefault="007904B8" w:rsidP="007904B8">
      <w:pPr>
        <w:ind w:left="4956"/>
        <w:jc w:val="center"/>
        <w:rPr>
          <w:rFonts w:ascii="Calibri" w:hAnsi="Calibri" w:cs="Tahoma"/>
          <w:b/>
          <w:noProof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2375535</wp:posOffset>
            </wp:positionH>
            <wp:positionV relativeFrom="margin">
              <wp:posOffset>-2247900</wp:posOffset>
            </wp:positionV>
            <wp:extent cx="2105025" cy="828675"/>
            <wp:effectExtent l="0" t="0" r="9525" b="9525"/>
            <wp:wrapSquare wrapText="bothSides"/>
            <wp:docPr id="3" name="Immagine 3" descr="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P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2375535</wp:posOffset>
            </wp:positionH>
            <wp:positionV relativeFrom="margin">
              <wp:posOffset>-2247900</wp:posOffset>
            </wp:positionV>
            <wp:extent cx="2105025" cy="828675"/>
            <wp:effectExtent l="0" t="0" r="9525" b="9525"/>
            <wp:wrapSquare wrapText="bothSides"/>
            <wp:docPr id="2" name="Immagine 2" descr="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029" w:rsidRDefault="000C5029" w:rsidP="007904B8">
      <w:pPr>
        <w:jc w:val="center"/>
        <w:outlineLvl w:val="0"/>
        <w:rPr>
          <w:rStyle w:val="Collegamentoipertestuale"/>
          <w:rFonts w:ascii="Arial" w:hAnsi="Arial" w:cs="Arial"/>
          <w:b/>
          <w:sz w:val="16"/>
          <w:szCs w:val="16"/>
        </w:rPr>
      </w:pPr>
    </w:p>
    <w:p w:rsidR="00D91811" w:rsidRDefault="00D91811" w:rsidP="007904B8">
      <w:pPr>
        <w:jc w:val="center"/>
        <w:outlineLvl w:val="0"/>
        <w:rPr>
          <w:rStyle w:val="Collegamentoipertestuale"/>
          <w:rFonts w:ascii="Arial" w:hAnsi="Arial" w:cs="Arial"/>
          <w:b/>
          <w:sz w:val="16"/>
          <w:szCs w:val="16"/>
        </w:rPr>
      </w:pPr>
    </w:p>
    <w:p w:rsidR="00D91811" w:rsidRDefault="00D91811" w:rsidP="007904B8">
      <w:pPr>
        <w:jc w:val="center"/>
        <w:outlineLvl w:val="0"/>
        <w:rPr>
          <w:rStyle w:val="Collegamentoipertestuale"/>
          <w:rFonts w:ascii="Arial" w:hAnsi="Arial" w:cs="Arial"/>
          <w:b/>
          <w:sz w:val="16"/>
          <w:szCs w:val="16"/>
        </w:rPr>
      </w:pPr>
    </w:p>
    <w:p w:rsidR="00D91811" w:rsidRPr="006F1ABC" w:rsidRDefault="00D91811" w:rsidP="00D91811">
      <w:pPr>
        <w:overflowPunct w:val="0"/>
        <w:adjustRightInd w:val="0"/>
        <w:spacing w:after="60"/>
        <w:jc w:val="center"/>
        <w:rPr>
          <w:sz w:val="16"/>
          <w:szCs w:val="16"/>
        </w:rPr>
      </w:pPr>
      <w:r w:rsidRPr="006F1ABC">
        <w:rPr>
          <w:sz w:val="16"/>
          <w:szCs w:val="16"/>
        </w:rPr>
        <w:t xml:space="preserve">UFFICIO SCOLASTICO REGIONALE PER </w:t>
      </w:r>
      <w:r w:rsidRPr="006F1ABC">
        <w:rPr>
          <w:noProof/>
          <w:sz w:val="16"/>
          <w:szCs w:val="16"/>
        </w:rPr>
        <w:t>LA LOMBARDIA</w:t>
      </w:r>
    </w:p>
    <w:p w:rsidR="00D91811" w:rsidRPr="007E5B0A" w:rsidRDefault="00D91811" w:rsidP="00D91811">
      <w:pPr>
        <w:overflowPunct w:val="0"/>
        <w:adjustRightInd w:val="0"/>
        <w:spacing w:after="60"/>
        <w:jc w:val="center"/>
        <w:rPr>
          <w:b/>
        </w:rPr>
      </w:pPr>
      <w:r w:rsidRPr="007E5B0A">
        <w:rPr>
          <w:b/>
          <w:noProof/>
        </w:rPr>
        <w:t>ISTITUTO COMPRENSIVO DI SERGNANO</w:t>
      </w:r>
      <w:r w:rsidRPr="007E5B0A">
        <w:rPr>
          <w:b/>
        </w:rPr>
        <w:t xml:space="preserve"> “PRIMO LEVI”</w:t>
      </w:r>
    </w:p>
    <w:p w:rsidR="00D91811" w:rsidRPr="006F1ABC" w:rsidRDefault="00D91811" w:rsidP="00D91811">
      <w:pPr>
        <w:overflowPunct w:val="0"/>
        <w:adjustRightInd w:val="0"/>
        <w:spacing w:after="60"/>
        <w:jc w:val="center"/>
        <w:rPr>
          <w:sz w:val="16"/>
          <w:szCs w:val="16"/>
        </w:rPr>
      </w:pPr>
      <w:r w:rsidRPr="006F1ABC">
        <w:rPr>
          <w:noProof/>
          <w:sz w:val="16"/>
          <w:szCs w:val="16"/>
        </w:rPr>
        <w:t>VIA AL BINENGO, 38 - 26010</w:t>
      </w:r>
      <w:r w:rsidRPr="006F1ABC">
        <w:rPr>
          <w:sz w:val="16"/>
          <w:szCs w:val="16"/>
        </w:rPr>
        <w:t xml:space="preserve"> </w:t>
      </w:r>
      <w:r w:rsidRPr="006F1ABC">
        <w:rPr>
          <w:noProof/>
          <w:sz w:val="16"/>
          <w:szCs w:val="16"/>
        </w:rPr>
        <w:t>SERGNANO</w:t>
      </w:r>
      <w:r w:rsidRPr="006F1ABC">
        <w:rPr>
          <w:sz w:val="16"/>
          <w:szCs w:val="16"/>
        </w:rPr>
        <w:t xml:space="preserve"> (</w:t>
      </w:r>
      <w:r w:rsidRPr="006F1ABC">
        <w:rPr>
          <w:noProof/>
          <w:sz w:val="16"/>
          <w:szCs w:val="16"/>
        </w:rPr>
        <w:t>CR</w:t>
      </w:r>
      <w:r w:rsidRPr="006F1ABC">
        <w:rPr>
          <w:sz w:val="16"/>
          <w:szCs w:val="16"/>
        </w:rPr>
        <w:t>)</w:t>
      </w:r>
    </w:p>
    <w:p w:rsidR="00D91811" w:rsidRPr="006F1ABC" w:rsidRDefault="00D91811" w:rsidP="00D91811">
      <w:pPr>
        <w:overflowPunct w:val="0"/>
        <w:adjustRightInd w:val="0"/>
        <w:spacing w:after="60"/>
        <w:jc w:val="center"/>
        <w:rPr>
          <w:sz w:val="16"/>
          <w:szCs w:val="16"/>
        </w:rPr>
      </w:pPr>
      <w:r w:rsidRPr="006F1ABC">
        <w:rPr>
          <w:sz w:val="16"/>
          <w:szCs w:val="16"/>
        </w:rPr>
        <w:t xml:space="preserve">C. F.: </w:t>
      </w:r>
      <w:r w:rsidRPr="006F1ABC">
        <w:rPr>
          <w:noProof/>
          <w:sz w:val="16"/>
          <w:szCs w:val="16"/>
        </w:rPr>
        <w:t>01223820190</w:t>
      </w:r>
      <w:r w:rsidRPr="006F1ABC">
        <w:rPr>
          <w:sz w:val="16"/>
          <w:szCs w:val="16"/>
        </w:rPr>
        <w:t xml:space="preserve"> C. M.: </w:t>
      </w:r>
      <w:r w:rsidRPr="006F1ABC">
        <w:rPr>
          <w:noProof/>
          <w:sz w:val="16"/>
          <w:szCs w:val="16"/>
        </w:rPr>
        <w:t>CRIC80600N C.U. UF4VB8</w:t>
      </w:r>
    </w:p>
    <w:p w:rsidR="00D91811" w:rsidRPr="006F1ABC" w:rsidRDefault="00D91811" w:rsidP="00D91811">
      <w:pPr>
        <w:overflowPunct w:val="0"/>
        <w:adjustRightInd w:val="0"/>
        <w:spacing w:after="60"/>
        <w:jc w:val="center"/>
        <w:rPr>
          <w:sz w:val="16"/>
          <w:szCs w:val="16"/>
        </w:rPr>
      </w:pPr>
      <w:proofErr w:type="gramStart"/>
      <w:r w:rsidRPr="006F1ABC">
        <w:rPr>
          <w:sz w:val="16"/>
          <w:szCs w:val="16"/>
        </w:rPr>
        <w:t>e-mail</w:t>
      </w:r>
      <w:proofErr w:type="gramEnd"/>
      <w:r w:rsidRPr="006F1ABC">
        <w:rPr>
          <w:sz w:val="16"/>
          <w:szCs w:val="16"/>
        </w:rPr>
        <w:t xml:space="preserve">: </w:t>
      </w:r>
      <w:hyperlink r:id="rId8" w:history="1">
        <w:r w:rsidRPr="006F1ABC">
          <w:rPr>
            <w:color w:val="0563C1"/>
            <w:sz w:val="16"/>
            <w:szCs w:val="16"/>
            <w:u w:val="single"/>
          </w:rPr>
          <w:t>cric80600n@istruzione.it</w:t>
        </w:r>
      </w:hyperlink>
      <w:r w:rsidRPr="006F1ABC">
        <w:rPr>
          <w:sz w:val="16"/>
          <w:szCs w:val="16"/>
        </w:rPr>
        <w:t xml:space="preserve"> – sito web: </w:t>
      </w:r>
      <w:hyperlink r:id="rId9" w:history="1">
        <w:r w:rsidRPr="006F1ABC">
          <w:rPr>
            <w:b/>
            <w:color w:val="0563C1" w:themeColor="hyperlink"/>
            <w:sz w:val="16"/>
            <w:szCs w:val="16"/>
            <w:u w:val="single"/>
          </w:rPr>
          <w:t>www.icsergnanoprimolevi.edu.it</w:t>
        </w:r>
      </w:hyperlink>
    </w:p>
    <w:p w:rsidR="00D91811" w:rsidRDefault="00D91811" w:rsidP="007904B8">
      <w:pPr>
        <w:jc w:val="center"/>
        <w:outlineLvl w:val="0"/>
        <w:rPr>
          <w:rStyle w:val="Collegamentoipertestuale"/>
          <w:rFonts w:ascii="Arial" w:hAnsi="Arial" w:cs="Arial"/>
          <w:b/>
          <w:sz w:val="16"/>
          <w:szCs w:val="16"/>
        </w:rPr>
      </w:pPr>
    </w:p>
    <w:p w:rsidR="0062197A" w:rsidRDefault="0062197A" w:rsidP="007904B8">
      <w:pPr>
        <w:jc w:val="center"/>
        <w:outlineLvl w:val="0"/>
        <w:rPr>
          <w:rStyle w:val="Collegamentoipertestuale"/>
          <w:rFonts w:ascii="Arial" w:hAnsi="Arial" w:cs="Arial"/>
          <w:b/>
          <w:sz w:val="16"/>
          <w:szCs w:val="16"/>
        </w:rPr>
      </w:pPr>
    </w:p>
    <w:p w:rsidR="00F30627" w:rsidRDefault="00F30627" w:rsidP="00FD4A42">
      <w:pPr>
        <w:outlineLvl w:val="0"/>
        <w:rPr>
          <w:rStyle w:val="Collegamentoipertestuale"/>
          <w:rFonts w:ascii="Arial" w:hAnsi="Arial" w:cs="Arial"/>
          <w:b/>
          <w:sz w:val="16"/>
          <w:szCs w:val="16"/>
        </w:rPr>
      </w:pPr>
    </w:p>
    <w:p w:rsidR="00D91811" w:rsidRDefault="00D91811" w:rsidP="00FD4A42">
      <w:pPr>
        <w:outlineLvl w:val="0"/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</w:pPr>
    </w:p>
    <w:p w:rsidR="00D91811" w:rsidRDefault="00D91811" w:rsidP="00FD4A42">
      <w:pPr>
        <w:outlineLvl w:val="0"/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</w:pPr>
      <w:r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ab/>
      </w:r>
      <w:r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ab/>
      </w:r>
      <w:r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ab/>
      </w:r>
      <w:r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ab/>
      </w:r>
      <w:r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ab/>
      </w:r>
      <w:r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ab/>
      </w:r>
      <w:r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ab/>
      </w:r>
      <w:r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ab/>
      </w:r>
      <w:r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ab/>
        <w:t>Ai Responsabili di plesso</w:t>
      </w:r>
    </w:p>
    <w:p w:rsidR="00D91811" w:rsidRDefault="00D91811" w:rsidP="00FD4A42">
      <w:pPr>
        <w:outlineLvl w:val="0"/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</w:pPr>
    </w:p>
    <w:p w:rsidR="00D91811" w:rsidRDefault="00D91811" w:rsidP="00FD4A42">
      <w:pPr>
        <w:outlineLvl w:val="0"/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</w:pPr>
    </w:p>
    <w:p w:rsidR="00FD4A42" w:rsidRPr="00F8460F" w:rsidRDefault="00103713" w:rsidP="00FD4A42">
      <w:pPr>
        <w:outlineLvl w:val="0"/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</w:pPr>
      <w:r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 xml:space="preserve">OGGETTO: </w:t>
      </w:r>
      <w:r w:rsidR="00FD4A42" w:rsidRPr="00F8460F"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 xml:space="preserve">MODALITA’ RICHIESTA SOMMINISTRAZIONE FARMACI SALVAVITA E INDISPENSABILI </w:t>
      </w:r>
    </w:p>
    <w:p w:rsidR="00FD4A42" w:rsidRPr="00761756" w:rsidRDefault="00FD4A42" w:rsidP="00FD4A42">
      <w:pPr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FD4A42" w:rsidRPr="00761756" w:rsidRDefault="00FD4A42" w:rsidP="00FD4A42">
      <w:p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Il Dirigente scolastico facendo riferimento alla “somministrazione di farmaci SALVAVITA e/o farmaci INDISPENSABILI”</w:t>
      </w:r>
    </w:p>
    <w:p w:rsidR="00FD4A42" w:rsidRPr="00761756" w:rsidRDefault="00FD4A42" w:rsidP="00FD4A42">
      <w:pPr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FD4A42" w:rsidRPr="00761756" w:rsidRDefault="00FD4A42" w:rsidP="00FD4A42">
      <w:pPr>
        <w:jc w:val="center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CONSIDERATO</w:t>
      </w:r>
    </w:p>
    <w:p w:rsidR="00FD4A42" w:rsidRPr="00761756" w:rsidRDefault="00FD4A42" w:rsidP="00FD4A42">
      <w:pPr>
        <w:jc w:val="center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FD4A42" w:rsidRPr="00761756" w:rsidRDefault="00FD4A42" w:rsidP="00FD4A42">
      <w:pPr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Che l’omissione nella somministrazione di farmaci salvavita potrebbe causare gravi danni alla persona che ne necessita;</w:t>
      </w:r>
    </w:p>
    <w:p w:rsidR="00FD4A42" w:rsidRPr="00761756" w:rsidRDefault="00FD4A42" w:rsidP="00FD4A42">
      <w:pPr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FD4A42" w:rsidRPr="00761756" w:rsidRDefault="00FD4A42" w:rsidP="00FD4A42">
      <w:pPr>
        <w:jc w:val="center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DISPONE</w:t>
      </w:r>
    </w:p>
    <w:p w:rsidR="00FD4A42" w:rsidRPr="00761756" w:rsidRDefault="00FD4A42" w:rsidP="00FD4A42">
      <w:pPr>
        <w:jc w:val="center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FD4A42" w:rsidRPr="00761756" w:rsidRDefault="00FD4A42" w:rsidP="00FD4A42">
      <w:pPr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La seguente procedura per quanto previsto in oggetto.</w:t>
      </w:r>
    </w:p>
    <w:p w:rsidR="00FD4A42" w:rsidRPr="00761756" w:rsidRDefault="00FD4A42" w:rsidP="00FD4A42">
      <w:pPr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FD4A42" w:rsidRPr="00761756" w:rsidRDefault="00FD4A42" w:rsidP="00FD4A42">
      <w:p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Con la nota MIUR protocollo n.2312/</w:t>
      </w:r>
      <w:proofErr w:type="spellStart"/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Dip</w:t>
      </w:r>
      <w:proofErr w:type="spellEnd"/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/</w:t>
      </w:r>
      <w:proofErr w:type="spellStart"/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Segr</w:t>
      </w:r>
      <w:proofErr w:type="spellEnd"/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 xml:space="preserve">. Del 25.11.2005 il Ministero dell’Istruzione ha ricordato le modalità per la somministrazione dei farmaci a scuola oltre ad avere realizzato e fornito una nuova modulistica che si allega. </w:t>
      </w:r>
    </w:p>
    <w:p w:rsidR="008D23CC" w:rsidRDefault="008D23CC" w:rsidP="00FD4A42">
      <w:p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FD4A42" w:rsidRDefault="00FD4A42" w:rsidP="00FD4A42">
      <w:p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Dalla nota emerge che:</w:t>
      </w:r>
    </w:p>
    <w:p w:rsidR="007C0C72" w:rsidRPr="00761756" w:rsidRDefault="007C0C72" w:rsidP="00FD4A42">
      <w:p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761756" w:rsidRPr="00761756" w:rsidRDefault="00FD4A42" w:rsidP="00761756">
      <w:pPr>
        <w:pStyle w:val="Paragrafoelenco"/>
        <w:numPr>
          <w:ilvl w:val="0"/>
          <w:numId w:val="14"/>
        </w:num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 xml:space="preserve">La somministrazione di farmaci in orario scolastico </w:t>
      </w:r>
      <w:r w:rsidRPr="00761756"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>deve essere formalmente richiesta dai genitori degli alunni o dagli esercitanti la potestà genitoriale</w:t>
      </w: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 xml:space="preserve">, a fronte della presentazione di </w:t>
      </w:r>
      <w:r w:rsidRPr="00761756"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>una certificazione medica attestante lo stato di malattia dell’alunno con la prescrizione specifica dei farmaci da assumere</w:t>
      </w: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 xml:space="preserve"> (conservazione, modalità e tempi di somministrazione, posologia).</w:t>
      </w:r>
    </w:p>
    <w:p w:rsidR="00761756" w:rsidRPr="00761756" w:rsidRDefault="00761756" w:rsidP="00761756">
      <w:p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761756" w:rsidRPr="00761756" w:rsidRDefault="00761756" w:rsidP="00761756">
      <w:pPr>
        <w:pStyle w:val="Paragrafoelenco"/>
        <w:numPr>
          <w:ilvl w:val="0"/>
          <w:numId w:val="14"/>
        </w:num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I Dirigenti scolastici, a seguito della richiesta scritta di somministrazione di farmaci:</w:t>
      </w:r>
    </w:p>
    <w:p w:rsidR="00761756" w:rsidRPr="00761756" w:rsidRDefault="00761756" w:rsidP="00761756">
      <w:pPr>
        <w:pStyle w:val="Paragrafoelenco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761756" w:rsidRPr="00761756" w:rsidRDefault="00761756" w:rsidP="00761756">
      <w:pPr>
        <w:pStyle w:val="Paragrafoelenco"/>
        <w:numPr>
          <w:ilvl w:val="0"/>
          <w:numId w:val="14"/>
        </w:numPr>
        <w:ind w:firstLine="273"/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Effettuano una verifica delle strutture scolastiche, mediante l’individuazione del luogo fisico idoneo per la conservazione e la somministrazione dei farmaci;</w:t>
      </w:r>
    </w:p>
    <w:p w:rsidR="00761756" w:rsidRPr="00761756" w:rsidRDefault="00761756" w:rsidP="00761756">
      <w:pPr>
        <w:pStyle w:val="Paragrafoelenco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761756" w:rsidRPr="00761756" w:rsidRDefault="00761756" w:rsidP="00761756">
      <w:pPr>
        <w:pStyle w:val="Paragrafoelenco"/>
        <w:numPr>
          <w:ilvl w:val="0"/>
          <w:numId w:val="14"/>
        </w:numPr>
        <w:ind w:firstLine="273"/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Concedono, ove richiesta, l’autorizzazione all’accesso ai locali scolastici durante l’orario scolastico ai genitori degli alunni, o a loro delegati, per la somministrazione dei farmaci;</w:t>
      </w:r>
    </w:p>
    <w:p w:rsidR="00761756" w:rsidRPr="00761756" w:rsidRDefault="00761756" w:rsidP="00761756">
      <w:pPr>
        <w:pStyle w:val="Paragrafoelenco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761756" w:rsidRPr="00761756" w:rsidRDefault="00761756" w:rsidP="00761756">
      <w:pPr>
        <w:pStyle w:val="Paragrafoelenco"/>
        <w:numPr>
          <w:ilvl w:val="0"/>
          <w:numId w:val="14"/>
        </w:numPr>
        <w:ind w:firstLine="273"/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 xml:space="preserve">Verificano la disponibilità degli operatori scolastici in servizio a garantire la continuità della somministrazione dei farmaci, ove non già autorizzata dai genitori, esercitanti la podestà genitoriale o loro delegati. </w:t>
      </w:r>
    </w:p>
    <w:p w:rsidR="00761756" w:rsidRPr="00761756" w:rsidRDefault="00761756" w:rsidP="00761756">
      <w:pPr>
        <w:pStyle w:val="Paragrafoelenco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761756" w:rsidRPr="00761756" w:rsidRDefault="00761756" w:rsidP="00761756">
      <w:p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761756" w:rsidRPr="00761756" w:rsidRDefault="00761756" w:rsidP="00761756">
      <w:pPr>
        <w:pStyle w:val="Paragrafoelenco"/>
        <w:numPr>
          <w:ilvl w:val="0"/>
          <w:numId w:val="14"/>
        </w:num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lastRenderedPageBreak/>
        <w:t>Gli operatori scolastici possono essere individuati tra il personale docente ed ATA che abbia seguito i corsi di pronto soccorso ai sensi del Decreto legislativo n.626/94 ed abbiano svolto obbligatoriamente la formazione in situazione.</w:t>
      </w:r>
    </w:p>
    <w:p w:rsidR="00761756" w:rsidRDefault="00761756" w:rsidP="00761756">
      <w:p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761756" w:rsidRPr="00761756" w:rsidRDefault="00761756" w:rsidP="00761756">
      <w:p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 xml:space="preserve">Pertanto, la presente circolare intende disciplinare le azioni da intraprendere nel caso in cui gli alunni debbano assumere dei farmaci in orario scolastico. </w:t>
      </w:r>
    </w:p>
    <w:p w:rsidR="00C95CBE" w:rsidRDefault="00C95CBE" w:rsidP="00761756">
      <w:pPr>
        <w:jc w:val="both"/>
        <w:outlineLvl w:val="0"/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</w:pPr>
    </w:p>
    <w:p w:rsidR="00761756" w:rsidRPr="00C95CBE" w:rsidRDefault="00A8481C" w:rsidP="00761756">
      <w:pPr>
        <w:jc w:val="both"/>
        <w:outlineLvl w:val="0"/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</w:pPr>
      <w:r w:rsidRPr="00A8481C">
        <w:rPr>
          <w:rStyle w:val="Collegamentoipertestuale"/>
          <w:rFonts w:ascii="Arial" w:hAnsi="Arial" w:cs="Arial"/>
          <w:b/>
          <w:color w:val="auto"/>
          <w:sz w:val="22"/>
          <w:szCs w:val="22"/>
          <w:u w:val="none"/>
        </w:rPr>
        <w:t xml:space="preserve">Soggetti e destinatari </w:t>
      </w:r>
    </w:p>
    <w:p w:rsidR="00761756" w:rsidRPr="00761756" w:rsidRDefault="00761756" w:rsidP="00761756">
      <w:pPr>
        <w:jc w:val="both"/>
        <w:outlineLvl w:val="0"/>
        <w:rPr>
          <w:rStyle w:val="Collegamentoipertestuale"/>
          <w:rFonts w:ascii="Arial" w:hAnsi="Arial" w:cs="Arial"/>
          <w:color w:val="auto"/>
          <w:sz w:val="24"/>
          <w:szCs w:val="24"/>
          <w:u w:val="none"/>
        </w:rPr>
      </w:pPr>
      <w:r w:rsidRPr="00761756">
        <w:rPr>
          <w:rStyle w:val="Collegamentoipertestuale"/>
          <w:rFonts w:ascii="Arial" w:hAnsi="Arial" w:cs="Arial"/>
          <w:color w:val="auto"/>
          <w:sz w:val="24"/>
          <w:szCs w:val="24"/>
          <w:u w:val="none"/>
        </w:rPr>
        <w:t xml:space="preserve">   </w:t>
      </w:r>
    </w:p>
    <w:p w:rsidR="00FA69C4" w:rsidRPr="00FA69C4" w:rsidRDefault="003B18C5" w:rsidP="00FA69C4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>I farmaci a scuola potranno essere somministrati agli studenti solo nei casi autorizzati dai genitori, fermo restando che la somministrazione potrà avvenire in caso di assoluta necessità (</w:t>
      </w:r>
      <w:r w:rsidRPr="00FA69C4">
        <w:rPr>
          <w:rFonts w:ascii="Arial" w:hAnsi="Arial" w:cs="Arial"/>
          <w:b/>
          <w:sz w:val="22"/>
          <w:szCs w:val="22"/>
        </w:rPr>
        <w:t>farmaco indispensabile o salvavita)</w:t>
      </w:r>
      <w:r w:rsidRPr="00FA69C4">
        <w:rPr>
          <w:rFonts w:ascii="Arial" w:hAnsi="Arial" w:cs="Arial"/>
          <w:sz w:val="22"/>
          <w:szCs w:val="22"/>
        </w:rPr>
        <w:t xml:space="preserve"> durante l’orario scolastico, in considerazione dell’idoneità dei locali scolastici alla somministrazione e conservazione del farmaco e previa disponibilità dei docenti e/o del personale A.T.A formati. I docenti e il personale ATA, invitati dalla DS a dichiarare la propria disponibilità alla somministrazione di tale tipologia di farmaci e, quindi, alla formazione in situazione, saranno specificamente formati dalla ASL in merito a quanto attinente al piano terapeutico. Nelle more della formazione dei docenti o in assenza di disponibilità di questi ultimi, i genitori stessi o persona dagli stessi individuata e comunicata formalmente alla istituzione scolastica, possono accedere ai locali scolastici per la somministrazione dei farmaci, previa autorizzazione del Dirigente Scolastico. È compito della famiglia comunicare tempestivamente e documentare adeguatamente al Dirigente scolastico, secondo le procedure indicate nelle presenti Raccomandazioni, la necessità di somministrazione di farmaci e/o di svolgere attività a supporto di alcune funzioni vitali e/o della modifica o della sospensione del trattamento. </w:t>
      </w:r>
      <w:r w:rsidRPr="00FA69C4">
        <w:rPr>
          <w:rFonts w:ascii="Arial" w:hAnsi="Arial" w:cs="Arial"/>
          <w:b/>
          <w:sz w:val="22"/>
          <w:szCs w:val="22"/>
        </w:rPr>
        <w:t>È compito della famiglia fornire il farmaco, verificarne la scadenza e l’integrità con la sostituzione di nuovo farmaco.</w:t>
      </w:r>
      <w:r w:rsidRPr="00FA69C4">
        <w:rPr>
          <w:rFonts w:ascii="Arial" w:hAnsi="Arial" w:cs="Arial"/>
          <w:sz w:val="22"/>
          <w:szCs w:val="22"/>
        </w:rPr>
        <w:t xml:space="preserve"> Nel caso di passaggio di ciclo oppure di trasferimento in corso d’anno ad altra scuola, o ad altro Comune/Provincia, è compito della famiglia informare la scuola che accoglie il bambino o il ragazzo.</w:t>
      </w:r>
    </w:p>
    <w:p w:rsidR="00FA69C4" w:rsidRDefault="00FA69C4" w:rsidP="00D576B7">
      <w:pPr>
        <w:outlineLvl w:val="0"/>
        <w:rPr>
          <w:sz w:val="24"/>
          <w:szCs w:val="24"/>
        </w:rPr>
      </w:pPr>
    </w:p>
    <w:p w:rsidR="00FA69C4" w:rsidRPr="00FA69C4" w:rsidRDefault="003B18C5" w:rsidP="00D576B7">
      <w:pPr>
        <w:outlineLvl w:val="0"/>
        <w:rPr>
          <w:rFonts w:ascii="Arial" w:hAnsi="Arial" w:cs="Arial"/>
          <w:b/>
          <w:sz w:val="22"/>
          <w:szCs w:val="22"/>
        </w:rPr>
      </w:pPr>
      <w:r w:rsidRPr="003B18C5">
        <w:rPr>
          <w:sz w:val="24"/>
          <w:szCs w:val="24"/>
        </w:rPr>
        <w:t xml:space="preserve"> </w:t>
      </w:r>
      <w:r w:rsidRPr="00FA69C4">
        <w:rPr>
          <w:rFonts w:ascii="Arial" w:hAnsi="Arial" w:cs="Arial"/>
          <w:b/>
          <w:sz w:val="22"/>
          <w:szCs w:val="22"/>
        </w:rPr>
        <w:t xml:space="preserve">Procedura </w:t>
      </w:r>
    </w:p>
    <w:p w:rsidR="00FA69C4" w:rsidRDefault="00FA69C4" w:rsidP="00D576B7">
      <w:pPr>
        <w:outlineLvl w:val="0"/>
        <w:rPr>
          <w:sz w:val="24"/>
          <w:szCs w:val="24"/>
        </w:rPr>
      </w:pPr>
    </w:p>
    <w:p w:rsidR="00FA69C4" w:rsidRPr="00FA69C4" w:rsidRDefault="003B18C5" w:rsidP="00FA69C4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>La somministrazione di farmaci in orario scolastico e nei locali scolastici deve essere</w:t>
      </w:r>
      <w:r w:rsidR="00FA69C4" w:rsidRPr="00FA69C4">
        <w:rPr>
          <w:rFonts w:ascii="Arial" w:hAnsi="Arial" w:cs="Arial"/>
          <w:sz w:val="22"/>
          <w:szCs w:val="22"/>
        </w:rPr>
        <w:t>:</w:t>
      </w:r>
    </w:p>
    <w:p w:rsidR="00FA69C4" w:rsidRPr="00FA69C4" w:rsidRDefault="00FA69C4" w:rsidP="00FA69C4">
      <w:pPr>
        <w:pStyle w:val="Paragrafoelenco"/>
        <w:numPr>
          <w:ilvl w:val="0"/>
          <w:numId w:val="15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>Formalmente</w:t>
      </w:r>
      <w:r w:rsidR="003B18C5" w:rsidRPr="00FA69C4">
        <w:rPr>
          <w:rFonts w:ascii="Arial" w:hAnsi="Arial" w:cs="Arial"/>
          <w:sz w:val="22"/>
          <w:szCs w:val="22"/>
        </w:rPr>
        <w:t xml:space="preserve"> richiesta dai genitori degli alunni o dagli esercitanti la potestà genitoriale;</w:t>
      </w:r>
    </w:p>
    <w:p w:rsidR="00FA69C4" w:rsidRPr="00FA69C4" w:rsidRDefault="003B18C5" w:rsidP="00FA69C4">
      <w:pPr>
        <w:pStyle w:val="Paragrafoelenco"/>
        <w:ind w:left="420"/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 xml:space="preserve">la richiesta sarà corredata di certificazione medica con attestazione per la somministrazione dei farmaci nei locali e in orario scolastico e del </w:t>
      </w:r>
      <w:r w:rsidRPr="00FA69C4">
        <w:rPr>
          <w:rFonts w:ascii="Arial" w:hAnsi="Arial" w:cs="Arial"/>
          <w:b/>
          <w:sz w:val="22"/>
          <w:szCs w:val="22"/>
        </w:rPr>
        <w:t>piano terapeutico</w:t>
      </w:r>
      <w:r w:rsidRPr="00FA69C4">
        <w:rPr>
          <w:rFonts w:ascii="Arial" w:hAnsi="Arial" w:cs="Arial"/>
          <w:sz w:val="22"/>
          <w:szCs w:val="22"/>
        </w:rPr>
        <w:t xml:space="preserve">. </w:t>
      </w:r>
    </w:p>
    <w:p w:rsidR="00FA69C4" w:rsidRDefault="00FA69C4" w:rsidP="00FA69C4">
      <w:pPr>
        <w:pStyle w:val="Paragrafoelenco"/>
        <w:ind w:left="420"/>
        <w:jc w:val="both"/>
        <w:outlineLvl w:val="0"/>
        <w:rPr>
          <w:sz w:val="24"/>
          <w:szCs w:val="24"/>
        </w:rPr>
      </w:pPr>
    </w:p>
    <w:p w:rsidR="00FA69C4" w:rsidRPr="00FA69C4" w:rsidRDefault="003B18C5" w:rsidP="00FA69C4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 xml:space="preserve">Il DS una volta ricevuta la richiesta della famiglia, verifica (di norma entro una settimana): </w:t>
      </w:r>
    </w:p>
    <w:p w:rsidR="00FA69C4" w:rsidRPr="00FA69C4" w:rsidRDefault="00FA69C4" w:rsidP="00FA69C4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FA69C4" w:rsidRPr="00FA69C4" w:rsidRDefault="003B18C5" w:rsidP="00FA69C4">
      <w:pPr>
        <w:pStyle w:val="Paragrafoelenco"/>
        <w:numPr>
          <w:ilvl w:val="0"/>
          <w:numId w:val="1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 xml:space="preserve">la fattibilità di attuazione della richiesta (ambienti, attrezzature, ecc.); </w:t>
      </w:r>
    </w:p>
    <w:p w:rsidR="00FA69C4" w:rsidRPr="00FA69C4" w:rsidRDefault="003B18C5" w:rsidP="00FA69C4">
      <w:pPr>
        <w:pStyle w:val="Paragrafoelenco"/>
        <w:numPr>
          <w:ilvl w:val="0"/>
          <w:numId w:val="1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>la disponibilità del personale dietro richiesta di manifestazione da parte del DS;</w:t>
      </w:r>
    </w:p>
    <w:p w:rsidR="00FA69C4" w:rsidRPr="00FA69C4" w:rsidRDefault="003B18C5" w:rsidP="00FA69C4">
      <w:pPr>
        <w:pStyle w:val="Paragrafoelenco"/>
        <w:numPr>
          <w:ilvl w:val="0"/>
          <w:numId w:val="1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>l’esigenza di formazione specifica. La DS prenderà i contatti con ASL per fissare la formazione.</w:t>
      </w:r>
    </w:p>
    <w:p w:rsidR="00FA69C4" w:rsidRPr="00FA69C4" w:rsidRDefault="00FA69C4" w:rsidP="00FA69C4">
      <w:pPr>
        <w:ind w:left="360"/>
        <w:jc w:val="both"/>
        <w:outlineLvl w:val="0"/>
        <w:rPr>
          <w:rFonts w:ascii="Arial" w:hAnsi="Arial" w:cs="Arial"/>
          <w:sz w:val="22"/>
          <w:szCs w:val="22"/>
        </w:rPr>
      </w:pPr>
    </w:p>
    <w:p w:rsidR="00FA69C4" w:rsidRPr="00FA69C4" w:rsidRDefault="003B18C5" w:rsidP="00FA69C4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 xml:space="preserve"> In seguito: </w:t>
      </w:r>
    </w:p>
    <w:p w:rsidR="00FA69C4" w:rsidRPr="00FA69C4" w:rsidRDefault="00FA69C4" w:rsidP="00FA69C4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FA69C4" w:rsidRPr="00FA69C4" w:rsidRDefault="003B18C5" w:rsidP="00FA69C4">
      <w:pPr>
        <w:pStyle w:val="Paragrafoelenco"/>
        <w:numPr>
          <w:ilvl w:val="0"/>
          <w:numId w:val="1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 xml:space="preserve">convoca la famiglia, a tutela della privacy, per il consenso scritto sull’informazione data agli studenti e al personale interessato, sul locale dove si assisterà l’alunno, sull’autosomministrazione e conservazione del farmaco nello zaino/astuccio del figlio poiché responsabile in modo autonomo dei tempi e modi di tali atti. In tale consenso la famiglia viene avvisata che l’organizzazione complessiva può essere limitata in particolari e straordinari tempi dalla possibile assenza del personale dichiaratosi disponibile e quindi incaricato della somministrazione: al verificarsi di tali evenienze sarà contattata la famiglia per procedere alla soluzione contingente. </w:t>
      </w:r>
    </w:p>
    <w:p w:rsidR="00FA69C4" w:rsidRPr="00FA69C4" w:rsidRDefault="003B18C5" w:rsidP="00FA69C4">
      <w:pPr>
        <w:pStyle w:val="Paragrafoelenco"/>
        <w:numPr>
          <w:ilvl w:val="0"/>
          <w:numId w:val="1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>il genitore firmerà il verbale di conse</w:t>
      </w:r>
      <w:r w:rsidR="00FA69C4" w:rsidRPr="00FA69C4">
        <w:rPr>
          <w:rFonts w:ascii="Arial" w:hAnsi="Arial" w:cs="Arial"/>
          <w:sz w:val="22"/>
          <w:szCs w:val="22"/>
        </w:rPr>
        <w:t xml:space="preserve">gna del farmaco in segreteria; </w:t>
      </w:r>
    </w:p>
    <w:p w:rsidR="00FA69C4" w:rsidRPr="00FA69C4" w:rsidRDefault="003B18C5" w:rsidP="00FA69C4">
      <w:pPr>
        <w:pStyle w:val="Paragrafoelenco"/>
        <w:numPr>
          <w:ilvl w:val="0"/>
          <w:numId w:val="1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 xml:space="preserve">il personale formato potrà procedere alla somministrazione del farmaco attenendosi alle indicazioni del piano terapeutico. </w:t>
      </w:r>
    </w:p>
    <w:p w:rsidR="00FA69C4" w:rsidRDefault="00FA69C4" w:rsidP="00FA69C4">
      <w:pPr>
        <w:pStyle w:val="Paragrafoelenco"/>
        <w:jc w:val="both"/>
        <w:outlineLvl w:val="0"/>
        <w:rPr>
          <w:sz w:val="24"/>
          <w:szCs w:val="24"/>
        </w:rPr>
      </w:pPr>
    </w:p>
    <w:p w:rsidR="00C95CBE" w:rsidRDefault="00C95CBE" w:rsidP="00FA69C4">
      <w:pPr>
        <w:pStyle w:val="Paragrafoelenco"/>
        <w:jc w:val="both"/>
        <w:outlineLvl w:val="0"/>
        <w:rPr>
          <w:sz w:val="24"/>
          <w:szCs w:val="24"/>
        </w:rPr>
      </w:pPr>
    </w:p>
    <w:p w:rsidR="00FA69C4" w:rsidRDefault="00FA69C4" w:rsidP="00FA69C4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A69C4">
        <w:rPr>
          <w:rFonts w:ascii="Arial" w:hAnsi="Arial" w:cs="Arial"/>
          <w:b/>
          <w:sz w:val="22"/>
          <w:szCs w:val="22"/>
        </w:rPr>
        <w:t>A</w:t>
      </w:r>
      <w:r w:rsidR="003B18C5" w:rsidRPr="00FA69C4">
        <w:rPr>
          <w:rFonts w:ascii="Arial" w:hAnsi="Arial" w:cs="Arial"/>
          <w:b/>
          <w:sz w:val="22"/>
          <w:szCs w:val="22"/>
        </w:rPr>
        <w:t>uto somministrazione</w:t>
      </w:r>
    </w:p>
    <w:p w:rsidR="00FA69C4" w:rsidRPr="00FA69C4" w:rsidRDefault="00FA69C4" w:rsidP="00FA69C4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FA69C4" w:rsidRPr="00FA69C4" w:rsidRDefault="003B18C5" w:rsidP="00FA69C4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rFonts w:ascii="Arial" w:hAnsi="Arial" w:cs="Arial"/>
          <w:sz w:val="22"/>
          <w:szCs w:val="22"/>
        </w:rPr>
        <w:t>La norma prevede l’au</w:t>
      </w:r>
      <w:r w:rsidR="00FA69C4" w:rsidRPr="00FA69C4">
        <w:rPr>
          <w:rFonts w:ascii="Arial" w:hAnsi="Arial" w:cs="Arial"/>
          <w:sz w:val="22"/>
          <w:szCs w:val="22"/>
        </w:rPr>
        <w:t xml:space="preserve">tosomministrazione dei </w:t>
      </w:r>
      <w:r w:rsidR="00986183" w:rsidRPr="00FA69C4">
        <w:rPr>
          <w:rFonts w:ascii="Arial" w:hAnsi="Arial" w:cs="Arial"/>
          <w:sz w:val="22"/>
          <w:szCs w:val="22"/>
        </w:rPr>
        <w:t>farmaci per</w:t>
      </w:r>
      <w:r w:rsidRPr="00FA69C4">
        <w:rPr>
          <w:rFonts w:ascii="Arial" w:hAnsi="Arial" w:cs="Arial"/>
          <w:sz w:val="22"/>
          <w:szCs w:val="22"/>
        </w:rPr>
        <w:t xml:space="preserve"> casi specifici riguardanti alunni di età inferiore ai 14 anni, d’intesa con l’ASL e la famiglia. A tale scopo, l’autorizzazione medica dovrà riportare, oltre agli altri punti richiesti, anche la dicitura che: “il minore può auto-somministrarsi la terapia farmacologica sorvegliato dal personale della scuola”. </w:t>
      </w:r>
      <w:r w:rsidRPr="00FA69C4">
        <w:rPr>
          <w:rFonts w:ascii="Arial" w:hAnsi="Arial" w:cs="Arial"/>
          <w:b/>
          <w:sz w:val="22"/>
          <w:szCs w:val="22"/>
        </w:rPr>
        <w:t>L’autorizzazione dei genitori all’autosomministrazione deve essere presentata per iscritto con assunzione di responsabilità anche in merito all’autonomia di conservazione del farmaco</w:t>
      </w:r>
      <w:r w:rsidRPr="00FA69C4">
        <w:rPr>
          <w:rFonts w:ascii="Arial" w:hAnsi="Arial" w:cs="Arial"/>
          <w:sz w:val="22"/>
          <w:szCs w:val="22"/>
        </w:rPr>
        <w:t>.</w:t>
      </w:r>
    </w:p>
    <w:p w:rsidR="00FA69C4" w:rsidRDefault="00FA69C4" w:rsidP="00FA69C4">
      <w:pPr>
        <w:jc w:val="both"/>
        <w:outlineLvl w:val="0"/>
        <w:rPr>
          <w:sz w:val="24"/>
          <w:szCs w:val="24"/>
        </w:rPr>
      </w:pPr>
    </w:p>
    <w:p w:rsidR="00FA69C4" w:rsidRDefault="003B18C5" w:rsidP="00FA69C4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A69C4">
        <w:rPr>
          <w:sz w:val="24"/>
          <w:szCs w:val="24"/>
        </w:rPr>
        <w:t xml:space="preserve"> </w:t>
      </w:r>
      <w:r w:rsidRPr="00FA69C4">
        <w:rPr>
          <w:rFonts w:ascii="Arial" w:hAnsi="Arial" w:cs="Arial"/>
          <w:b/>
          <w:sz w:val="22"/>
          <w:szCs w:val="22"/>
        </w:rPr>
        <w:t>Luogo fisico idoneo per la conservazione e la somministrazione dei farmaci</w:t>
      </w:r>
    </w:p>
    <w:p w:rsidR="00FA69C4" w:rsidRPr="00FA69C4" w:rsidRDefault="00FA69C4" w:rsidP="00FA69C4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FA69C4" w:rsidRPr="00986183" w:rsidRDefault="003B18C5" w:rsidP="00FA69C4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A69C4">
        <w:rPr>
          <w:sz w:val="24"/>
          <w:szCs w:val="24"/>
        </w:rPr>
        <w:t xml:space="preserve"> </w:t>
      </w:r>
      <w:r w:rsidRPr="00986183">
        <w:rPr>
          <w:rFonts w:ascii="Arial" w:hAnsi="Arial" w:cs="Arial"/>
          <w:sz w:val="22"/>
          <w:szCs w:val="22"/>
        </w:rPr>
        <w:t>Il docente fiduciario di plesso propone al Dirigente scolastico i luog</w:t>
      </w:r>
      <w:r w:rsidR="00FA69C4" w:rsidRPr="00986183">
        <w:rPr>
          <w:rFonts w:ascii="Arial" w:hAnsi="Arial" w:cs="Arial"/>
          <w:sz w:val="22"/>
          <w:szCs w:val="22"/>
        </w:rPr>
        <w:t xml:space="preserve">hi fisici idonei per: </w:t>
      </w:r>
    </w:p>
    <w:p w:rsidR="00986183" w:rsidRPr="00986183" w:rsidRDefault="003B18C5" w:rsidP="00FA69C4">
      <w:pPr>
        <w:pStyle w:val="Paragrafoelenco"/>
        <w:numPr>
          <w:ilvl w:val="0"/>
          <w:numId w:val="1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986183">
        <w:rPr>
          <w:rFonts w:ascii="Arial" w:hAnsi="Arial" w:cs="Arial"/>
          <w:sz w:val="22"/>
          <w:szCs w:val="22"/>
        </w:rPr>
        <w:t xml:space="preserve">la conservazione (di norma l’armadietto dei medicinali che </w:t>
      </w:r>
      <w:r w:rsidR="00986183" w:rsidRPr="00986183">
        <w:rPr>
          <w:rFonts w:ascii="Arial" w:hAnsi="Arial" w:cs="Arial"/>
          <w:sz w:val="22"/>
          <w:szCs w:val="22"/>
        </w:rPr>
        <w:t xml:space="preserve">deve essere chiuso a chiave); </w:t>
      </w:r>
    </w:p>
    <w:p w:rsidR="00986183" w:rsidRPr="00986183" w:rsidRDefault="003B18C5" w:rsidP="00FA69C4">
      <w:pPr>
        <w:pStyle w:val="Paragrafoelenco"/>
        <w:numPr>
          <w:ilvl w:val="0"/>
          <w:numId w:val="1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986183">
        <w:rPr>
          <w:rFonts w:ascii="Arial" w:hAnsi="Arial" w:cs="Arial"/>
          <w:sz w:val="22"/>
          <w:szCs w:val="22"/>
        </w:rPr>
        <w:t>la somministrazione o l’autosomministrazione dei farmaci. La somministrazione di farmaci mediante aghi deve avvenire in un luogo appartato, anche per garantire l’incolumità dei compagni.</w:t>
      </w:r>
    </w:p>
    <w:p w:rsidR="00986183" w:rsidRDefault="00986183" w:rsidP="00986183">
      <w:pPr>
        <w:jc w:val="both"/>
        <w:outlineLvl w:val="0"/>
        <w:rPr>
          <w:sz w:val="24"/>
          <w:szCs w:val="24"/>
        </w:rPr>
      </w:pPr>
    </w:p>
    <w:p w:rsidR="00986183" w:rsidRDefault="003B18C5" w:rsidP="00986183">
      <w:pPr>
        <w:jc w:val="both"/>
        <w:outlineLvl w:val="0"/>
        <w:rPr>
          <w:sz w:val="24"/>
          <w:szCs w:val="24"/>
        </w:rPr>
      </w:pPr>
      <w:r w:rsidRPr="00986183">
        <w:rPr>
          <w:rFonts w:ascii="Arial" w:hAnsi="Arial" w:cs="Arial"/>
          <w:b/>
          <w:sz w:val="22"/>
          <w:szCs w:val="22"/>
        </w:rPr>
        <w:t>Durata della terapia/attività a supporto di alcune funzioni vitali</w:t>
      </w:r>
      <w:r w:rsidRPr="00986183">
        <w:rPr>
          <w:sz w:val="24"/>
          <w:szCs w:val="24"/>
        </w:rPr>
        <w:t xml:space="preserve"> </w:t>
      </w:r>
    </w:p>
    <w:p w:rsidR="00986183" w:rsidRDefault="00986183" w:rsidP="00986183">
      <w:pPr>
        <w:jc w:val="both"/>
        <w:outlineLvl w:val="0"/>
        <w:rPr>
          <w:sz w:val="24"/>
          <w:szCs w:val="24"/>
        </w:rPr>
      </w:pPr>
    </w:p>
    <w:p w:rsidR="00986183" w:rsidRPr="00986183" w:rsidRDefault="003B18C5" w:rsidP="009861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86183">
        <w:rPr>
          <w:rFonts w:ascii="Arial" w:hAnsi="Arial" w:cs="Arial"/>
          <w:sz w:val="22"/>
          <w:szCs w:val="22"/>
        </w:rPr>
        <w:t xml:space="preserve">L’autorizzazione per la somministrazione di farmaci in orario scolastico deve contenere anche l’indicazione della durata dell’intervento, che può essere fatta per un periodo predefinito o a lungo termine, secondo l’indicazione del medico curante. </w:t>
      </w:r>
      <w:r w:rsidRPr="00986183">
        <w:rPr>
          <w:rFonts w:ascii="Arial" w:hAnsi="Arial" w:cs="Arial"/>
          <w:b/>
          <w:sz w:val="22"/>
          <w:szCs w:val="22"/>
        </w:rPr>
        <w:t>La certificazione medica, presentata dai genitori, ha validità per l’anno scolastico in corso e va rinnovata ad inizio di ogni anno scolastico ed in corso dello stesso, se necessario</w:t>
      </w:r>
      <w:r w:rsidRPr="00986183">
        <w:rPr>
          <w:rFonts w:ascii="Arial" w:hAnsi="Arial" w:cs="Arial"/>
          <w:sz w:val="22"/>
          <w:szCs w:val="22"/>
        </w:rPr>
        <w:t>. Si ricorda che a fine anno scolastico sarà opportuno stilare un verbale per l’avvenuta riconsegna del farmaco da parte della scuola ai genitori.</w:t>
      </w:r>
    </w:p>
    <w:p w:rsidR="00986183" w:rsidRDefault="00986183" w:rsidP="00986183">
      <w:pPr>
        <w:jc w:val="both"/>
        <w:outlineLvl w:val="0"/>
        <w:rPr>
          <w:sz w:val="24"/>
          <w:szCs w:val="24"/>
        </w:rPr>
      </w:pPr>
    </w:p>
    <w:p w:rsidR="00986183" w:rsidRPr="00986183" w:rsidRDefault="003B18C5" w:rsidP="0098618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986183">
        <w:rPr>
          <w:rFonts w:ascii="Arial" w:hAnsi="Arial" w:cs="Arial"/>
          <w:b/>
          <w:sz w:val="22"/>
          <w:szCs w:val="22"/>
        </w:rPr>
        <w:t>Modifiche o sospensione della terapia</w:t>
      </w:r>
    </w:p>
    <w:p w:rsidR="00986183" w:rsidRDefault="00986183" w:rsidP="00986183">
      <w:pPr>
        <w:jc w:val="both"/>
        <w:outlineLvl w:val="0"/>
        <w:rPr>
          <w:sz w:val="24"/>
          <w:szCs w:val="24"/>
        </w:rPr>
      </w:pPr>
    </w:p>
    <w:p w:rsidR="00986183" w:rsidRPr="00986183" w:rsidRDefault="003B18C5" w:rsidP="009861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86183">
        <w:rPr>
          <w:rFonts w:ascii="Arial" w:hAnsi="Arial" w:cs="Arial"/>
          <w:sz w:val="22"/>
          <w:szCs w:val="22"/>
        </w:rPr>
        <w:t xml:space="preserve">In caso di modifiche dell’intervento (posologia/modalità di somministrazione.) o di sospensione della cura e a seguito di nuova prescrizione del medico curante, </w:t>
      </w:r>
      <w:r w:rsidRPr="00986183">
        <w:rPr>
          <w:rFonts w:ascii="Arial" w:hAnsi="Arial" w:cs="Arial"/>
          <w:b/>
          <w:sz w:val="22"/>
          <w:szCs w:val="22"/>
        </w:rPr>
        <w:t>la famiglia deve fornire tempestivamente tale informazione</w:t>
      </w:r>
      <w:r w:rsidRPr="00986183">
        <w:rPr>
          <w:rFonts w:ascii="Arial" w:hAnsi="Arial" w:cs="Arial"/>
          <w:sz w:val="22"/>
          <w:szCs w:val="22"/>
        </w:rPr>
        <w:t xml:space="preserve"> insieme alla prescrizione del medico curante, affinché sia predisposta nuova autorizzazione di modifica o di sospensione da trasmettere alla scuola.</w:t>
      </w:r>
    </w:p>
    <w:p w:rsidR="00986183" w:rsidRDefault="00986183" w:rsidP="00986183">
      <w:pPr>
        <w:jc w:val="both"/>
        <w:outlineLvl w:val="0"/>
        <w:rPr>
          <w:sz w:val="24"/>
          <w:szCs w:val="24"/>
        </w:rPr>
      </w:pPr>
    </w:p>
    <w:p w:rsidR="00986183" w:rsidRPr="00986183" w:rsidRDefault="003B18C5" w:rsidP="0098618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986183">
        <w:rPr>
          <w:rFonts w:ascii="Arial" w:hAnsi="Arial" w:cs="Arial"/>
          <w:b/>
          <w:sz w:val="22"/>
          <w:szCs w:val="22"/>
        </w:rPr>
        <w:t>Partecipazione a uscite didattiche e/o visite scolastiche</w:t>
      </w:r>
    </w:p>
    <w:p w:rsidR="00986183" w:rsidRDefault="00986183" w:rsidP="00986183">
      <w:pPr>
        <w:jc w:val="both"/>
        <w:outlineLvl w:val="0"/>
        <w:rPr>
          <w:sz w:val="24"/>
          <w:szCs w:val="24"/>
        </w:rPr>
      </w:pPr>
    </w:p>
    <w:p w:rsidR="00986183" w:rsidRDefault="003B18C5" w:rsidP="00986183">
      <w:pPr>
        <w:jc w:val="both"/>
        <w:outlineLvl w:val="0"/>
        <w:rPr>
          <w:sz w:val="24"/>
          <w:szCs w:val="24"/>
        </w:rPr>
      </w:pPr>
      <w:r w:rsidRPr="00986183">
        <w:rPr>
          <w:rFonts w:ascii="Arial" w:hAnsi="Arial" w:cs="Arial"/>
          <w:sz w:val="22"/>
          <w:szCs w:val="22"/>
        </w:rPr>
        <w:t xml:space="preserve"> La somministrazione del farmaco autorizzata in orario scolastico deve essere garantita durante le uscite didattiche, le visite e le gite scolastiche secondo modalità organizzative da concordare dai docenti direttamente coinvolti con il Dirigente scolastico e con la famiglia</w:t>
      </w:r>
      <w:r w:rsidRPr="00986183">
        <w:rPr>
          <w:sz w:val="24"/>
          <w:szCs w:val="24"/>
        </w:rPr>
        <w:t xml:space="preserve">. </w:t>
      </w:r>
    </w:p>
    <w:p w:rsidR="00986183" w:rsidRDefault="00986183" w:rsidP="00986183">
      <w:pPr>
        <w:jc w:val="both"/>
        <w:outlineLvl w:val="0"/>
        <w:rPr>
          <w:sz w:val="24"/>
          <w:szCs w:val="24"/>
        </w:rPr>
      </w:pPr>
    </w:p>
    <w:p w:rsidR="00986183" w:rsidRPr="00986183" w:rsidRDefault="003B18C5" w:rsidP="0098618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986183">
        <w:rPr>
          <w:rFonts w:ascii="Arial" w:hAnsi="Arial" w:cs="Arial"/>
          <w:b/>
          <w:sz w:val="22"/>
          <w:szCs w:val="22"/>
        </w:rPr>
        <w:t xml:space="preserve">Gestione delle emergenze </w:t>
      </w:r>
    </w:p>
    <w:p w:rsidR="00986183" w:rsidRDefault="00986183" w:rsidP="00986183">
      <w:pPr>
        <w:jc w:val="both"/>
        <w:outlineLvl w:val="0"/>
        <w:rPr>
          <w:sz w:val="24"/>
          <w:szCs w:val="24"/>
        </w:rPr>
      </w:pPr>
    </w:p>
    <w:p w:rsidR="00BE6694" w:rsidRPr="00BE6694" w:rsidRDefault="003B18C5" w:rsidP="0098618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E6694">
        <w:rPr>
          <w:rFonts w:ascii="Arial" w:hAnsi="Arial" w:cs="Arial"/>
          <w:b/>
          <w:sz w:val="22"/>
          <w:szCs w:val="22"/>
        </w:rPr>
        <w:t>Resta prescritto il ricorso al Sistema Sanitario Nazionale di Pronto Soccorso</w:t>
      </w:r>
      <w:r w:rsidR="00986183" w:rsidRPr="00BE6694">
        <w:rPr>
          <w:rFonts w:ascii="Arial" w:hAnsi="Arial" w:cs="Arial"/>
          <w:b/>
          <w:sz w:val="22"/>
          <w:szCs w:val="22"/>
        </w:rPr>
        <w:t xml:space="preserve"> 112</w:t>
      </w:r>
      <w:r w:rsidRPr="00BE6694">
        <w:rPr>
          <w:rFonts w:ascii="Arial" w:hAnsi="Arial" w:cs="Arial"/>
          <w:b/>
          <w:sz w:val="22"/>
          <w:szCs w:val="22"/>
        </w:rPr>
        <w:t xml:space="preserve"> qualora si ravvisi la sussistenza di una situazione di emergenza.</w:t>
      </w:r>
    </w:p>
    <w:p w:rsidR="00BE6694" w:rsidRPr="00BE6694" w:rsidRDefault="00986183" w:rsidP="0098618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E6694">
        <w:rPr>
          <w:rFonts w:ascii="Arial" w:hAnsi="Arial" w:cs="Arial"/>
          <w:b/>
          <w:sz w:val="22"/>
          <w:szCs w:val="22"/>
        </w:rPr>
        <w:t xml:space="preserve">Nei suddetti casi di emergenza ( ad esempio somministrazione di adrenalina a persone allergiche con shock anafilattico, persone </w:t>
      </w:r>
      <w:r w:rsidR="00BE6694" w:rsidRPr="00BE6694">
        <w:rPr>
          <w:rFonts w:ascii="Arial" w:hAnsi="Arial" w:cs="Arial"/>
          <w:b/>
          <w:sz w:val="22"/>
          <w:szCs w:val="22"/>
        </w:rPr>
        <w:t>affette da crisi convulsiva che</w:t>
      </w:r>
      <w:r w:rsidRPr="00BE6694">
        <w:rPr>
          <w:rFonts w:ascii="Arial" w:hAnsi="Arial" w:cs="Arial"/>
          <w:b/>
          <w:sz w:val="22"/>
          <w:szCs w:val="22"/>
        </w:rPr>
        <w:t xml:space="preserve"> </w:t>
      </w:r>
      <w:r w:rsidR="00BE6694" w:rsidRPr="00BE6694">
        <w:rPr>
          <w:rFonts w:ascii="Arial" w:hAnsi="Arial" w:cs="Arial"/>
          <w:b/>
          <w:sz w:val="22"/>
          <w:szCs w:val="22"/>
        </w:rPr>
        <w:t xml:space="preserve">necessiti di somministrazione </w:t>
      </w:r>
      <w:proofErr w:type="spellStart"/>
      <w:r w:rsidR="00BE6694" w:rsidRPr="00BE6694">
        <w:rPr>
          <w:rFonts w:ascii="Arial" w:hAnsi="Arial" w:cs="Arial"/>
          <w:b/>
          <w:sz w:val="22"/>
          <w:szCs w:val="22"/>
        </w:rPr>
        <w:t>microclisma</w:t>
      </w:r>
      <w:proofErr w:type="spellEnd"/>
      <w:r w:rsidR="00BE6694" w:rsidRPr="00BE669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E6694" w:rsidRPr="00BE6694">
        <w:rPr>
          <w:rFonts w:ascii="Arial" w:hAnsi="Arial" w:cs="Arial"/>
          <w:b/>
          <w:sz w:val="22"/>
          <w:szCs w:val="22"/>
        </w:rPr>
        <w:t>ecc</w:t>
      </w:r>
      <w:proofErr w:type="spellEnd"/>
      <w:r w:rsidR="00BE6694" w:rsidRPr="00BE6694">
        <w:rPr>
          <w:rFonts w:ascii="Arial" w:hAnsi="Arial" w:cs="Arial"/>
          <w:b/>
          <w:sz w:val="22"/>
          <w:szCs w:val="22"/>
        </w:rPr>
        <w:t>…) bisognerà chiamare subito il 112, contattare gli addetti al primo soccorso e tenere presente che tutti possono somministrare il farmaco salvavita, su indicazioni dei medici del 112, come da circolare emanata ad inizio d’anno completa di istruzioni sulla somministrazione.</w:t>
      </w:r>
    </w:p>
    <w:p w:rsidR="00986183" w:rsidRDefault="00BE6694" w:rsidP="0098618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86183" w:rsidRDefault="00986183" w:rsidP="00986183">
      <w:pPr>
        <w:jc w:val="both"/>
        <w:outlineLvl w:val="0"/>
        <w:rPr>
          <w:sz w:val="24"/>
          <w:szCs w:val="24"/>
        </w:rPr>
      </w:pPr>
    </w:p>
    <w:p w:rsidR="00986183" w:rsidRDefault="003B18C5" w:rsidP="0098618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986183">
        <w:rPr>
          <w:rFonts w:ascii="Arial" w:hAnsi="Arial" w:cs="Arial"/>
          <w:b/>
          <w:sz w:val="22"/>
          <w:szCs w:val="22"/>
        </w:rPr>
        <w:t xml:space="preserve">Non disponibilità del personale della scuola </w:t>
      </w:r>
    </w:p>
    <w:p w:rsidR="00986183" w:rsidRPr="00986183" w:rsidRDefault="00986183" w:rsidP="00986183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8D23CC" w:rsidRPr="008D23CC" w:rsidRDefault="003B18C5" w:rsidP="0098618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D23CC">
        <w:rPr>
          <w:rFonts w:ascii="Arial" w:hAnsi="Arial" w:cs="Arial"/>
          <w:sz w:val="22"/>
          <w:szCs w:val="22"/>
        </w:rPr>
        <w:lastRenderedPageBreak/>
        <w:t>Qualora nell’edificio scolastico non siano presenti locali idonei, non vi sia alcuna disponibilità alla somministrazione da parte del personale, o non vi siano i requisiti professionali necessari a garantire l’assistenza sanitaria, il Dirigente scolastico può procedere, nell’ambito delle prerogative scaturenti dalla normativa vigente in tema di autonomia scolastica, all’individuazione di altri soggetti istituzionali del territorio con i quali stipulare accordi e convenzioni. Nel caso in cui non sia attuabile tale soluzione, il Dirigente scolastico può provvedere all’attivazione di collaborazioni, formalizzate in apposite convenzioni, con i competenti Assessorati per la Salute e per i Servizi sociali, al fine di prevedere interventi coordinati, anche attraverso il ricorso a Enti e Associazioni di volontariato (es.: Croce Rossa Italiana). In difetto delle condizioni sopradescritte, il Dirigente scolastico è tenuto a darne comunicazione formale e motivata:</w:t>
      </w:r>
    </w:p>
    <w:p w:rsidR="008D23CC" w:rsidRPr="008D23CC" w:rsidRDefault="003B18C5" w:rsidP="008D23CC">
      <w:pPr>
        <w:pStyle w:val="Paragrafoelenco"/>
        <w:numPr>
          <w:ilvl w:val="0"/>
          <w:numId w:val="16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D23CC">
        <w:rPr>
          <w:rFonts w:ascii="Arial" w:hAnsi="Arial" w:cs="Arial"/>
          <w:sz w:val="22"/>
          <w:szCs w:val="22"/>
        </w:rPr>
        <w:t xml:space="preserve"> ai genitori o agli esercitanti la potestà genitoriale; </w:t>
      </w:r>
    </w:p>
    <w:p w:rsidR="008D23CC" w:rsidRPr="008D23CC" w:rsidRDefault="003B18C5" w:rsidP="008D23CC">
      <w:pPr>
        <w:pStyle w:val="Paragrafoelenco"/>
        <w:numPr>
          <w:ilvl w:val="0"/>
          <w:numId w:val="16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D23CC">
        <w:rPr>
          <w:rFonts w:ascii="Arial" w:hAnsi="Arial" w:cs="Arial"/>
          <w:sz w:val="22"/>
          <w:szCs w:val="22"/>
        </w:rPr>
        <w:t>al Sindaco del Comune di residenza dell’alunno per cui è stata avanzata la relativa richiesta.</w:t>
      </w:r>
    </w:p>
    <w:p w:rsidR="008D23CC" w:rsidRDefault="008D23CC" w:rsidP="008D23CC">
      <w:pPr>
        <w:jc w:val="both"/>
        <w:outlineLvl w:val="0"/>
        <w:rPr>
          <w:sz w:val="24"/>
          <w:szCs w:val="24"/>
        </w:rPr>
      </w:pPr>
    </w:p>
    <w:p w:rsidR="008D23CC" w:rsidRDefault="003B18C5" w:rsidP="008D23CC">
      <w:pPr>
        <w:jc w:val="both"/>
        <w:outlineLvl w:val="0"/>
        <w:rPr>
          <w:sz w:val="24"/>
          <w:szCs w:val="24"/>
        </w:rPr>
      </w:pPr>
      <w:r w:rsidRPr="008D23CC">
        <w:rPr>
          <w:rFonts w:ascii="Arial" w:hAnsi="Arial" w:cs="Arial"/>
          <w:b/>
          <w:sz w:val="22"/>
          <w:szCs w:val="22"/>
          <w:u w:val="single"/>
        </w:rPr>
        <w:t>Gestione dell’ emergenza</w:t>
      </w:r>
      <w:r w:rsidRPr="008D23CC">
        <w:rPr>
          <w:sz w:val="24"/>
          <w:szCs w:val="24"/>
        </w:rPr>
        <w:t xml:space="preserve"> </w:t>
      </w:r>
    </w:p>
    <w:p w:rsidR="008D23CC" w:rsidRDefault="008D23CC" w:rsidP="008D23CC">
      <w:pPr>
        <w:jc w:val="both"/>
        <w:outlineLvl w:val="0"/>
        <w:rPr>
          <w:sz w:val="24"/>
          <w:szCs w:val="24"/>
        </w:rPr>
      </w:pPr>
    </w:p>
    <w:p w:rsidR="008D23CC" w:rsidRPr="008D23CC" w:rsidRDefault="003B18C5" w:rsidP="008D23C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D23CC">
        <w:rPr>
          <w:rFonts w:ascii="Arial" w:hAnsi="Arial" w:cs="Arial"/>
          <w:sz w:val="22"/>
          <w:szCs w:val="22"/>
        </w:rPr>
        <w:t>Nei casi gravi e urgenti non ci si può esimere dal portare il normale soccorso ed è obbligatori</w:t>
      </w:r>
      <w:r w:rsidR="008D23CC" w:rsidRPr="008D23CC">
        <w:rPr>
          <w:rFonts w:ascii="Arial" w:hAnsi="Arial" w:cs="Arial"/>
          <w:sz w:val="22"/>
          <w:szCs w:val="22"/>
        </w:rPr>
        <w:t>o, comunque, fare ricorso al 112</w:t>
      </w:r>
      <w:r w:rsidRPr="008D23CC">
        <w:rPr>
          <w:rFonts w:ascii="Arial" w:hAnsi="Arial" w:cs="Arial"/>
          <w:sz w:val="22"/>
          <w:szCs w:val="22"/>
        </w:rPr>
        <w:t xml:space="preserve"> avvertendo contemporaneamente la famiglia.</w:t>
      </w:r>
    </w:p>
    <w:p w:rsidR="008D23CC" w:rsidRPr="008D23CC" w:rsidRDefault="008D23CC" w:rsidP="008D23C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8D23CC" w:rsidRPr="008D23CC" w:rsidRDefault="003B18C5" w:rsidP="008D23C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D23CC">
        <w:rPr>
          <w:rFonts w:ascii="Arial" w:hAnsi="Arial" w:cs="Arial"/>
          <w:sz w:val="22"/>
          <w:szCs w:val="22"/>
        </w:rPr>
        <w:t xml:space="preserve"> NON SONO AMMESSE DEROGHE ALLE PROCEDURE INDICATE. </w:t>
      </w:r>
    </w:p>
    <w:p w:rsidR="008D23CC" w:rsidRDefault="008D23CC" w:rsidP="008D23CC">
      <w:pPr>
        <w:jc w:val="both"/>
        <w:outlineLvl w:val="0"/>
        <w:rPr>
          <w:sz w:val="24"/>
          <w:szCs w:val="24"/>
        </w:rPr>
      </w:pPr>
    </w:p>
    <w:p w:rsidR="008D23CC" w:rsidRDefault="003B18C5" w:rsidP="008D23C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D23CC">
        <w:rPr>
          <w:rFonts w:ascii="Arial" w:hAnsi="Arial" w:cs="Arial"/>
          <w:sz w:val="22"/>
          <w:szCs w:val="22"/>
        </w:rPr>
        <w:t>In Allegato:</w:t>
      </w:r>
    </w:p>
    <w:p w:rsidR="008D23CC" w:rsidRPr="008D23CC" w:rsidRDefault="008D23CC" w:rsidP="008D23CC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8D23CC" w:rsidRPr="008D23CC" w:rsidRDefault="003B18C5" w:rsidP="008D23CC">
      <w:pPr>
        <w:pStyle w:val="Paragrafoelenco"/>
        <w:numPr>
          <w:ilvl w:val="0"/>
          <w:numId w:val="14"/>
        </w:num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D23CC">
        <w:rPr>
          <w:rFonts w:ascii="Arial" w:hAnsi="Arial" w:cs="Arial"/>
          <w:sz w:val="22"/>
          <w:szCs w:val="22"/>
        </w:rPr>
        <w:t>ALLEGATO 1 Certificazione medica con attestazione per la somministrazione dei farmaci nei locali ed in orario scolastico e Piano Terapeutico</w:t>
      </w:r>
      <w:r w:rsidR="008D23CC" w:rsidRPr="008D23CC">
        <w:rPr>
          <w:rFonts w:ascii="Arial" w:hAnsi="Arial" w:cs="Arial"/>
          <w:sz w:val="22"/>
          <w:szCs w:val="22"/>
        </w:rPr>
        <w:t xml:space="preserve"> </w:t>
      </w:r>
      <w:r w:rsidR="008D23CC" w:rsidRPr="008D23CC">
        <w:rPr>
          <w:rFonts w:ascii="Arial" w:hAnsi="Arial" w:cs="Arial"/>
          <w:b/>
          <w:sz w:val="22"/>
          <w:szCs w:val="22"/>
        </w:rPr>
        <w:t xml:space="preserve">(da compilare solo a cura del medico pediatra) </w:t>
      </w:r>
    </w:p>
    <w:p w:rsidR="008D23CC" w:rsidRDefault="008D23CC" w:rsidP="008D23CC">
      <w:pPr>
        <w:pStyle w:val="Paragrafoelenco"/>
        <w:jc w:val="both"/>
        <w:outlineLvl w:val="0"/>
        <w:rPr>
          <w:sz w:val="24"/>
          <w:szCs w:val="24"/>
        </w:rPr>
      </w:pPr>
    </w:p>
    <w:p w:rsidR="008D23CC" w:rsidRDefault="003B18C5" w:rsidP="008D23CC">
      <w:pPr>
        <w:pStyle w:val="Paragrafoelenco"/>
        <w:numPr>
          <w:ilvl w:val="0"/>
          <w:numId w:val="14"/>
        </w:numPr>
        <w:jc w:val="both"/>
        <w:outlineLvl w:val="0"/>
        <w:rPr>
          <w:sz w:val="24"/>
          <w:szCs w:val="24"/>
        </w:rPr>
      </w:pPr>
      <w:r w:rsidRPr="008D23CC">
        <w:rPr>
          <w:rFonts w:ascii="Arial" w:hAnsi="Arial" w:cs="Arial"/>
          <w:sz w:val="22"/>
          <w:szCs w:val="22"/>
        </w:rPr>
        <w:t xml:space="preserve">ALLEGATO 2 Richiesta di somministrazione farmaci nei </w:t>
      </w:r>
      <w:r w:rsidR="008D23CC" w:rsidRPr="008D23CC">
        <w:rPr>
          <w:rFonts w:ascii="Arial" w:hAnsi="Arial" w:cs="Arial"/>
          <w:sz w:val="22"/>
          <w:szCs w:val="22"/>
        </w:rPr>
        <w:t>locali ed in orario scolastico</w:t>
      </w:r>
      <w:r w:rsidR="008D23CC">
        <w:rPr>
          <w:sz w:val="24"/>
          <w:szCs w:val="24"/>
        </w:rPr>
        <w:t xml:space="preserve"> </w:t>
      </w:r>
      <w:r w:rsidR="008D23CC" w:rsidRPr="008D23CC">
        <w:rPr>
          <w:rFonts w:ascii="Arial" w:hAnsi="Arial" w:cs="Arial"/>
          <w:b/>
          <w:sz w:val="22"/>
          <w:szCs w:val="22"/>
        </w:rPr>
        <w:t>(da compilare solo a cura dei genitori)</w:t>
      </w:r>
      <w:r w:rsidR="008D23CC">
        <w:rPr>
          <w:sz w:val="24"/>
          <w:szCs w:val="24"/>
        </w:rPr>
        <w:t xml:space="preserve"> </w:t>
      </w:r>
    </w:p>
    <w:p w:rsidR="00574D5C" w:rsidRPr="00574D5C" w:rsidRDefault="00574D5C" w:rsidP="00574D5C">
      <w:pPr>
        <w:pStyle w:val="Paragrafoelenco"/>
        <w:rPr>
          <w:sz w:val="24"/>
          <w:szCs w:val="24"/>
        </w:rPr>
      </w:pPr>
    </w:p>
    <w:p w:rsidR="00574D5C" w:rsidRPr="00574D5C" w:rsidRDefault="00574D5C" w:rsidP="008D23CC">
      <w:pPr>
        <w:pStyle w:val="Paragrafoelenco"/>
        <w:numPr>
          <w:ilvl w:val="0"/>
          <w:numId w:val="14"/>
        </w:numPr>
        <w:jc w:val="both"/>
        <w:outlineLvl w:val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ALLEGATO 3 Richiesta auto somministrazione </w:t>
      </w:r>
      <w:r w:rsidRPr="00574D5C">
        <w:rPr>
          <w:rFonts w:ascii="Arial" w:hAnsi="Arial" w:cs="Arial"/>
          <w:b/>
          <w:sz w:val="22"/>
          <w:szCs w:val="22"/>
        </w:rPr>
        <w:t>(da compilare solo a cura dei genitori)</w:t>
      </w:r>
    </w:p>
    <w:p w:rsidR="008D23CC" w:rsidRPr="008D23CC" w:rsidRDefault="008D23CC" w:rsidP="008D23CC">
      <w:pPr>
        <w:pStyle w:val="Paragrafoelenco"/>
        <w:rPr>
          <w:sz w:val="24"/>
          <w:szCs w:val="24"/>
        </w:rPr>
      </w:pPr>
    </w:p>
    <w:p w:rsidR="008D23CC" w:rsidRPr="008D23CC" w:rsidRDefault="003B18C5" w:rsidP="008D23CC">
      <w:pPr>
        <w:pStyle w:val="Paragrafoelenco"/>
        <w:numPr>
          <w:ilvl w:val="0"/>
          <w:numId w:val="1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D23CC">
        <w:rPr>
          <w:sz w:val="24"/>
          <w:szCs w:val="24"/>
        </w:rPr>
        <w:t xml:space="preserve"> </w:t>
      </w:r>
      <w:r w:rsidRPr="008D23CC">
        <w:rPr>
          <w:rFonts w:ascii="Arial" w:hAnsi="Arial" w:cs="Arial"/>
          <w:sz w:val="22"/>
          <w:szCs w:val="22"/>
        </w:rPr>
        <w:t xml:space="preserve">ALLEGATO </w:t>
      </w:r>
      <w:r w:rsidR="00574D5C">
        <w:rPr>
          <w:rFonts w:ascii="Arial" w:hAnsi="Arial" w:cs="Arial"/>
          <w:sz w:val="22"/>
          <w:szCs w:val="22"/>
        </w:rPr>
        <w:t>4</w:t>
      </w:r>
      <w:r w:rsidRPr="008D23CC">
        <w:rPr>
          <w:rFonts w:ascii="Arial" w:hAnsi="Arial" w:cs="Arial"/>
          <w:sz w:val="22"/>
          <w:szCs w:val="22"/>
        </w:rPr>
        <w:t xml:space="preserve"> Verbale di consegna alla scuola del farmaco </w:t>
      </w:r>
      <w:r w:rsidR="008D23CC" w:rsidRPr="008D23CC">
        <w:rPr>
          <w:rFonts w:ascii="Arial" w:hAnsi="Arial" w:cs="Arial"/>
          <w:b/>
          <w:sz w:val="22"/>
          <w:szCs w:val="22"/>
        </w:rPr>
        <w:t>(da compilare a scuola congiuntamente dai docenti e genitori). Una copia andrà conservata agli atti ed una restituita al genitore.</w:t>
      </w:r>
      <w:r w:rsidR="008D23CC" w:rsidRPr="008D23CC">
        <w:rPr>
          <w:rFonts w:ascii="Arial" w:hAnsi="Arial" w:cs="Arial"/>
          <w:sz w:val="22"/>
          <w:szCs w:val="22"/>
        </w:rPr>
        <w:t xml:space="preserve"> </w:t>
      </w:r>
    </w:p>
    <w:p w:rsidR="008D23CC" w:rsidRPr="008D23CC" w:rsidRDefault="008D23CC" w:rsidP="008D23CC">
      <w:pPr>
        <w:pStyle w:val="Paragrafoelenco"/>
        <w:rPr>
          <w:sz w:val="24"/>
          <w:szCs w:val="24"/>
        </w:rPr>
      </w:pPr>
    </w:p>
    <w:p w:rsidR="00D576B7" w:rsidRPr="00574D5C" w:rsidRDefault="003B18C5" w:rsidP="008D23CC">
      <w:pPr>
        <w:pStyle w:val="Paragrafoelenco"/>
        <w:numPr>
          <w:ilvl w:val="0"/>
          <w:numId w:val="1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8D23CC">
        <w:rPr>
          <w:rFonts w:ascii="Arial" w:hAnsi="Arial" w:cs="Arial"/>
          <w:sz w:val="22"/>
          <w:szCs w:val="22"/>
        </w:rPr>
        <w:t xml:space="preserve">ALLEGATO </w:t>
      </w:r>
      <w:r w:rsidR="00574D5C">
        <w:rPr>
          <w:rFonts w:ascii="Arial" w:hAnsi="Arial" w:cs="Arial"/>
          <w:sz w:val="22"/>
          <w:szCs w:val="22"/>
        </w:rPr>
        <w:t>5</w:t>
      </w:r>
      <w:r w:rsidRPr="008D23CC">
        <w:rPr>
          <w:rFonts w:ascii="Arial" w:hAnsi="Arial" w:cs="Arial"/>
          <w:sz w:val="22"/>
          <w:szCs w:val="22"/>
        </w:rPr>
        <w:t xml:space="preserve"> disponibilità del personale alla somministrazione </w:t>
      </w:r>
      <w:r w:rsidR="008D23CC" w:rsidRPr="008D23CC">
        <w:rPr>
          <w:rFonts w:ascii="Arial" w:hAnsi="Arial" w:cs="Arial"/>
          <w:b/>
          <w:sz w:val="22"/>
          <w:szCs w:val="22"/>
        </w:rPr>
        <w:t>(da compilare solo a cura dei docenti)</w:t>
      </w:r>
    </w:p>
    <w:p w:rsidR="00574D5C" w:rsidRPr="00574D5C" w:rsidRDefault="00574D5C" w:rsidP="00574D5C">
      <w:pPr>
        <w:pStyle w:val="Paragrafoelenco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574D5C" w:rsidRDefault="00574D5C" w:rsidP="008D23CC">
      <w:pPr>
        <w:pStyle w:val="Paragrafoelenco"/>
        <w:numPr>
          <w:ilvl w:val="0"/>
          <w:numId w:val="14"/>
        </w:num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PIANO ASSISTENZA</w:t>
      </w:r>
    </w:p>
    <w:p w:rsidR="00E55F22" w:rsidRPr="00E55F22" w:rsidRDefault="00E55F22" w:rsidP="00E55F22">
      <w:pPr>
        <w:pStyle w:val="Paragrafoelenco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</w:p>
    <w:p w:rsidR="00E55F22" w:rsidRPr="008D23CC" w:rsidRDefault="00E55F22" w:rsidP="008D23CC">
      <w:pPr>
        <w:pStyle w:val="Paragrafoelenco"/>
        <w:numPr>
          <w:ilvl w:val="0"/>
          <w:numId w:val="14"/>
        </w:numPr>
        <w:jc w:val="both"/>
        <w:outlineLvl w:val="0"/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Collegamentoipertestuale"/>
          <w:rFonts w:ascii="Arial" w:hAnsi="Arial" w:cs="Arial"/>
          <w:color w:val="auto"/>
          <w:sz w:val="22"/>
          <w:szCs w:val="22"/>
          <w:u w:val="none"/>
        </w:rPr>
        <w:t>TABELLA RIASSUNTIVA</w:t>
      </w:r>
      <w:bookmarkStart w:id="0" w:name="_GoBack"/>
      <w:bookmarkEnd w:id="0"/>
    </w:p>
    <w:p w:rsidR="00F3563B" w:rsidRDefault="00F3563B" w:rsidP="007904B8">
      <w:pPr>
        <w:jc w:val="center"/>
        <w:outlineLvl w:val="0"/>
        <w:rPr>
          <w:rStyle w:val="Collegamentoipertestuale"/>
          <w:rFonts w:ascii="Arial" w:hAnsi="Arial" w:cs="Arial"/>
          <w:b/>
          <w:sz w:val="16"/>
          <w:szCs w:val="16"/>
        </w:rPr>
      </w:pPr>
    </w:p>
    <w:p w:rsidR="00F3563B" w:rsidRDefault="00F3563B" w:rsidP="007904B8">
      <w:pPr>
        <w:jc w:val="center"/>
        <w:outlineLvl w:val="0"/>
        <w:rPr>
          <w:rStyle w:val="Collegamentoipertestuale"/>
          <w:rFonts w:ascii="Arial" w:hAnsi="Arial" w:cs="Arial"/>
          <w:b/>
          <w:sz w:val="16"/>
          <w:szCs w:val="16"/>
        </w:rPr>
      </w:pPr>
    </w:p>
    <w:p w:rsidR="00F3563B" w:rsidRDefault="00F3563B" w:rsidP="00F30627">
      <w:pPr>
        <w:outlineLvl w:val="0"/>
        <w:rPr>
          <w:rStyle w:val="Collegamentoipertestuale"/>
          <w:rFonts w:ascii="Arial" w:hAnsi="Arial" w:cs="Arial"/>
          <w:b/>
          <w:sz w:val="16"/>
          <w:szCs w:val="16"/>
        </w:rPr>
      </w:pPr>
    </w:p>
    <w:p w:rsidR="00F3563B" w:rsidRDefault="00F3563B" w:rsidP="00D576B7">
      <w:pPr>
        <w:outlineLvl w:val="0"/>
        <w:rPr>
          <w:rStyle w:val="Collegamentoipertestuale"/>
          <w:rFonts w:ascii="Arial" w:hAnsi="Arial" w:cs="Arial"/>
          <w:b/>
          <w:sz w:val="16"/>
          <w:szCs w:val="16"/>
        </w:rPr>
      </w:pPr>
    </w:p>
    <w:p w:rsidR="0062197A" w:rsidRDefault="0062197A" w:rsidP="007904B8">
      <w:pPr>
        <w:jc w:val="center"/>
        <w:outlineLvl w:val="0"/>
        <w:rPr>
          <w:rStyle w:val="Collegamentoipertestuale"/>
          <w:rFonts w:ascii="Arial" w:hAnsi="Arial" w:cs="Arial"/>
          <w:b/>
          <w:sz w:val="16"/>
          <w:szCs w:val="16"/>
        </w:rPr>
      </w:pPr>
    </w:p>
    <w:p w:rsidR="008D23CC" w:rsidRPr="00264F94" w:rsidRDefault="008D23CC" w:rsidP="008D23CC">
      <w:pPr>
        <w:autoSpaceDE w:val="0"/>
        <w:autoSpaceDN w:val="0"/>
        <w:adjustRightInd w:val="0"/>
        <w:ind w:left="4956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    </w:t>
      </w:r>
      <w:r w:rsidR="00264F94">
        <w:rPr>
          <w:rFonts w:ascii="Calibri" w:eastAsiaTheme="minorHAnsi" w:hAnsi="Calibri" w:cs="Calibri"/>
          <w:color w:val="000000"/>
          <w:lang w:eastAsia="en-US"/>
        </w:rPr>
        <w:t xml:space="preserve">  </w:t>
      </w:r>
      <w:r w:rsidR="00574D5C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264F94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Pr="00264F94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IL DIRIGENTE SCOLASTICO</w:t>
      </w:r>
    </w:p>
    <w:p w:rsidR="00264F94" w:rsidRDefault="008D23CC" w:rsidP="008D23C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16"/>
          <w:szCs w:val="16"/>
          <w:lang w:eastAsia="en-US"/>
        </w:rPr>
      </w:pPr>
      <w:r w:rsidRPr="00ED56C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ab/>
      </w:r>
      <w:r w:rsidRPr="00ED56C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ab/>
      </w:r>
      <w:r w:rsidRPr="00ED56C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ab/>
      </w:r>
      <w:r w:rsidRPr="00ED56C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ab/>
      </w:r>
      <w:r w:rsidRPr="00ED56C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ab/>
      </w:r>
      <w:r w:rsidRPr="00ED56C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ab/>
      </w:r>
      <w:r w:rsidRPr="00ED56CD">
        <w:rPr>
          <w:rFonts w:ascii="Calibri" w:eastAsiaTheme="minorHAnsi" w:hAnsi="Calibri" w:cs="Calibri"/>
          <w:color w:val="000000"/>
          <w:sz w:val="28"/>
          <w:szCs w:val="28"/>
          <w:lang w:eastAsia="en-US"/>
        </w:rPr>
        <w:tab/>
        <w:t xml:space="preserve">     </w:t>
      </w:r>
      <w:r w:rsidRPr="00264F9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Prof.ssa Ilaria Santina </w:t>
      </w:r>
      <w:proofErr w:type="spellStart"/>
      <w:r w:rsidRPr="00264F9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Andreoni</w:t>
      </w:r>
      <w:proofErr w:type="spellEnd"/>
      <w:r w:rsidRPr="008D23CC">
        <w:rPr>
          <w:rFonts w:ascii="Calibri" w:eastAsiaTheme="minorHAnsi" w:hAnsi="Calibri" w:cs="Calibri"/>
          <w:color w:val="000000"/>
          <w:sz w:val="16"/>
          <w:szCs w:val="16"/>
          <w:lang w:eastAsia="en-US"/>
        </w:rPr>
        <w:tab/>
        <w:t xml:space="preserve">           </w:t>
      </w:r>
      <w:r w:rsidRPr="008D23CC">
        <w:rPr>
          <w:rFonts w:ascii="Calibri" w:eastAsiaTheme="minorHAnsi" w:hAnsi="Calibri" w:cs="Calibri"/>
          <w:color w:val="000000"/>
          <w:sz w:val="16"/>
          <w:szCs w:val="16"/>
          <w:lang w:eastAsia="en-US"/>
        </w:rPr>
        <w:tab/>
        <w:t xml:space="preserve">     </w:t>
      </w:r>
    </w:p>
    <w:p w:rsidR="008D23CC" w:rsidRPr="008D23CC" w:rsidRDefault="00264F94" w:rsidP="00264F94">
      <w:pPr>
        <w:autoSpaceDE w:val="0"/>
        <w:autoSpaceDN w:val="0"/>
        <w:adjustRightInd w:val="0"/>
        <w:ind w:left="4248" w:firstLine="708"/>
        <w:rPr>
          <w:rFonts w:ascii="Calibri" w:eastAsiaTheme="minorHAnsi" w:hAnsi="Calibri" w:cs="Calibri"/>
          <w:color w:val="000000"/>
          <w:sz w:val="16"/>
          <w:szCs w:val="16"/>
          <w:lang w:eastAsia="en-US"/>
        </w:rPr>
      </w:pPr>
      <w:r>
        <w:rPr>
          <w:rFonts w:ascii="Calibri" w:eastAsiaTheme="minorHAnsi" w:hAnsi="Calibri" w:cs="Calibri"/>
          <w:color w:val="000000"/>
          <w:sz w:val="16"/>
          <w:szCs w:val="16"/>
          <w:lang w:eastAsia="en-US"/>
        </w:rPr>
        <w:t xml:space="preserve">    </w:t>
      </w:r>
      <w:r w:rsidR="008D23CC" w:rsidRPr="008D23CC">
        <w:rPr>
          <w:rFonts w:ascii="Calibri" w:eastAsiaTheme="minorHAnsi" w:hAnsi="Calibri" w:cs="Calibri"/>
          <w:color w:val="000000"/>
          <w:sz w:val="16"/>
          <w:szCs w:val="16"/>
          <w:lang w:eastAsia="en-US"/>
        </w:rPr>
        <w:t xml:space="preserve">  </w:t>
      </w:r>
      <w:r w:rsidR="00574D5C">
        <w:rPr>
          <w:rFonts w:ascii="Calibri" w:eastAsiaTheme="minorHAnsi" w:hAnsi="Calibri" w:cs="Calibri"/>
          <w:color w:val="000000"/>
          <w:sz w:val="16"/>
          <w:szCs w:val="16"/>
          <w:lang w:eastAsia="en-US"/>
        </w:rPr>
        <w:t xml:space="preserve">  </w:t>
      </w:r>
      <w:r w:rsidR="008D23CC" w:rsidRPr="008D23CC">
        <w:rPr>
          <w:rFonts w:ascii="Calibri" w:eastAsiaTheme="minorHAnsi" w:hAnsi="Calibri" w:cs="Calibri"/>
          <w:color w:val="000000"/>
          <w:sz w:val="16"/>
          <w:szCs w:val="16"/>
          <w:lang w:eastAsia="en-US"/>
        </w:rPr>
        <w:t xml:space="preserve">Firma autografa sostituita a mezzo stampa </w:t>
      </w:r>
    </w:p>
    <w:p w:rsidR="008D23CC" w:rsidRPr="008D23CC" w:rsidRDefault="008D23CC" w:rsidP="008D23CC">
      <w:pPr>
        <w:spacing w:after="160" w:line="259" w:lineRule="auto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8D23CC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  <w:r w:rsidRPr="008D23CC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  <w:r w:rsidRPr="008D23CC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  <w:r w:rsidRPr="008D23CC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  <w:r w:rsidRPr="008D23CC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  <w:r w:rsidRPr="008D23CC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  <w:r w:rsidRPr="008D23CC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  <w:r w:rsidR="00574D5C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</w:t>
      </w:r>
      <w:proofErr w:type="gramStart"/>
      <w:r w:rsidRPr="008D23CC">
        <w:rPr>
          <w:rFonts w:asciiTheme="minorHAnsi" w:eastAsiaTheme="minorHAnsi" w:hAnsiTheme="minorHAnsi" w:cstheme="minorBidi"/>
          <w:sz w:val="16"/>
          <w:szCs w:val="16"/>
          <w:lang w:eastAsia="en-US"/>
        </w:rPr>
        <w:t>ai</w:t>
      </w:r>
      <w:proofErr w:type="gramEnd"/>
      <w:r w:rsidRPr="008D23CC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sensi e per gli effetti dell’art. 3, c. 2 </w:t>
      </w:r>
      <w:proofErr w:type="spellStart"/>
      <w:r w:rsidRPr="008D23CC">
        <w:rPr>
          <w:rFonts w:asciiTheme="minorHAnsi" w:eastAsiaTheme="minorHAnsi" w:hAnsiTheme="minorHAnsi" w:cstheme="minorBidi"/>
          <w:sz w:val="16"/>
          <w:szCs w:val="16"/>
          <w:lang w:eastAsia="en-US"/>
        </w:rPr>
        <w:t>D.Lgs</w:t>
      </w:r>
      <w:proofErr w:type="spellEnd"/>
      <w:r w:rsidRPr="008D23CC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n. 39/93</w:t>
      </w:r>
    </w:p>
    <w:p w:rsidR="00ED56CD" w:rsidRDefault="00ED56CD" w:rsidP="008D23CC">
      <w:pPr>
        <w:jc w:val="center"/>
        <w:outlineLvl w:val="0"/>
        <w:rPr>
          <w:rFonts w:ascii="Verdana" w:hAnsi="Verdana"/>
          <w:sz w:val="24"/>
          <w:szCs w:val="24"/>
        </w:rPr>
      </w:pPr>
    </w:p>
    <w:p w:rsidR="00240AB9" w:rsidRDefault="00ED56CD" w:rsidP="00574D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56CD">
        <w:rPr>
          <w:rFonts w:ascii="Calibri" w:hAnsi="Calibri"/>
          <w:color w:val="000000"/>
          <w:sz w:val="24"/>
          <w:szCs w:val="24"/>
        </w:rPr>
        <w:t xml:space="preserve">           </w:t>
      </w:r>
      <w:r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hAnsi="Calibri"/>
          <w:color w:val="000000"/>
          <w:sz w:val="24"/>
          <w:szCs w:val="24"/>
        </w:rPr>
        <w:tab/>
      </w:r>
    </w:p>
    <w:p w:rsidR="00240AB9" w:rsidRDefault="00240AB9" w:rsidP="001B0B60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240AB9" w:rsidRPr="001B0B60" w:rsidRDefault="00240AB9" w:rsidP="001B0B60">
      <w:pPr>
        <w:jc w:val="both"/>
        <w:outlineLvl w:val="0"/>
        <w:rPr>
          <w:rFonts w:ascii="Arial" w:hAnsi="Arial" w:cs="Arial"/>
          <w:sz w:val="22"/>
          <w:szCs w:val="22"/>
        </w:rPr>
      </w:pPr>
    </w:p>
    <w:sectPr w:rsidR="00240AB9" w:rsidRPr="001B0B60" w:rsidSect="00F3535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3D19"/>
    <w:multiLevelType w:val="hybridMultilevel"/>
    <w:tmpl w:val="7C8202B0"/>
    <w:lvl w:ilvl="0" w:tplc="30629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3CC9"/>
    <w:multiLevelType w:val="hybridMultilevel"/>
    <w:tmpl w:val="CD6402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1DFE"/>
    <w:multiLevelType w:val="hybridMultilevel"/>
    <w:tmpl w:val="4D32DB2C"/>
    <w:lvl w:ilvl="0" w:tplc="B468A2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43C7"/>
    <w:multiLevelType w:val="hybridMultilevel"/>
    <w:tmpl w:val="A6B05310"/>
    <w:lvl w:ilvl="0" w:tplc="6044650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05221FE"/>
    <w:multiLevelType w:val="hybridMultilevel"/>
    <w:tmpl w:val="21181E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12A8E"/>
    <w:multiLevelType w:val="hybridMultilevel"/>
    <w:tmpl w:val="9B3841D4"/>
    <w:lvl w:ilvl="0" w:tplc="74AEC49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134C"/>
    <w:multiLevelType w:val="hybridMultilevel"/>
    <w:tmpl w:val="FABC9F94"/>
    <w:lvl w:ilvl="0" w:tplc="8FCAE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128D8"/>
    <w:multiLevelType w:val="hybridMultilevel"/>
    <w:tmpl w:val="416EA630"/>
    <w:lvl w:ilvl="0" w:tplc="C5D4D1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276C2"/>
    <w:multiLevelType w:val="hybridMultilevel"/>
    <w:tmpl w:val="12F24FA0"/>
    <w:lvl w:ilvl="0" w:tplc="09A68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A01F2"/>
    <w:multiLevelType w:val="hybridMultilevel"/>
    <w:tmpl w:val="F61EA45E"/>
    <w:lvl w:ilvl="0" w:tplc="19BC9E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D7D3D"/>
    <w:multiLevelType w:val="hybridMultilevel"/>
    <w:tmpl w:val="FA7ABC2A"/>
    <w:lvl w:ilvl="0" w:tplc="D8E2D1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9F1D09"/>
    <w:multiLevelType w:val="hybridMultilevel"/>
    <w:tmpl w:val="DC589E62"/>
    <w:lvl w:ilvl="0" w:tplc="1A06C0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A498C"/>
    <w:multiLevelType w:val="hybridMultilevel"/>
    <w:tmpl w:val="900462CE"/>
    <w:lvl w:ilvl="0" w:tplc="B82C1EF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31C014C"/>
    <w:multiLevelType w:val="hybridMultilevel"/>
    <w:tmpl w:val="04B62240"/>
    <w:lvl w:ilvl="0" w:tplc="5A7E2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C537A3A"/>
    <w:multiLevelType w:val="hybridMultilevel"/>
    <w:tmpl w:val="F3E41570"/>
    <w:lvl w:ilvl="0" w:tplc="EAB0F0C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1B5E05"/>
    <w:multiLevelType w:val="hybridMultilevel"/>
    <w:tmpl w:val="2432D74E"/>
    <w:lvl w:ilvl="0" w:tplc="334A04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9"/>
  </w:num>
  <w:num w:numId="7">
    <w:abstractNumId w:val="14"/>
  </w:num>
  <w:num w:numId="8">
    <w:abstractNumId w:val="11"/>
  </w:num>
  <w:num w:numId="9">
    <w:abstractNumId w:val="2"/>
  </w:num>
  <w:num w:numId="10">
    <w:abstractNumId w:val="10"/>
  </w:num>
  <w:num w:numId="11">
    <w:abstractNumId w:val="0"/>
  </w:num>
  <w:num w:numId="12">
    <w:abstractNumId w:val="13"/>
  </w:num>
  <w:num w:numId="13">
    <w:abstractNumId w:val="8"/>
  </w:num>
  <w:num w:numId="14">
    <w:abstractNumId w:val="5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38"/>
    <w:rsid w:val="0000125B"/>
    <w:rsid w:val="00002B24"/>
    <w:rsid w:val="0006358E"/>
    <w:rsid w:val="0006640C"/>
    <w:rsid w:val="00093385"/>
    <w:rsid w:val="000956F9"/>
    <w:rsid w:val="000958B0"/>
    <w:rsid w:val="000A0B69"/>
    <w:rsid w:val="000C5029"/>
    <w:rsid w:val="000D4622"/>
    <w:rsid w:val="000F62A9"/>
    <w:rsid w:val="00100FF2"/>
    <w:rsid w:val="00103713"/>
    <w:rsid w:val="00146B4A"/>
    <w:rsid w:val="00147D7F"/>
    <w:rsid w:val="00187190"/>
    <w:rsid w:val="001A437F"/>
    <w:rsid w:val="001B0B60"/>
    <w:rsid w:val="001B0EC2"/>
    <w:rsid w:val="00223A50"/>
    <w:rsid w:val="0023231D"/>
    <w:rsid w:val="00235D14"/>
    <w:rsid w:val="00236278"/>
    <w:rsid w:val="00240AB9"/>
    <w:rsid w:val="00240CAD"/>
    <w:rsid w:val="00264F94"/>
    <w:rsid w:val="00291D97"/>
    <w:rsid w:val="002E37E8"/>
    <w:rsid w:val="002F1571"/>
    <w:rsid w:val="00301E4F"/>
    <w:rsid w:val="003050BC"/>
    <w:rsid w:val="003457A0"/>
    <w:rsid w:val="00354D0F"/>
    <w:rsid w:val="003B18C5"/>
    <w:rsid w:val="003C4934"/>
    <w:rsid w:val="003C527F"/>
    <w:rsid w:val="003D14FB"/>
    <w:rsid w:val="003F0126"/>
    <w:rsid w:val="003F2972"/>
    <w:rsid w:val="0042713B"/>
    <w:rsid w:val="00450C8B"/>
    <w:rsid w:val="004662B9"/>
    <w:rsid w:val="004727FB"/>
    <w:rsid w:val="00481A00"/>
    <w:rsid w:val="00497DE3"/>
    <w:rsid w:val="004C344F"/>
    <w:rsid w:val="004D1203"/>
    <w:rsid w:val="004E3300"/>
    <w:rsid w:val="004E6811"/>
    <w:rsid w:val="005132DC"/>
    <w:rsid w:val="005160DD"/>
    <w:rsid w:val="0051688F"/>
    <w:rsid w:val="00554B3B"/>
    <w:rsid w:val="00574D5C"/>
    <w:rsid w:val="005B2D2C"/>
    <w:rsid w:val="005C218D"/>
    <w:rsid w:val="005C5710"/>
    <w:rsid w:val="005D58DC"/>
    <w:rsid w:val="005D596E"/>
    <w:rsid w:val="0062197A"/>
    <w:rsid w:val="006245D0"/>
    <w:rsid w:val="006303D6"/>
    <w:rsid w:val="00635C24"/>
    <w:rsid w:val="00646051"/>
    <w:rsid w:val="00650745"/>
    <w:rsid w:val="0065098E"/>
    <w:rsid w:val="00655420"/>
    <w:rsid w:val="00677715"/>
    <w:rsid w:val="00680A06"/>
    <w:rsid w:val="006B2C1D"/>
    <w:rsid w:val="007100A0"/>
    <w:rsid w:val="00756D08"/>
    <w:rsid w:val="0075796D"/>
    <w:rsid w:val="00761756"/>
    <w:rsid w:val="007904B8"/>
    <w:rsid w:val="007B5E1B"/>
    <w:rsid w:val="007C0C72"/>
    <w:rsid w:val="007C33AD"/>
    <w:rsid w:val="007D73FD"/>
    <w:rsid w:val="008036E0"/>
    <w:rsid w:val="00825113"/>
    <w:rsid w:val="00826E57"/>
    <w:rsid w:val="008356EB"/>
    <w:rsid w:val="00870A06"/>
    <w:rsid w:val="008747F2"/>
    <w:rsid w:val="0089795F"/>
    <w:rsid w:val="008A4E58"/>
    <w:rsid w:val="008B4E38"/>
    <w:rsid w:val="008D23CC"/>
    <w:rsid w:val="008F48A4"/>
    <w:rsid w:val="00906029"/>
    <w:rsid w:val="0091229D"/>
    <w:rsid w:val="00986183"/>
    <w:rsid w:val="009A2ACC"/>
    <w:rsid w:val="009A5715"/>
    <w:rsid w:val="00A278FA"/>
    <w:rsid w:val="00A564DE"/>
    <w:rsid w:val="00A56F62"/>
    <w:rsid w:val="00A57982"/>
    <w:rsid w:val="00A73C23"/>
    <w:rsid w:val="00A8481C"/>
    <w:rsid w:val="00AA05AC"/>
    <w:rsid w:val="00AB3990"/>
    <w:rsid w:val="00AE4281"/>
    <w:rsid w:val="00B008E8"/>
    <w:rsid w:val="00B101C2"/>
    <w:rsid w:val="00B111DD"/>
    <w:rsid w:val="00B12C4E"/>
    <w:rsid w:val="00B357C3"/>
    <w:rsid w:val="00BA1BD7"/>
    <w:rsid w:val="00BB02D0"/>
    <w:rsid w:val="00BC784F"/>
    <w:rsid w:val="00BD61CC"/>
    <w:rsid w:val="00BE4815"/>
    <w:rsid w:val="00BE6694"/>
    <w:rsid w:val="00C14AB7"/>
    <w:rsid w:val="00C240BA"/>
    <w:rsid w:val="00C34423"/>
    <w:rsid w:val="00C52566"/>
    <w:rsid w:val="00C61556"/>
    <w:rsid w:val="00C95CBE"/>
    <w:rsid w:val="00CA3E54"/>
    <w:rsid w:val="00CD6D5D"/>
    <w:rsid w:val="00CE6046"/>
    <w:rsid w:val="00CF0ED6"/>
    <w:rsid w:val="00D12E3B"/>
    <w:rsid w:val="00D16E93"/>
    <w:rsid w:val="00D17881"/>
    <w:rsid w:val="00D26D7A"/>
    <w:rsid w:val="00D35E45"/>
    <w:rsid w:val="00D576B7"/>
    <w:rsid w:val="00D70508"/>
    <w:rsid w:val="00D91811"/>
    <w:rsid w:val="00D929FC"/>
    <w:rsid w:val="00DA0B91"/>
    <w:rsid w:val="00DA51E5"/>
    <w:rsid w:val="00DB323D"/>
    <w:rsid w:val="00DE6D18"/>
    <w:rsid w:val="00DF401B"/>
    <w:rsid w:val="00E55F22"/>
    <w:rsid w:val="00E67811"/>
    <w:rsid w:val="00E749D0"/>
    <w:rsid w:val="00E80FF5"/>
    <w:rsid w:val="00E90AEA"/>
    <w:rsid w:val="00EB1953"/>
    <w:rsid w:val="00ED56CD"/>
    <w:rsid w:val="00ED7749"/>
    <w:rsid w:val="00EE2836"/>
    <w:rsid w:val="00EF41E5"/>
    <w:rsid w:val="00F05E16"/>
    <w:rsid w:val="00F30627"/>
    <w:rsid w:val="00F3535E"/>
    <w:rsid w:val="00F3563B"/>
    <w:rsid w:val="00F47F28"/>
    <w:rsid w:val="00F52C4B"/>
    <w:rsid w:val="00F56650"/>
    <w:rsid w:val="00F8460F"/>
    <w:rsid w:val="00FA69C4"/>
    <w:rsid w:val="00F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A2662-7DF0-43C5-90C3-AD4C7EC1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6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904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47F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D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0B9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0B91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D46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c80600n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sergnanoprimolev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CAA45-AE4A-4C08-B647-F720DC0D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4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Sortino</dc:creator>
  <cp:keywords/>
  <dc:description/>
  <cp:lastModifiedBy>Mariella Piacentini</cp:lastModifiedBy>
  <cp:revision>60</cp:revision>
  <cp:lastPrinted>2023-08-24T07:31:00Z</cp:lastPrinted>
  <dcterms:created xsi:type="dcterms:W3CDTF">2022-09-20T11:34:00Z</dcterms:created>
  <dcterms:modified xsi:type="dcterms:W3CDTF">2025-09-24T12:18:00Z</dcterms:modified>
</cp:coreProperties>
</file>