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0ADB" w14:textId="77777777" w:rsidR="00B22EB3" w:rsidRDefault="00B22EB3" w:rsidP="00B22EB3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113A9D1A" w14:textId="7AA4E367" w:rsidR="00976F85" w:rsidRPr="005045D9" w:rsidRDefault="00976F85" w:rsidP="00B22EB3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4E4F5018" w14:textId="3EC0D489" w:rsidR="00B22EB3" w:rsidRPr="00797DB8" w:rsidRDefault="00A24108" w:rsidP="00B22EB3">
      <w:pPr>
        <w:pStyle w:val="Titolo1"/>
        <w:ind w:left="0" w:right="87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Allegato B</w:t>
      </w:r>
      <w:bookmarkStart w:id="0" w:name="_GoBack"/>
      <w:bookmarkEnd w:id="0"/>
      <w:r w:rsidR="00B22EB3" w:rsidRPr="00797DB8">
        <w:rPr>
          <w:rFonts w:ascii="Lucida Sans Unicode" w:hAnsi="Lucida Sans Unicode" w:cs="Lucida Sans Unicode"/>
          <w:sz w:val="22"/>
          <w:szCs w:val="22"/>
        </w:rPr>
        <w:t xml:space="preserve"> – SCHEDA DI AUTOVALUTAZIONE</w:t>
      </w:r>
    </w:p>
    <w:p w14:paraId="53C08F12" w14:textId="77777777" w:rsidR="00B22EB3" w:rsidRDefault="00B22EB3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57B580E5" w14:textId="77777777" w:rsidR="00976F85" w:rsidRPr="005045D9" w:rsidRDefault="00976F85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325"/>
        <w:gridCol w:w="1276"/>
      </w:tblGrid>
      <w:tr w:rsidR="00B22EB3" w:rsidRPr="00C13B91" w14:paraId="0D5D7CC5" w14:textId="77777777" w:rsidTr="00335834">
        <w:trPr>
          <w:trHeight w:val="537"/>
        </w:trPr>
        <w:tc>
          <w:tcPr>
            <w:tcW w:w="6464" w:type="dxa"/>
            <w:shd w:val="clear" w:color="auto" w:fill="DBEDF3"/>
            <w:vAlign w:val="center"/>
          </w:tcPr>
          <w:p w14:paraId="1D3D8407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Titoli</w:t>
            </w:r>
            <w:proofErr w:type="spellEnd"/>
          </w:p>
        </w:tc>
        <w:tc>
          <w:tcPr>
            <w:tcW w:w="2325" w:type="dxa"/>
            <w:shd w:val="clear" w:color="auto" w:fill="DBEDF3"/>
            <w:vAlign w:val="center"/>
          </w:tcPr>
          <w:p w14:paraId="5BFEB5E4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Punti</w:t>
            </w:r>
            <w:proofErr w:type="spellEnd"/>
          </w:p>
        </w:tc>
        <w:tc>
          <w:tcPr>
            <w:tcW w:w="1276" w:type="dxa"/>
            <w:shd w:val="clear" w:color="auto" w:fill="DBEDF3"/>
            <w:vAlign w:val="center"/>
          </w:tcPr>
          <w:p w14:paraId="5594D24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Punti</w:t>
            </w:r>
            <w:proofErr w:type="spellEnd"/>
          </w:p>
          <w:p w14:paraId="4952ED1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Totali</w:t>
            </w:r>
            <w:proofErr w:type="spellEnd"/>
          </w:p>
        </w:tc>
      </w:tr>
      <w:tr w:rsidR="00B22EB3" w:rsidRPr="00C13B91" w14:paraId="42EDA484" w14:textId="77777777" w:rsidTr="00335834">
        <w:trPr>
          <w:trHeight w:val="490"/>
        </w:trPr>
        <w:tc>
          <w:tcPr>
            <w:tcW w:w="6464" w:type="dxa"/>
            <w:vAlign w:val="center"/>
          </w:tcPr>
          <w:p w14:paraId="56885201" w14:textId="00601290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magistrale</w:t>
            </w:r>
            <w:proofErr w:type="spellEnd"/>
            <w:r w:rsidR="00BD14FF">
              <w:rPr>
                <w:rFonts w:ascii="Lucida Sans Unicode" w:hAnsi="Lucida Sans Unicode" w:cs="Lucida Sans Unicode"/>
                <w:bCs/>
              </w:rPr>
              <w:t xml:space="preserve">, </w:t>
            </w:r>
            <w:proofErr w:type="spellStart"/>
            <w:r w:rsidR="00BD14FF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vecchio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ordinamento</w:t>
            </w:r>
            <w:proofErr w:type="spellEnd"/>
            <w:r w:rsidR="00BD14FF">
              <w:rPr>
                <w:rFonts w:ascii="Lucida Sans Unicode" w:hAnsi="Lucida Sans Unicode" w:cs="Lucida Sans Unicode"/>
                <w:bCs/>
                <w:spacing w:val="-3"/>
              </w:rPr>
              <w:t>,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o diploma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equiparato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14:paraId="46BED24B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10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2196709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(max. 1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236A5FE5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10</w:t>
            </w:r>
          </w:p>
        </w:tc>
      </w:tr>
      <w:tr w:rsidR="00B22EB3" w:rsidRPr="00C13B91" w14:paraId="797A629E" w14:textId="77777777" w:rsidTr="00335834">
        <w:trPr>
          <w:trHeight w:val="294"/>
        </w:trPr>
        <w:tc>
          <w:tcPr>
            <w:tcW w:w="6464" w:type="dxa"/>
            <w:vAlign w:val="center"/>
          </w:tcPr>
          <w:p w14:paraId="0D4C4A6B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dottorato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ricerca</w:t>
            </w:r>
            <w:proofErr w:type="spellEnd"/>
          </w:p>
        </w:tc>
        <w:tc>
          <w:tcPr>
            <w:tcW w:w="2325" w:type="dxa"/>
            <w:vAlign w:val="center"/>
          </w:tcPr>
          <w:p w14:paraId="42CF9B20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317EF39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(max. 1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6E52CC74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</w:p>
        </w:tc>
      </w:tr>
      <w:tr w:rsidR="00B22EB3" w:rsidRPr="00C13B91" w14:paraId="3E323FF7" w14:textId="77777777" w:rsidTr="00335834">
        <w:trPr>
          <w:trHeight w:val="490"/>
        </w:trPr>
        <w:tc>
          <w:tcPr>
            <w:tcW w:w="6464" w:type="dxa"/>
            <w:vAlign w:val="center"/>
          </w:tcPr>
          <w:p w14:paraId="67263790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diploma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specializzazione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post-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</w:p>
          <w:p w14:paraId="402E8C5E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master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non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inferiore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ad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un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accademico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minimo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60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cfu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2325" w:type="dxa"/>
            <w:vAlign w:val="center"/>
          </w:tcPr>
          <w:p w14:paraId="54CBD20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2A46501C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667C00A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6</w:t>
            </w:r>
          </w:p>
        </w:tc>
      </w:tr>
      <w:tr w:rsidR="00B22EB3" w:rsidRPr="00C13B91" w14:paraId="79AD3C29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28CCC824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certificazioni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informatiche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digitali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riconosciute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dal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>MIM</w:t>
            </w:r>
          </w:p>
        </w:tc>
        <w:tc>
          <w:tcPr>
            <w:tcW w:w="2325" w:type="dxa"/>
            <w:vAlign w:val="center"/>
          </w:tcPr>
          <w:p w14:paraId="5326C5A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11795077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 2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certificazioni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7610B2E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</w:p>
        </w:tc>
      </w:tr>
      <w:tr w:rsidR="00B22EB3" w:rsidRPr="00C13B91" w14:paraId="04FA23DF" w14:textId="77777777" w:rsidTr="00335834">
        <w:trPr>
          <w:trHeight w:val="293"/>
        </w:trPr>
        <w:tc>
          <w:tcPr>
            <w:tcW w:w="6464" w:type="dxa"/>
            <w:vAlign w:val="center"/>
          </w:tcPr>
          <w:p w14:paraId="05E9D9B9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iscrizione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ad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albi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professionali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attinenti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alla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tematica</w:t>
            </w:r>
            <w:proofErr w:type="spellEnd"/>
          </w:p>
        </w:tc>
        <w:tc>
          <w:tcPr>
            <w:tcW w:w="2325" w:type="dxa"/>
            <w:vAlign w:val="center"/>
          </w:tcPr>
          <w:p w14:paraId="7752462D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</w:tc>
        <w:tc>
          <w:tcPr>
            <w:tcW w:w="1276" w:type="dxa"/>
            <w:vAlign w:val="center"/>
          </w:tcPr>
          <w:p w14:paraId="2A5B207D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</w:p>
        </w:tc>
      </w:tr>
      <w:tr w:rsidR="00B22EB3" w:rsidRPr="00C13B91" w14:paraId="22435A58" w14:textId="77777777" w:rsidTr="00335834">
        <w:trPr>
          <w:trHeight w:val="293"/>
        </w:trPr>
        <w:tc>
          <w:tcPr>
            <w:tcW w:w="6464" w:type="dxa"/>
            <w:vAlign w:val="center"/>
          </w:tcPr>
          <w:p w14:paraId="0B3EC7EE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nell’istituzione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scolastica</w:t>
            </w:r>
            <w:proofErr w:type="spellEnd"/>
          </w:p>
        </w:tc>
        <w:tc>
          <w:tcPr>
            <w:tcW w:w="2325" w:type="dxa"/>
            <w:vAlign w:val="center"/>
          </w:tcPr>
          <w:p w14:paraId="0288A57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3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 (max 5 anni)</w:t>
            </w:r>
          </w:p>
        </w:tc>
        <w:tc>
          <w:tcPr>
            <w:tcW w:w="1276" w:type="dxa"/>
            <w:vAlign w:val="center"/>
          </w:tcPr>
          <w:p w14:paraId="4F4196CF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15</w:t>
            </w:r>
          </w:p>
        </w:tc>
      </w:tr>
      <w:tr w:rsidR="00B22EB3" w:rsidRPr="00C13B91" w14:paraId="4FE82ED4" w14:textId="77777777" w:rsidTr="00335834">
        <w:trPr>
          <w:trHeight w:val="658"/>
        </w:trPr>
        <w:tc>
          <w:tcPr>
            <w:tcW w:w="6464" w:type="dxa"/>
            <w:vAlign w:val="center"/>
          </w:tcPr>
          <w:p w14:paraId="0CEDB5F8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in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altre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istituzioni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statali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o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paritari</w:t>
            </w:r>
            <w:proofErr w:type="spellEnd"/>
          </w:p>
        </w:tc>
        <w:tc>
          <w:tcPr>
            <w:tcW w:w="2325" w:type="dxa"/>
            <w:vAlign w:val="center"/>
          </w:tcPr>
          <w:p w14:paraId="166A8FF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2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5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5 anni</w:t>
            </w:r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112191EF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10</w:t>
            </w:r>
          </w:p>
        </w:tc>
      </w:tr>
      <w:tr w:rsidR="00B22EB3" w:rsidRPr="00C13B91" w14:paraId="761EC662" w14:textId="77777777" w:rsidTr="00335834">
        <w:trPr>
          <w:trHeight w:val="489"/>
        </w:trPr>
        <w:tc>
          <w:tcPr>
            <w:tcW w:w="6464" w:type="dxa"/>
            <w:vAlign w:val="center"/>
          </w:tcPr>
          <w:p w14:paraId="19594CEA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al di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fuori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dell’ambito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scolastico</w:t>
            </w:r>
            <w:proofErr w:type="spellEnd"/>
          </w:p>
        </w:tc>
        <w:tc>
          <w:tcPr>
            <w:tcW w:w="2325" w:type="dxa"/>
            <w:vAlign w:val="center"/>
          </w:tcPr>
          <w:p w14:paraId="11E874F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 punto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5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5 anni)</w:t>
            </w:r>
          </w:p>
        </w:tc>
        <w:tc>
          <w:tcPr>
            <w:tcW w:w="1276" w:type="dxa"/>
            <w:vAlign w:val="center"/>
          </w:tcPr>
          <w:p w14:paraId="1DDB036A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5</w:t>
            </w:r>
          </w:p>
        </w:tc>
      </w:tr>
      <w:tr w:rsidR="00B22EB3" w:rsidRPr="00C13B91" w14:paraId="30CA13CA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15AD8561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professionali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maturate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in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progetti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finanziati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dall’unione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europea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o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da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altri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/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istituzioni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,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coerenti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con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l’area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progettuale</w:t>
            </w:r>
            <w:proofErr w:type="spellEnd"/>
          </w:p>
        </w:tc>
        <w:tc>
          <w:tcPr>
            <w:tcW w:w="2325" w:type="dxa"/>
            <w:vAlign w:val="center"/>
          </w:tcPr>
          <w:p w14:paraId="3CE2A3B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5DB0912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(max.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59BC886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6</w:t>
            </w:r>
          </w:p>
        </w:tc>
      </w:tr>
      <w:tr w:rsidR="00B22EB3" w:rsidRPr="00C13B91" w14:paraId="20C1DDD0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5365F89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 xml:space="preserve">PUNTEGGIO </w:t>
            </w:r>
            <w:r w:rsidRPr="00C13B91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2325" w:type="dxa"/>
            <w:vAlign w:val="center"/>
          </w:tcPr>
          <w:p w14:paraId="09FE61EB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276" w:type="dxa"/>
            <w:vAlign w:val="center"/>
          </w:tcPr>
          <w:p w14:paraId="7EFF3C86" w14:textId="34A75B22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C13B91">
              <w:rPr>
                <w:rFonts w:ascii="Lucida Sans Unicode" w:hAnsi="Lucida Sans Unicode" w:cs="Lucida Sans Unicode"/>
                <w:b/>
              </w:rPr>
              <w:t>6</w:t>
            </w:r>
            <w:r w:rsidR="00BD14FF">
              <w:rPr>
                <w:rFonts w:ascii="Lucida Sans Unicode" w:hAnsi="Lucida Sans Unicode" w:cs="Lucida Sans Unicode"/>
                <w:b/>
              </w:rPr>
              <w:t>0</w:t>
            </w:r>
          </w:p>
        </w:tc>
      </w:tr>
    </w:tbl>
    <w:p w14:paraId="4867353A" w14:textId="77777777" w:rsidR="00B22EB3" w:rsidRDefault="00B22EB3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67480B0F" w14:textId="77777777" w:rsidR="00BD14FF" w:rsidRDefault="00BD14FF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3A71C28B" w14:textId="77777777" w:rsidR="00B22EB3" w:rsidRDefault="00B22EB3" w:rsidP="00B22EB3">
      <w:pPr>
        <w:jc w:val="both"/>
        <w:rPr>
          <w:rFonts w:ascii="Lucida Sans Unicode" w:hAnsi="Lucida Sans Unicode" w:cs="Lucida Sans Unicode"/>
          <w:bCs/>
          <w:u w:val="single"/>
        </w:rPr>
      </w:pPr>
      <w:r w:rsidRPr="005045D9">
        <w:rPr>
          <w:rFonts w:ascii="Lucida Sans Unicode" w:hAnsi="Lucida Sans Unicode" w:cs="Lucida Sans Unicode"/>
          <w:bCs/>
        </w:rPr>
        <w:t>Luogo</w:t>
      </w:r>
      <w:r w:rsidRPr="005045D9">
        <w:rPr>
          <w:rFonts w:ascii="Lucida Sans Unicode" w:hAnsi="Lucida Sans Unicode" w:cs="Lucida Sans Unicode"/>
          <w:bCs/>
          <w:spacing w:val="-1"/>
        </w:rPr>
        <w:t xml:space="preserve"> </w:t>
      </w:r>
      <w:r w:rsidRPr="005045D9">
        <w:rPr>
          <w:rFonts w:ascii="Lucida Sans Unicode" w:hAnsi="Lucida Sans Unicode" w:cs="Lucida Sans Unicode"/>
          <w:bCs/>
        </w:rPr>
        <w:t>e</w:t>
      </w:r>
      <w:r w:rsidRPr="005045D9">
        <w:rPr>
          <w:rFonts w:ascii="Lucida Sans Unicode" w:hAnsi="Lucida Sans Unicode" w:cs="Lucida Sans Unicode"/>
          <w:bCs/>
          <w:spacing w:val="-1"/>
        </w:rPr>
        <w:t xml:space="preserve"> </w:t>
      </w:r>
      <w:r w:rsidRPr="005045D9">
        <w:rPr>
          <w:rFonts w:ascii="Lucida Sans Unicode" w:hAnsi="Lucida Sans Unicode" w:cs="Lucida Sans Unicode"/>
          <w:bCs/>
        </w:rPr>
        <w:t>data</w:t>
      </w:r>
      <w:r>
        <w:rPr>
          <w:rFonts w:ascii="Lucida Sans Unicode" w:hAnsi="Lucida Sans Unicode" w:cs="Lucida Sans Unicode"/>
          <w:bCs/>
        </w:rPr>
        <w:t xml:space="preserve"> </w:t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</w:p>
    <w:p w14:paraId="39412B7C" w14:textId="77777777" w:rsidR="00B22EB3" w:rsidRPr="005045D9" w:rsidRDefault="00B22EB3" w:rsidP="00B22EB3">
      <w:pPr>
        <w:jc w:val="both"/>
        <w:rPr>
          <w:rFonts w:ascii="Lucida Sans Unicode" w:hAnsi="Lucida Sans Unicode" w:cs="Lucida Sans Unicode"/>
          <w:bCs/>
          <w:u w:val="single"/>
        </w:rPr>
      </w:pPr>
    </w:p>
    <w:p w14:paraId="142DF77C" w14:textId="77777777" w:rsidR="00B22EB3" w:rsidRDefault="00B22EB3" w:rsidP="00B22EB3">
      <w:pPr>
        <w:ind w:left="6521"/>
        <w:jc w:val="both"/>
        <w:rPr>
          <w:rFonts w:ascii="Lucida Sans Unicode" w:hAnsi="Lucida Sans Unicode" w:cs="Lucida Sans Unicode"/>
          <w:bCs/>
        </w:rPr>
      </w:pPr>
      <w:r w:rsidRPr="005045D9">
        <w:rPr>
          <w:rFonts w:ascii="Lucida Sans Unicode" w:hAnsi="Lucida Sans Unicode" w:cs="Lucida Sans Unicode"/>
          <w:bCs/>
        </w:rPr>
        <w:t>Firma</w:t>
      </w:r>
    </w:p>
    <w:p w14:paraId="427C15CE" w14:textId="77777777" w:rsidR="00B22EB3" w:rsidRDefault="00B22EB3" w:rsidP="00B22EB3">
      <w:pPr>
        <w:jc w:val="both"/>
        <w:rPr>
          <w:rFonts w:ascii="Lucida Sans Unicode" w:hAnsi="Lucida Sans Unicode" w:cs="Lucida Sans Unicode"/>
        </w:rPr>
      </w:pPr>
    </w:p>
    <w:p w14:paraId="4A86F65F" w14:textId="5DB03E1A" w:rsidR="00B22EB3" w:rsidRPr="006F6EE0" w:rsidRDefault="00B22EB3" w:rsidP="006F6EE0">
      <w:pPr>
        <w:ind w:left="4820"/>
        <w:jc w:val="both"/>
        <w:rPr>
          <w:rFonts w:ascii="Lucida Sans Unicode" w:hAnsi="Lucida Sans Unicode" w:cs="Lucida Sans Unicode"/>
        </w:rPr>
      </w:pPr>
      <w:r w:rsidRPr="005045D9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 w:rsidR="00BD14FF">
        <w:rPr>
          <w:rFonts w:ascii="Lucida Sans Unicode" w:hAnsi="Lucida Sans Unicode" w:cs="Lucida Sans Unicode"/>
          <w:u w:val="single"/>
        </w:rPr>
        <w:tab/>
      </w:r>
    </w:p>
    <w:sectPr w:rsidR="00B22EB3" w:rsidRPr="006F6EE0" w:rsidSect="00264D90">
      <w:headerReference w:type="default" r:id="rId6"/>
      <w:pgSz w:w="11910" w:h="16840"/>
      <w:pgMar w:top="1021" w:right="1021" w:bottom="1021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5FD1" w14:textId="77777777" w:rsidR="00254AF1" w:rsidRDefault="00254AF1">
      <w:r>
        <w:separator/>
      </w:r>
    </w:p>
  </w:endnote>
  <w:endnote w:type="continuationSeparator" w:id="0">
    <w:p w14:paraId="6A6B6D45" w14:textId="77777777" w:rsidR="00254AF1" w:rsidRDefault="0025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5B4E" w14:textId="77777777" w:rsidR="00254AF1" w:rsidRDefault="00254AF1">
      <w:r>
        <w:separator/>
      </w:r>
    </w:p>
  </w:footnote>
  <w:footnote w:type="continuationSeparator" w:id="0">
    <w:p w14:paraId="3681FA7D" w14:textId="77777777" w:rsidR="00254AF1" w:rsidRDefault="0025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5F21" w14:textId="77777777" w:rsidR="008C742D" w:rsidRDefault="008C742D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B3"/>
    <w:rsid w:val="00026459"/>
    <w:rsid w:val="001D134F"/>
    <w:rsid w:val="00254AF1"/>
    <w:rsid w:val="006F6EE0"/>
    <w:rsid w:val="00754C59"/>
    <w:rsid w:val="008C742D"/>
    <w:rsid w:val="00976F85"/>
    <w:rsid w:val="00A24108"/>
    <w:rsid w:val="00A36A8E"/>
    <w:rsid w:val="00B22EB3"/>
    <w:rsid w:val="00B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D1B9"/>
  <w15:chartTrackingRefBased/>
  <w15:docId w15:val="{0A1A21FA-AC94-4CBC-AE0C-6D9CF08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E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22EB3"/>
    <w:pPr>
      <w:ind w:left="1528" w:right="38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EB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2E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2EB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EB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2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3</cp:revision>
  <dcterms:created xsi:type="dcterms:W3CDTF">2024-11-21T15:33:00Z</dcterms:created>
  <dcterms:modified xsi:type="dcterms:W3CDTF">2024-11-21T15:40:00Z</dcterms:modified>
</cp:coreProperties>
</file>