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4E72FC" w:rsidRPr="00215C1B" w14:paraId="0AE53269" w14:textId="77777777" w:rsidTr="00E6060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674A1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br w:type="page"/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GRIGLIA DI VALUTAZIONE DEI TITOLI PER TUTOR D’AULA </w:t>
            </w:r>
          </w:p>
        </w:tc>
      </w:tr>
      <w:tr w:rsidR="004E72FC" w:rsidRPr="00215C1B" w14:paraId="7CC3A45E" w14:textId="77777777" w:rsidTr="00E6060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AB9B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  <w:u w:val="single"/>
              </w:rPr>
              <w:t>Criteri di ammissione: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41831B65" w14:textId="2BDF5400" w:rsidR="004E72FC" w:rsidRPr="00215C1B" w:rsidRDefault="004E72FC" w:rsidP="00E6060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essere in possesso dei</w:t>
            </w:r>
            <w:r w:rsidR="002D2A6B">
              <w:rPr>
                <w:rFonts w:asciiTheme="minorHAnsi" w:hAnsiTheme="minorHAnsi" w:cstheme="minorHAnsi"/>
                <w:b/>
                <w:sz w:val="22"/>
              </w:rPr>
              <w:t xml:space="preserve"> requisiti di cui all’articolo 4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per il ruolo per cui si presenta domanda</w:t>
            </w:r>
          </w:p>
          <w:p w14:paraId="5DBED379" w14:textId="77777777" w:rsidR="004E72FC" w:rsidRPr="00215C1B" w:rsidRDefault="004E72FC" w:rsidP="00E6060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in aggiunta, per le sole istanze per collaborazione plurima, essere docente in servizio per tutto il periodo dell’incarico</w:t>
            </w:r>
          </w:p>
        </w:tc>
      </w:tr>
      <w:tr w:rsidR="004E72FC" w:rsidRPr="00215C1B" w14:paraId="0676238A" w14:textId="77777777" w:rsidTr="00E6060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59B10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389AAAD3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L' ISTRUZIONE, LA FORMAZIONE</w:t>
            </w:r>
          </w:p>
          <w:p w14:paraId="20983DCA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NELLO SPECIFICO SETTORE IN CUI SI CONCORRE</w:t>
            </w:r>
          </w:p>
          <w:p w14:paraId="0B873FC2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5B2FE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098FC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9C5CC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della commissione</w:t>
            </w:r>
          </w:p>
        </w:tc>
      </w:tr>
      <w:tr w:rsidR="004E72FC" w:rsidRPr="00215C1B" w14:paraId="12F50ADE" w14:textId="77777777" w:rsidTr="00E6060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E257E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A1. LAUREA </w:t>
            </w:r>
          </w:p>
          <w:p w14:paraId="54315419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430B5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D3944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AB14F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0E1B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F8C9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3D58699B" w14:textId="77777777" w:rsidTr="00E6060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EA3F0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1E5C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D5FA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C48C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1382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6160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501A47D2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82EF6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E4A1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C3894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36DC3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6D68B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39F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40633E5F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223E0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70105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F02F2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0C77F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214D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6AE23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771F4967" w14:textId="77777777" w:rsidTr="00E6060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C8B31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0B54B7FC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LE CERTIFICAZIONI OTTENUTE  </w:t>
            </w:r>
          </w:p>
          <w:p w14:paraId="4C230893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CDAE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782A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F2E6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3F2DCB4B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FEB2F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E19CE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5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D2B0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94D36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195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00035A5B" w14:textId="77777777" w:rsidTr="00E6060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CD33D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64A0A094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LE ESPERIENZE</w:t>
            </w:r>
          </w:p>
          <w:p w14:paraId="013D2A4E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215C1B">
              <w:rPr>
                <w:rFonts w:asciiTheme="minorHAnsi" w:hAnsiTheme="minorHAnsi" w:cstheme="minorHAnsi"/>
                <w:b/>
                <w:sz w:val="22"/>
                <w:u w:val="single"/>
              </w:rPr>
              <w:t>NELLO SPECIFICO SETTORE IN CUI SI CONCORRE</w:t>
            </w:r>
          </w:p>
          <w:p w14:paraId="228CB254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1F8A4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C6C6F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86A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7E4810C6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E0A2F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97E98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A8CDD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AAEB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BA86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3A2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663FEA82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887D2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C2. ESPERIENZE DI FACILITATORE (min. 20 ore) NEI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lastRenderedPageBreak/>
              <w:t>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F61E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  <w:p w14:paraId="699C846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  <w:p w14:paraId="348F81C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2E23A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bookmarkStart w:id="0" w:name="_GoBack"/>
            <w:bookmarkEnd w:id="0"/>
          </w:p>
          <w:p w14:paraId="525D7541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lastRenderedPageBreak/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8229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305D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30768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24054BA1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4733D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5C838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  <w:p w14:paraId="112EFD1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1032C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38D5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1509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932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54515A58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335E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C4. CONOSCENZE SPECIFICHE DELL' ARGOMENTO DELLA FORMAZIONE (documentate attraverso pubblicazioni o corsi seguiti (</w:t>
            </w:r>
            <w:proofErr w:type="spellStart"/>
            <w:r w:rsidRPr="00215C1B">
              <w:rPr>
                <w:rFonts w:asciiTheme="minorHAnsi" w:hAnsiTheme="minorHAnsi" w:cstheme="minorHAnsi"/>
                <w:b/>
                <w:sz w:val="22"/>
              </w:rPr>
              <w:t>min</w:t>
            </w:r>
            <w:proofErr w:type="spellEnd"/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6E324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48CD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C90E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0354E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9B21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6725FBF8" w14:textId="77777777" w:rsidTr="00E6060B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3BAD5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3678E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874D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8C0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C8E9C90" w14:textId="698202EB" w:rsidR="000421E8" w:rsidRPr="004E72FC" w:rsidRDefault="000421E8" w:rsidP="004E72FC"/>
    <w:sectPr w:rsidR="000421E8" w:rsidRPr="004E72FC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198A598F" w:rsidR="00494B9B" w:rsidRDefault="002D2A6B">
    <w:pPr>
      <w:pStyle w:val="Pidipagina"/>
    </w:pPr>
    <w:r w:rsidRPr="002D2A6B">
      <w:rPr>
        <w:rFonts w:eastAsia="Times New Roman" w:cs="Times New Roman"/>
        <w:noProof/>
        <w:sz w:val="22"/>
        <w:lang w:eastAsia="it-IT"/>
      </w:rPr>
      <w:drawing>
        <wp:anchor distT="0" distB="0" distL="0" distR="0" simplePos="0" relativeHeight="251659264" behindDoc="1" locked="0" layoutInCell="1" allowOverlap="1" wp14:anchorId="6B9A907F" wp14:editId="23A65844">
          <wp:simplePos x="0" y="0"/>
          <wp:positionH relativeFrom="page">
            <wp:posOffset>720090</wp:posOffset>
          </wp:positionH>
          <wp:positionV relativeFrom="page">
            <wp:posOffset>10067290</wp:posOffset>
          </wp:positionV>
          <wp:extent cx="6267450" cy="528955"/>
          <wp:effectExtent l="0" t="0" r="0" b="444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50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11"/>
  </w:num>
  <w:num w:numId="6">
    <w:abstractNumId w:val="0"/>
  </w:num>
  <w:num w:numId="7">
    <w:abstractNumId w:val="1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2A6B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D67FA"/>
    <w:rsid w:val="004E72FC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B05924"/>
    <w:rsid w:val="00B20CFD"/>
    <w:rsid w:val="00B6267C"/>
    <w:rsid w:val="00BC227A"/>
    <w:rsid w:val="00C474C8"/>
    <w:rsid w:val="00CA298C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72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29</cp:revision>
  <cp:lastPrinted>2024-03-04T11:24:00Z</cp:lastPrinted>
  <dcterms:created xsi:type="dcterms:W3CDTF">2024-02-14T12:52:00Z</dcterms:created>
  <dcterms:modified xsi:type="dcterms:W3CDTF">2024-07-08T07:32:00Z</dcterms:modified>
</cp:coreProperties>
</file>