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BF03F" w14:textId="77777777" w:rsidR="003C681F" w:rsidRPr="001D0C51" w:rsidRDefault="00DE2B1B" w:rsidP="003C681F">
      <w:pPr>
        <w:pStyle w:val="Corpotesto"/>
        <w:ind w:right="210"/>
        <w:jc w:val="both"/>
        <w:rPr>
          <w:rFonts w:asciiTheme="minorHAnsi" w:hAnsiTheme="minorHAnsi" w:cstheme="minorHAnsi"/>
          <w:b/>
          <w:i/>
          <w:iCs/>
        </w:rPr>
      </w:pPr>
      <w:r w:rsidRPr="00DE2B1B">
        <w:rPr>
          <w:rFonts w:asciiTheme="minorHAnsi" w:hAnsiTheme="minorHAnsi" w:cstheme="minorHAnsi"/>
          <w:b/>
          <w:sz w:val="24"/>
          <w:szCs w:val="24"/>
        </w:rPr>
        <w:t>OGGETTO:</w:t>
      </w:r>
      <w:r w:rsidRPr="00DE2B1B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</w:t>
      </w:r>
      <w:r w:rsidR="003C681F" w:rsidRPr="005143BF">
        <w:rPr>
          <w:rFonts w:asciiTheme="minorHAnsi" w:hAnsiTheme="minorHAnsi" w:cstheme="minorHAnsi"/>
          <w:b/>
          <w:i/>
          <w:iCs/>
        </w:rPr>
        <w:t>AVVISO UNICO PER LA SELEZIONE DI ESPERTI E/O TUTOR INTERNO/ESTERNO PER LO SVOLGIMENTO DEL PROGETTO:</w:t>
      </w:r>
    </w:p>
    <w:p w14:paraId="30CC88AA" w14:textId="73888789" w:rsidR="003C681F" w:rsidRDefault="003C681F" w:rsidP="003C681F">
      <w:pPr>
        <w:pStyle w:val="Corpotesto"/>
        <w:ind w:right="210"/>
        <w:jc w:val="both"/>
        <w:rPr>
          <w:rFonts w:asciiTheme="minorHAnsi" w:hAnsiTheme="minorHAnsi" w:cstheme="minorHAnsi"/>
        </w:rPr>
      </w:pPr>
      <w:r w:rsidRPr="001D0C51">
        <w:rPr>
          <w:rFonts w:asciiTheme="minorHAnsi" w:hAnsiTheme="minorHAnsi" w:cstheme="minorHAnsi"/>
        </w:rPr>
        <w:t xml:space="preserve">Piano Nazionale di Ripresa e Resilienza - </w:t>
      </w:r>
      <w:r w:rsidRPr="0074633E">
        <w:rPr>
          <w:rFonts w:asciiTheme="minorHAnsi" w:hAnsiTheme="minorHAnsi" w:cstheme="minorHAnsi"/>
        </w:rPr>
        <w:t xml:space="preserve">Missione 4 – Istruzione e Ricerca – Componente 1 – Potenziamento dell’offerta dei servizi di istruzione: dagli asili nido alle </w:t>
      </w:r>
      <w:r w:rsidRPr="0074633E">
        <w:rPr>
          <w:rFonts w:asciiTheme="minorHAnsi" w:hAnsiTheme="minorHAnsi" w:cstheme="minorHAnsi"/>
        </w:rPr>
        <w:t>Università</w:t>
      </w:r>
      <w:bookmarkStart w:id="0" w:name="_GoBack"/>
      <w:bookmarkEnd w:id="0"/>
      <w:r w:rsidRPr="0074633E">
        <w:rPr>
          <w:rFonts w:asciiTheme="minorHAnsi" w:hAnsiTheme="minorHAnsi" w:cstheme="minorHAnsi"/>
        </w:rPr>
        <w:t xml:space="preserve"> – Investimento 1.4 “Intervento straordinario finalizzato alla riduzione dei divari territoriali nella scuola secondaria di primo e secondo grado e alla lotta alla dispersione scolastica</w:t>
      </w:r>
      <w:r>
        <w:rPr>
          <w:rFonts w:asciiTheme="minorHAnsi" w:hAnsiTheme="minorHAnsi" w:cstheme="minorHAnsi"/>
        </w:rPr>
        <w:t xml:space="preserve">” </w:t>
      </w:r>
      <w:r w:rsidRPr="0074633E">
        <w:rPr>
          <w:rFonts w:asciiTheme="minorHAnsi" w:hAnsiTheme="minorHAnsi" w:cstheme="minorHAnsi"/>
        </w:rPr>
        <w:t>(D.M. 19/2024)</w:t>
      </w:r>
      <w:r>
        <w:rPr>
          <w:rFonts w:asciiTheme="minorHAnsi" w:hAnsiTheme="minorHAnsi" w:cstheme="minorHAnsi"/>
        </w:rPr>
        <w:t>.</w:t>
      </w:r>
    </w:p>
    <w:p w14:paraId="31A3AB30" w14:textId="77777777" w:rsidR="003C681F" w:rsidRPr="0074633E" w:rsidRDefault="003C681F" w:rsidP="003C681F">
      <w:pPr>
        <w:pStyle w:val="Corpotesto"/>
        <w:ind w:right="210"/>
        <w:jc w:val="both"/>
        <w:rPr>
          <w:rFonts w:asciiTheme="minorHAnsi" w:hAnsiTheme="minorHAnsi" w:cstheme="minorHAnsi"/>
        </w:rPr>
      </w:pPr>
      <w:r w:rsidRPr="0074633E">
        <w:rPr>
          <w:rFonts w:asciiTheme="minorHAnsi" w:hAnsiTheme="minorHAnsi" w:cstheme="minorHAnsi"/>
          <w:b/>
        </w:rPr>
        <w:t>Titolo progetto: “NON UNO DI MENO”</w:t>
      </w:r>
      <w:r>
        <w:rPr>
          <w:rFonts w:asciiTheme="minorHAnsi" w:hAnsiTheme="minorHAnsi" w:cstheme="minorHAnsi"/>
        </w:rPr>
        <w:t xml:space="preserve"> </w:t>
      </w:r>
      <w:r w:rsidRPr="001D0C51">
        <w:rPr>
          <w:rFonts w:asciiTheme="minorHAnsi" w:hAnsiTheme="minorHAnsi" w:cstheme="minorHAnsi"/>
          <w:b/>
        </w:rPr>
        <w:t xml:space="preserve">C. P. </w:t>
      </w:r>
      <w:r w:rsidRPr="0074633E">
        <w:rPr>
          <w:rFonts w:asciiTheme="minorHAnsi" w:hAnsiTheme="minorHAnsi" w:cstheme="minorHAnsi"/>
          <w:b/>
        </w:rPr>
        <w:t>M4C1I1.4-2024-1322-P-47196</w:t>
      </w:r>
      <w:r>
        <w:rPr>
          <w:rFonts w:asciiTheme="minorHAnsi" w:hAnsiTheme="minorHAnsi" w:cstheme="minorHAnsi"/>
          <w:b/>
        </w:rPr>
        <w:t xml:space="preserve"> - </w:t>
      </w:r>
      <w:r w:rsidRPr="001D0C51">
        <w:rPr>
          <w:rFonts w:asciiTheme="minorHAnsi" w:hAnsiTheme="minorHAnsi" w:cstheme="minorHAnsi"/>
          <w:b/>
        </w:rPr>
        <w:t xml:space="preserve">CUP: </w:t>
      </w:r>
      <w:r w:rsidRPr="0074633E">
        <w:rPr>
          <w:rFonts w:asciiTheme="minorHAnsi" w:hAnsiTheme="minorHAnsi" w:cstheme="minorHAnsi"/>
          <w:b/>
        </w:rPr>
        <w:t>J14D21000450006</w:t>
      </w:r>
    </w:p>
    <w:p w14:paraId="1BE9B8F8" w14:textId="1AF4DCEB" w:rsidR="00B20CFD" w:rsidRDefault="00B20CFD" w:rsidP="003C681F">
      <w:pPr>
        <w:pStyle w:val="Corpotesto"/>
        <w:ind w:right="210"/>
        <w:jc w:val="both"/>
        <w:rPr>
          <w:rFonts w:asciiTheme="minorHAnsi" w:hAnsiTheme="minorHAnsi" w:cstheme="minorHAnsi"/>
          <w:b/>
        </w:rPr>
      </w:pPr>
    </w:p>
    <w:p w14:paraId="7069B41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5D9AC08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229C2253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DE2B1B">
        <w:rPr>
          <w:rFonts w:ascii="Arial" w:eastAsia="Arial" w:hAnsi="Arial" w:cs="Arial"/>
          <w:sz w:val="20"/>
          <w:szCs w:val="20"/>
        </w:rPr>
        <w:t>___________________</w:t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  <w:t xml:space="preserve"> </w:t>
      </w:r>
      <w:r w:rsidR="00DE2B1B">
        <w:rPr>
          <w:rFonts w:ascii="Arial" w:eastAsia="Arial" w:hAnsi="Arial" w:cs="Arial"/>
          <w:sz w:val="20"/>
          <w:szCs w:val="20"/>
        </w:rPr>
        <w:tab/>
        <w:t xml:space="preserve">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3C681F"/>
    <w:rsid w:val="00402EAC"/>
    <w:rsid w:val="004221AA"/>
    <w:rsid w:val="004601BF"/>
    <w:rsid w:val="00494B9B"/>
    <w:rsid w:val="004D67FA"/>
    <w:rsid w:val="005335DF"/>
    <w:rsid w:val="00545389"/>
    <w:rsid w:val="00593827"/>
    <w:rsid w:val="005B73AF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DE2B1B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2025-02-04T12:33:00Z</dcterms:modified>
</cp:coreProperties>
</file>