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114D" w14:textId="77777777" w:rsidR="00185836" w:rsidRDefault="00000000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Allegato 03</w:t>
      </w:r>
    </w:p>
    <w:p w14:paraId="282E99E1" w14:textId="77777777" w:rsidR="00185836" w:rsidRDefault="00000000">
      <w:pPr>
        <w:ind w:left="94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 Dirigente Scolastico </w:t>
      </w:r>
    </w:p>
    <w:p w14:paraId="1ED21D97" w14:textId="77777777" w:rsidR="00185836" w:rsidRDefault="00000000">
      <w:pPr>
        <w:ind w:left="94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dell’Istituto Comprensivo Cremona Due</w:t>
      </w:r>
    </w:p>
    <w:p w14:paraId="7DC5DCF4" w14:textId="77777777" w:rsidR="00185836" w:rsidRDefault="00185836">
      <w:pPr>
        <w:rPr>
          <w:rFonts w:ascii="Calibri" w:eastAsia="Calibri" w:hAnsi="Calibri" w:cs="Calibri"/>
        </w:rPr>
      </w:pPr>
    </w:p>
    <w:p w14:paraId="2ABA7833" w14:textId="77777777" w:rsidR="00185836" w:rsidRDefault="00000000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Offerta economica</w:t>
      </w:r>
    </w:p>
    <w:p w14:paraId="4EA2043C" w14:textId="6E28E331" w:rsidR="00185836" w:rsidRDefault="00000000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la fornitura di</w:t>
      </w:r>
      <w:r>
        <w:t xml:space="preserve"> </w:t>
      </w:r>
      <w:r>
        <w:rPr>
          <w:rFonts w:ascii="Calibri" w:eastAsia="Calibri" w:hAnsi="Calibri" w:cs="Calibri"/>
          <w:b/>
        </w:rPr>
        <w:t>Notebook 15,6”, Notebook 2 in 1 e Tablet</w:t>
      </w:r>
      <w:r>
        <w:rPr>
          <w:rFonts w:ascii="Calibri" w:eastAsia="Calibri" w:hAnsi="Calibri" w:cs="Calibri"/>
        </w:rPr>
        <w:t xml:space="preserve"> </w:t>
      </w:r>
      <w:r w:rsidR="00D1732E" w:rsidRPr="00D1732E">
        <w:rPr>
          <w:rFonts w:ascii="Calibri" w:eastAsia="Calibri" w:hAnsi="Calibri" w:cs="Calibri"/>
          <w:b/>
          <w:bCs/>
        </w:rPr>
        <w:t>Android</w:t>
      </w:r>
      <w:r>
        <w:rPr>
          <w:rFonts w:ascii="Calibri" w:eastAsia="Calibri" w:hAnsi="Calibri" w:cs="Calibri"/>
          <w:b/>
        </w:rPr>
        <w:t xml:space="preserve">, </w:t>
      </w:r>
      <w:r>
        <w:rPr>
          <w:rFonts w:ascii="Calibri" w:eastAsia="Calibri" w:hAnsi="Calibri" w:cs="Calibri"/>
        </w:rPr>
        <w:t>tramite</w:t>
      </w:r>
      <w:r>
        <w:rPr>
          <w:rFonts w:ascii="Calibri" w:eastAsia="Calibri" w:hAnsi="Calibri" w:cs="Calibri"/>
          <w:b/>
        </w:rPr>
        <w:t xml:space="preserve"> affidamento diretto con ODA su Mepa, </w:t>
      </w:r>
      <w:r>
        <w:rPr>
          <w:rFonts w:ascii="Calibri" w:eastAsia="Calibri" w:hAnsi="Calibri" w:cs="Calibri"/>
        </w:rPr>
        <w:t>ai sensi dell’art. 36, comma 2, lett. b) del D.lgs. 50/2016 e ss.mm.ii.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nell’ambito del </w:t>
      </w:r>
      <w:r>
        <w:rPr>
          <w:rFonts w:ascii="Calibri" w:eastAsia="Calibri" w:hAnsi="Calibri" w:cs="Calibri"/>
          <w:b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Classrooms </w:t>
      </w:r>
      <w:r>
        <w:rPr>
          <w:rFonts w:ascii="Calibri" w:eastAsia="Calibri" w:hAnsi="Calibri" w:cs="Calibri"/>
        </w:rPr>
        <w:t>per l’innovazione degli ambienti di apprendimento</w:t>
      </w:r>
    </w:p>
    <w:p w14:paraId="3889451E" w14:textId="77777777" w:rsidR="00185836" w:rsidRDefault="00000000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Codice Identificativo Progetto: M4C1I3.2-2022-961-P-12498</w:t>
      </w:r>
    </w:p>
    <w:p w14:paraId="052D6924" w14:textId="77777777" w:rsidR="00185836" w:rsidRDefault="00000000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CUP B14D23000450006</w:t>
      </w:r>
    </w:p>
    <w:p w14:paraId="3A274A5E" w14:textId="77777777" w:rsidR="00185836" w:rsidRDefault="00000000">
      <w:pPr>
        <w:spacing w:before="36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Stazione Appaltante: Istituto Comprensivo Cremona Due</w:t>
      </w:r>
    </w:p>
    <w:p w14:paraId="105CCC25" w14:textId="77777777" w:rsidR="00185836" w:rsidRDefault="00000000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Operatore economico: …………………………………………………………...</w:t>
      </w:r>
    </w:p>
    <w:p w14:paraId="531072AB" w14:textId="77777777" w:rsidR="00185836" w:rsidRDefault="00185836">
      <w:pPr>
        <w:rPr>
          <w:rFonts w:ascii="Calibri" w:eastAsia="Calibri" w:hAnsi="Calibri" w:cs="Calibri"/>
          <w:b/>
        </w:rPr>
      </w:pPr>
    </w:p>
    <w:tbl>
      <w:tblPr>
        <w:tblStyle w:val="a1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5175"/>
        <w:gridCol w:w="1875"/>
        <w:gridCol w:w="1965"/>
        <w:gridCol w:w="1965"/>
        <w:gridCol w:w="1950"/>
      </w:tblGrid>
      <w:tr w:rsidR="00185836" w14:paraId="413F484F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F20C" w14:textId="77777777" w:rsidR="001858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Quantità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18DBA" w14:textId="77777777" w:rsidR="0018583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Descrizione articolo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EA78" w14:textId="77777777" w:rsidR="001858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unitario Iva esclusa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DC587" w14:textId="77777777" w:rsidR="001858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unitario Iva inclusa al 22%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F8DE7" w14:textId="77777777" w:rsidR="001858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totale Iva esclusa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CA28" w14:textId="77777777" w:rsidR="001858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totale Iva inclusa al 22%</w:t>
            </w:r>
          </w:p>
        </w:tc>
      </w:tr>
      <w:tr w:rsidR="00185836" w14:paraId="221BAC0D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5C834" w14:textId="77777777" w:rsidR="001858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E53FF" w14:textId="77777777" w:rsidR="00185836" w:rsidRDefault="00000000">
            <w:pPr>
              <w:widowControl w:val="0"/>
              <w:spacing w:after="24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Notebook 15,6”</w:t>
            </w:r>
            <w:r>
              <w:rPr>
                <w:rFonts w:ascii="Calibri" w:eastAsia="Calibri" w:hAnsi="Calibri" w:cs="Calibri"/>
              </w:rPr>
              <w:t xml:space="preserve"> con caratteristiche come da Offerta Tecnica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470F" w14:textId="77777777" w:rsidR="00185836" w:rsidRDefault="0018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7FA19" w14:textId="77777777" w:rsidR="00185836" w:rsidRDefault="0018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36EC" w14:textId="77777777" w:rsidR="00185836" w:rsidRDefault="0018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1CB29" w14:textId="77777777" w:rsidR="00185836" w:rsidRDefault="0018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85836" w14:paraId="7D5057F9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4457E" w14:textId="77777777" w:rsidR="001858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75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AB34A" w14:textId="77777777" w:rsidR="00185836" w:rsidRDefault="00000000">
            <w:pPr>
              <w:widowControl w:val="0"/>
              <w:spacing w:after="24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Notebook 2 in 1 11,6” circa con penna di precisione</w:t>
            </w:r>
            <w:r>
              <w:rPr>
                <w:rFonts w:ascii="Calibri" w:eastAsia="Calibri" w:hAnsi="Calibri" w:cs="Calibri"/>
              </w:rPr>
              <w:t xml:space="preserve"> con caratteristiche come da Offerta Tecnica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CE06B" w14:textId="77777777" w:rsidR="00185836" w:rsidRDefault="0018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4E1A" w14:textId="77777777" w:rsidR="00185836" w:rsidRDefault="0018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2FE22" w14:textId="77777777" w:rsidR="00185836" w:rsidRDefault="0018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C2B26" w14:textId="77777777" w:rsidR="00185836" w:rsidRDefault="0018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85836" w14:paraId="4A9E8553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BDF60" w14:textId="77777777" w:rsidR="001858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50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5195B" w14:textId="77777777" w:rsidR="00185836" w:rsidRDefault="00000000">
            <w:pPr>
              <w:widowControl w:val="0"/>
              <w:spacing w:after="24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Tablet 10-12” </w:t>
            </w:r>
            <w:r>
              <w:rPr>
                <w:rFonts w:ascii="Calibri" w:eastAsia="Calibri" w:hAnsi="Calibri" w:cs="Calibri"/>
              </w:rPr>
              <w:t>con caratteristiche come da Offerta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lastRenderedPageBreak/>
              <w:t>Tecnica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635F" w14:textId="77777777" w:rsidR="00185836" w:rsidRDefault="0018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2E689" w14:textId="77777777" w:rsidR="00185836" w:rsidRDefault="0018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30A5C" w14:textId="77777777" w:rsidR="00185836" w:rsidRDefault="0018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1372D" w14:textId="77777777" w:rsidR="00185836" w:rsidRDefault="0018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85836" w14:paraId="4EFB1EC0" w14:textId="77777777">
        <w:trPr>
          <w:trHeight w:val="420"/>
        </w:trPr>
        <w:tc>
          <w:tcPr>
            <w:tcW w:w="100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DA209" w14:textId="77777777" w:rsidR="00185836" w:rsidRDefault="0018583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EEE07CB" w14:textId="77777777" w:rsidR="00185836" w:rsidRDefault="00000000">
            <w:pPr>
              <w:widowControl w:val="0"/>
              <w:spacing w:after="240"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totale fornitura: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DA606" w14:textId="77777777" w:rsidR="0018583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totale Iva esclusa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725A0" w14:textId="77777777" w:rsidR="0018583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totale Iva inclusa al 22%</w:t>
            </w:r>
          </w:p>
        </w:tc>
      </w:tr>
      <w:tr w:rsidR="00185836" w14:paraId="4229EF50" w14:textId="77777777">
        <w:trPr>
          <w:trHeight w:val="420"/>
        </w:trPr>
        <w:tc>
          <w:tcPr>
            <w:tcW w:w="100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8B5D" w14:textId="77777777" w:rsidR="00185836" w:rsidRDefault="0018583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A1991" w14:textId="77777777" w:rsidR="00185836" w:rsidRDefault="0018583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C504" w14:textId="77777777" w:rsidR="00185836" w:rsidRDefault="0018583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5DCEA721" w14:textId="77777777" w:rsidR="00185836" w:rsidRDefault="00185836">
      <w:pPr>
        <w:rPr>
          <w:rFonts w:ascii="Calibri" w:eastAsia="Calibri" w:hAnsi="Calibri" w:cs="Calibri"/>
          <w:b/>
        </w:rPr>
      </w:pPr>
    </w:p>
    <w:p w14:paraId="5BEE7960" w14:textId="77777777" w:rsidR="00185836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Tempi di consegna: ……………………………….. .</w:t>
      </w:r>
    </w:p>
    <w:p w14:paraId="66B3304A" w14:textId="77777777" w:rsidR="00185836" w:rsidRDefault="00000000">
      <w:pPr>
        <w:spacing w:before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Servizi compresi nel prezzo:</w:t>
      </w:r>
    </w:p>
    <w:p w14:paraId="03506D9D" w14:textId="77777777" w:rsidR="0018583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Tipo e durata garanzia </w:t>
      </w:r>
      <w:r>
        <w:rPr>
          <w:rFonts w:ascii="Calibri" w:eastAsia="Calibri" w:hAnsi="Calibri" w:cs="Calibri"/>
          <w:i/>
        </w:rPr>
        <w:t>(precisare se on site)</w:t>
      </w:r>
      <w:r>
        <w:rPr>
          <w:rFonts w:ascii="Calibri" w:eastAsia="Calibri" w:hAnsi="Calibri" w:cs="Calibri"/>
        </w:rPr>
        <w:t>: ……………………………………………….</w:t>
      </w:r>
    </w:p>
    <w:p w14:paraId="3F89D4A3" w14:textId="77777777" w:rsidR="0018583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Tipo, modalità e tempi di assistenza tecnica </w:t>
      </w:r>
      <w:r>
        <w:rPr>
          <w:rFonts w:ascii="Calibri" w:eastAsia="Calibri" w:hAnsi="Calibri" w:cs="Calibri"/>
          <w:i/>
        </w:rPr>
        <w:t>(precisare se on site)</w:t>
      </w:r>
      <w:r>
        <w:rPr>
          <w:rFonts w:ascii="Calibri" w:eastAsia="Calibri" w:hAnsi="Calibri" w:cs="Calibri"/>
        </w:rPr>
        <w:t>: ……………………………………………….</w:t>
      </w:r>
    </w:p>
    <w:p w14:paraId="25AF3853" w14:textId="77777777" w:rsidR="0018583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Consegna presso i plessi dell’Istituto Comprensivo Cremona Due</w:t>
      </w:r>
    </w:p>
    <w:p w14:paraId="4E10A117" w14:textId="5293D7FF" w:rsidR="00185836" w:rsidRDefault="00ED54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Manuali/guide</w:t>
      </w:r>
      <w:r w:rsidR="00000000">
        <w:rPr>
          <w:rFonts w:ascii="Calibri" w:eastAsia="Calibri" w:hAnsi="Calibri" w:cs="Calibri"/>
        </w:rPr>
        <w:t xml:space="preserve"> per l’utilizzo </w:t>
      </w:r>
      <w:r w:rsidR="00000000">
        <w:rPr>
          <w:rFonts w:ascii="Calibri" w:eastAsia="Calibri" w:hAnsi="Calibri" w:cs="Calibri"/>
          <w:i/>
        </w:rPr>
        <w:t>(specificare)</w:t>
      </w:r>
      <w:r w:rsidR="00000000">
        <w:rPr>
          <w:rFonts w:ascii="Calibri" w:eastAsia="Calibri" w:hAnsi="Calibri" w:cs="Calibri"/>
        </w:rPr>
        <w:t>: ……………………………………………….</w:t>
      </w:r>
    </w:p>
    <w:p w14:paraId="6F00E07F" w14:textId="77777777" w:rsidR="0018583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bookmarkStart w:id="1" w:name="_heading=h.u4icfdpy72t5" w:colFirst="0" w:colLast="0"/>
      <w:bookmarkEnd w:id="1"/>
      <w:r>
        <w:rPr>
          <w:rFonts w:ascii="Calibri" w:eastAsia="Calibri" w:hAnsi="Calibri" w:cs="Calibri"/>
        </w:rPr>
        <w:t>Termini di consegna: ………………………………………………</w:t>
      </w:r>
    </w:p>
    <w:p w14:paraId="0FB14C9E" w14:textId="77777777" w:rsidR="0018583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bookmarkStart w:id="2" w:name="_heading=h.22d9dr8p7moq" w:colFirst="0" w:colLast="0"/>
      <w:bookmarkEnd w:id="2"/>
      <w:r>
        <w:rPr>
          <w:rFonts w:ascii="Calibri" w:eastAsia="Calibri" w:hAnsi="Calibri" w:cs="Calibri"/>
        </w:rPr>
        <w:t>Scadenza validità offerta: …………………………………………..</w:t>
      </w:r>
    </w:p>
    <w:p w14:paraId="1FD51335" w14:textId="77777777" w:rsidR="0018583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Altro </w:t>
      </w:r>
      <w:r>
        <w:rPr>
          <w:rFonts w:ascii="Calibri" w:eastAsia="Calibri" w:hAnsi="Calibri" w:cs="Calibri"/>
          <w:i/>
        </w:rPr>
        <w:t>(specificare)</w:t>
      </w:r>
      <w:r>
        <w:rPr>
          <w:rFonts w:ascii="Calibri" w:eastAsia="Calibri" w:hAnsi="Calibri" w:cs="Calibri"/>
        </w:rPr>
        <w:t>: …………………………………………..</w:t>
      </w:r>
    </w:p>
    <w:p w14:paraId="4C4E8882" w14:textId="77777777" w:rsidR="00185836" w:rsidRDefault="00000000">
      <w:pPr>
        <w:spacing w:before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Altri costi:</w:t>
      </w:r>
    </w:p>
    <w:p w14:paraId="7BD7BC2A" w14:textId="77777777" w:rsidR="00185836" w:rsidRDefault="00000000">
      <w:pPr>
        <w:numPr>
          <w:ilvl w:val="0"/>
          <w:numId w:val="1"/>
        </w:numPr>
        <w:ind w:left="42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Non sono previsti altri oneri a qualsiasi titolo a carico della stazione appaltante.</w:t>
      </w:r>
    </w:p>
    <w:p w14:paraId="1E5A8867" w14:textId="77777777" w:rsidR="00185836" w:rsidRDefault="00185836">
      <w:pPr>
        <w:spacing w:before="200"/>
        <w:rPr>
          <w:rFonts w:ascii="Calibri" w:eastAsia="Calibri" w:hAnsi="Calibri" w:cs="Calibri"/>
          <w:b/>
        </w:rPr>
      </w:pPr>
    </w:p>
    <w:p w14:paraId="122F95B0" w14:textId="77777777" w:rsidR="00185836" w:rsidRDefault="00000000">
      <w:pPr>
        <w:spacing w:before="240" w:after="24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LUOGO E DATA __________________________          </w:t>
      </w:r>
      <w:r>
        <w:rPr>
          <w:rFonts w:ascii="Calibri" w:eastAsia="Calibri" w:hAnsi="Calibri" w:cs="Calibri"/>
        </w:rPr>
        <w:tab/>
        <w:t>FIRMA LEGGIBILE DEL LEGALE RAPPRESENTANTE ______________________________________</w:t>
      </w:r>
    </w:p>
    <w:sectPr w:rsidR="00185836">
      <w:headerReference w:type="default" r:id="rId8"/>
      <w:footerReference w:type="default" r:id="rId9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8CC4" w14:textId="77777777" w:rsidR="00CE6EED" w:rsidRDefault="00CE6EED">
      <w:pPr>
        <w:spacing w:line="240" w:lineRule="auto"/>
      </w:pPr>
      <w:r>
        <w:separator/>
      </w:r>
    </w:p>
  </w:endnote>
  <w:endnote w:type="continuationSeparator" w:id="0">
    <w:p w14:paraId="3A0818C8" w14:textId="77777777" w:rsidR="00CE6EED" w:rsidRDefault="00CE6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5323" w14:textId="77777777" w:rsidR="001858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E6DFA4B" wp14:editId="3C27FB25">
          <wp:extent cx="6912442" cy="290323"/>
          <wp:effectExtent l="0" t="0" r="0" b="0"/>
          <wp:docPr id="12740875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12442" cy="2903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5286D" w14:textId="77777777" w:rsidR="00CE6EED" w:rsidRDefault="00CE6EED">
      <w:pPr>
        <w:spacing w:line="240" w:lineRule="auto"/>
      </w:pPr>
      <w:r>
        <w:separator/>
      </w:r>
    </w:p>
  </w:footnote>
  <w:footnote w:type="continuationSeparator" w:id="0">
    <w:p w14:paraId="3662C383" w14:textId="77777777" w:rsidR="00CE6EED" w:rsidRDefault="00CE6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22F4" w14:textId="77777777" w:rsidR="001858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>Intestazione Impresa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876F4"/>
    <w:multiLevelType w:val="multilevel"/>
    <w:tmpl w:val="9BCC87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2889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836"/>
    <w:rsid w:val="00185836"/>
    <w:rsid w:val="008110CE"/>
    <w:rsid w:val="00CE6EED"/>
    <w:rsid w:val="00D1732E"/>
    <w:rsid w:val="00ED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7CCC"/>
  <w15:docId w15:val="{824B0B64-C033-46E8-9F1A-49F2D0F2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F60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0B9"/>
  </w:style>
  <w:style w:type="paragraph" w:styleId="Pidipagina">
    <w:name w:val="footer"/>
    <w:basedOn w:val="Normale"/>
    <w:link w:val="PidipaginaCarattere"/>
    <w:uiPriority w:val="99"/>
    <w:unhideWhenUsed/>
    <w:rsid w:val="001F60B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0B9"/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ubI4DuHNk+BXvyGY7XbDSH2sA==">CgMxLjAyCGguZ2pkZ3hzMg5oLnU0aWNmZHB5NzJ0NTIOaC4yMmQ5ZHI4cDdtb3E4AHIhMXNTaTVtaWttSVUyNVk1MVVmNGZHLUFjM2Zsci1tbVBI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</cp:lastModifiedBy>
  <cp:revision>3</cp:revision>
  <dcterms:created xsi:type="dcterms:W3CDTF">2023-05-17T14:40:00Z</dcterms:created>
  <dcterms:modified xsi:type="dcterms:W3CDTF">2023-05-19T13:13:00Z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0x010100CCCA9C332613144D8DA22979816CC0AB</vt:lpwstr>
  </property>
</Properties>
</file>