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DB" w:rsidRDefault="000B7D6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03</w:t>
      </w:r>
    </w:p>
    <w:p w:rsidR="00FA79DB" w:rsidRDefault="000B7D6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:rsidR="00FA79DB" w:rsidRDefault="000B7D6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:rsidR="00FA79DB" w:rsidRDefault="00FA79DB">
      <w:pPr>
        <w:rPr>
          <w:rFonts w:ascii="Calibri" w:eastAsia="Calibri" w:hAnsi="Calibri" w:cs="Calibri"/>
        </w:rPr>
      </w:pPr>
    </w:p>
    <w:p w:rsidR="00FA79DB" w:rsidRDefault="000B7D6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Offerta economica</w:t>
      </w:r>
    </w:p>
    <w:p w:rsidR="00FA79DB" w:rsidRDefault="000B7D60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la fornitura di</w:t>
      </w:r>
      <w:r>
        <w:t xml:space="preserve"> </w:t>
      </w:r>
      <w:r>
        <w:rPr>
          <w:rFonts w:ascii="Calibri" w:eastAsia="Calibri" w:hAnsi="Calibri" w:cs="Calibri"/>
          <w:b/>
        </w:rPr>
        <w:t xml:space="preserve">Software </w:t>
      </w:r>
      <w:proofErr w:type="spellStart"/>
      <w:r>
        <w:rPr>
          <w:rFonts w:ascii="Calibri" w:eastAsia="Calibri" w:hAnsi="Calibri" w:cs="Calibri"/>
          <w:b/>
        </w:rPr>
        <w:t>Education</w:t>
      </w:r>
      <w:proofErr w:type="spellEnd"/>
      <w:r>
        <w:rPr>
          <w:rFonts w:ascii="Calibri" w:eastAsia="Calibri" w:hAnsi="Calibri" w:cs="Calibri"/>
          <w:b/>
        </w:rPr>
        <w:t xml:space="preserve"> per la scuola, </w:t>
      </w:r>
      <w:r>
        <w:rPr>
          <w:rFonts w:ascii="Calibri" w:eastAsia="Calibri" w:hAnsi="Calibri" w:cs="Calibri"/>
        </w:rPr>
        <w:t>tramite</w:t>
      </w:r>
      <w:r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>
        <w:rPr>
          <w:rFonts w:ascii="Calibri" w:eastAsia="Calibri" w:hAnsi="Calibri" w:cs="Calibri"/>
          <w:b/>
        </w:rPr>
        <w:t>Mepa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 xml:space="preserve">ai sensi dell’art. 36, comma 2, lett. b) del D.lgs. 50/2016 e </w:t>
      </w:r>
      <w:proofErr w:type="spellStart"/>
      <w:r>
        <w:rPr>
          <w:rFonts w:ascii="Calibri" w:eastAsia="Calibri" w:hAnsi="Calibri" w:cs="Calibri"/>
        </w:rPr>
        <w:t>ss.mm.ii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nell’ambito del </w:t>
      </w:r>
      <w:r>
        <w:rPr>
          <w:rFonts w:ascii="Calibri" w:eastAsia="Calibri" w:hAnsi="Calibri" w:cs="Calibri"/>
          <w:b/>
        </w:rPr>
        <w:t>Progetto di cui al PIANO NAZIONALE DI RIPRESA E RESILIENZA MISSIONE 4: ISTRUZIONE E RICERCA Componente 1 – Potenziamento dell’offerta dei servizi di istruzione: dagli a</w:t>
      </w:r>
      <w:r>
        <w:rPr>
          <w:rFonts w:ascii="Calibri" w:eastAsia="Calibri" w:hAnsi="Calibri" w:cs="Calibri"/>
          <w:b/>
        </w:rPr>
        <w:t xml:space="preserve">sili nido alle Università Investimento 3.2: Scuola 4.0 Piano Scuola 4.0 - Framework 1 – </w:t>
      </w:r>
      <w:proofErr w:type="spellStart"/>
      <w:r>
        <w:rPr>
          <w:rFonts w:ascii="Calibri" w:eastAsia="Calibri" w:hAnsi="Calibri" w:cs="Calibri"/>
          <w:b/>
        </w:rPr>
        <w:t>Next</w:t>
      </w:r>
      <w:proofErr w:type="spellEnd"/>
      <w:r>
        <w:rPr>
          <w:rFonts w:ascii="Calibri" w:eastAsia="Calibri" w:hAnsi="Calibri" w:cs="Calibri"/>
          <w:b/>
        </w:rPr>
        <w:t xml:space="preserve"> Generation </w:t>
      </w:r>
      <w:proofErr w:type="spellStart"/>
      <w:r>
        <w:rPr>
          <w:rFonts w:ascii="Calibri" w:eastAsia="Calibri" w:hAnsi="Calibri" w:cs="Calibri"/>
          <w:b/>
        </w:rPr>
        <w:t>Classrooms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per l’innovazione degli ambienti di apprendimento</w:t>
      </w:r>
    </w:p>
    <w:p w:rsidR="00FA79DB" w:rsidRDefault="000B7D6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Identificativo Progetto: M4C1I3.2-2022-961-P-12498</w:t>
      </w:r>
    </w:p>
    <w:p w:rsidR="00FA79DB" w:rsidRDefault="000B7D6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 B14D23000450006</w:t>
      </w:r>
    </w:p>
    <w:p w:rsidR="00FA79DB" w:rsidRDefault="000B7D60">
      <w:pPr>
        <w:spacing w:before="36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Stazione Appa</w:t>
      </w:r>
      <w:r>
        <w:rPr>
          <w:rFonts w:ascii="Calibri" w:eastAsia="Calibri" w:hAnsi="Calibri" w:cs="Calibri"/>
          <w:b/>
        </w:rPr>
        <w:t>ltante: Istituto Comprensivo Cremona Due</w:t>
      </w:r>
    </w:p>
    <w:p w:rsidR="00FA79DB" w:rsidRDefault="000B7D6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Operatore economico: …………………………………………………………...</w:t>
      </w:r>
    </w:p>
    <w:p w:rsidR="00FA79DB" w:rsidRDefault="00FA79DB">
      <w:pPr>
        <w:rPr>
          <w:rFonts w:ascii="Calibri" w:eastAsia="Calibri" w:hAnsi="Calibri" w:cs="Calibri"/>
          <w:b/>
        </w:rPr>
      </w:pPr>
    </w:p>
    <w:tbl>
      <w:tblPr>
        <w:tblStyle w:val="a3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5175"/>
        <w:gridCol w:w="1875"/>
        <w:gridCol w:w="1965"/>
        <w:gridCol w:w="1965"/>
        <w:gridCol w:w="1950"/>
      </w:tblGrid>
      <w:tr w:rsidR="00FA79D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Quantità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 articolo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unitario Iva esclusa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unitario Iva inclusa al 22%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esclusa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inclusa al 22%</w:t>
            </w:r>
          </w:p>
        </w:tc>
      </w:tr>
      <w:tr w:rsidR="00FA79D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15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Digital Box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A79D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39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Software per costruire mappe concettuali </w:t>
            </w:r>
            <w:r>
              <w:rPr>
                <w:rFonts w:ascii="Calibri" w:eastAsia="Calibri" w:hAnsi="Calibri" w:cs="Calibri"/>
              </w:rPr>
              <w:t>con 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A79D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39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Software per lettura vocale facilitata </w:t>
            </w:r>
            <w:r>
              <w:rPr>
                <w:rFonts w:ascii="Calibri" w:eastAsia="Calibri" w:hAnsi="Calibri" w:cs="Calibri"/>
              </w:rPr>
              <w:t>con 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A79DB">
        <w:trPr>
          <w:trHeight w:val="420"/>
        </w:trPr>
        <w:tc>
          <w:tcPr>
            <w:tcW w:w="100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FA79DB" w:rsidRDefault="000B7D60">
            <w:pPr>
              <w:widowControl w:val="0"/>
              <w:spacing w:after="240"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fornitura: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esclusa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0B7D6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inclusa al 22%</w:t>
            </w:r>
          </w:p>
        </w:tc>
      </w:tr>
      <w:tr w:rsidR="00FA79DB">
        <w:trPr>
          <w:trHeight w:val="420"/>
        </w:trPr>
        <w:tc>
          <w:tcPr>
            <w:tcW w:w="100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DB" w:rsidRDefault="00FA79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FA79DB" w:rsidRDefault="00FA79DB">
      <w:pPr>
        <w:rPr>
          <w:rFonts w:ascii="Calibri" w:eastAsia="Calibri" w:hAnsi="Calibri" w:cs="Calibri"/>
          <w:b/>
        </w:rPr>
      </w:pPr>
    </w:p>
    <w:p w:rsidR="00FA79DB" w:rsidRDefault="000B7D6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Tempi di consegna: …………………………</w:t>
      </w:r>
      <w:proofErr w:type="gramStart"/>
      <w:r>
        <w:rPr>
          <w:rFonts w:ascii="Calibri" w:eastAsia="Calibri" w:hAnsi="Calibri" w:cs="Calibri"/>
          <w:b/>
        </w:rPr>
        <w:t>…….</w:t>
      </w:r>
      <w:proofErr w:type="gramEnd"/>
      <w:r>
        <w:rPr>
          <w:rFonts w:ascii="Calibri" w:eastAsia="Calibri" w:hAnsi="Calibri" w:cs="Calibri"/>
          <w:b/>
        </w:rPr>
        <w:t>. .</w:t>
      </w:r>
    </w:p>
    <w:p w:rsidR="00FA79DB" w:rsidRDefault="000B7D60">
      <w:pPr>
        <w:spacing w:before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Servizi compresi nel prezzo:</w:t>
      </w:r>
    </w:p>
    <w:p w:rsidR="00FA79DB" w:rsidRDefault="000B7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Tipo e durata garanzia </w:t>
      </w:r>
      <w:r>
        <w:rPr>
          <w:rFonts w:ascii="Calibri" w:eastAsia="Calibri" w:hAnsi="Calibri" w:cs="Calibri"/>
          <w:i/>
        </w:rPr>
        <w:t>(precisare se on site)</w:t>
      </w:r>
      <w:r>
        <w:rPr>
          <w:rFonts w:ascii="Calibri" w:eastAsia="Calibri" w:hAnsi="Calibri" w:cs="Calibri"/>
        </w:rPr>
        <w:t>: ……………………………………………….</w:t>
      </w:r>
    </w:p>
    <w:p w:rsidR="00FA79DB" w:rsidRDefault="000B7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Tipo, modalità e tempi di assistenza tecnica </w:t>
      </w:r>
      <w:r>
        <w:rPr>
          <w:rFonts w:ascii="Calibri" w:eastAsia="Calibri" w:hAnsi="Calibri" w:cs="Calibri"/>
          <w:i/>
        </w:rPr>
        <w:t>(precisare se on site)</w:t>
      </w:r>
      <w:r>
        <w:rPr>
          <w:rFonts w:ascii="Calibri" w:eastAsia="Calibri" w:hAnsi="Calibri" w:cs="Calibri"/>
        </w:rPr>
        <w:t>: ……………………………………………….</w:t>
      </w:r>
    </w:p>
    <w:p w:rsidR="00FA79DB" w:rsidRDefault="000B7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Consegna</w:t>
      </w:r>
      <w:r w:rsidR="00F72C03">
        <w:rPr>
          <w:rFonts w:ascii="Calibri" w:eastAsia="Calibri" w:hAnsi="Calibri" w:cs="Calibri"/>
        </w:rPr>
        <w:t xml:space="preserve"> / modalità download</w:t>
      </w:r>
      <w:r>
        <w:rPr>
          <w:rFonts w:ascii="Calibri" w:eastAsia="Calibri" w:hAnsi="Calibri" w:cs="Calibri"/>
        </w:rPr>
        <w:t xml:space="preserve"> presso i plessi dell’Istituto Comprensivo Cremona Due</w:t>
      </w:r>
    </w:p>
    <w:p w:rsidR="00FA79DB" w:rsidRDefault="000B7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Manuali</w:t>
      </w:r>
      <w:r w:rsidR="00F72C0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/</w:t>
      </w:r>
      <w:r w:rsidR="00F72C0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guide per l’utilizzo</w:t>
      </w:r>
      <w:r w:rsidR="00F72C03">
        <w:rPr>
          <w:rFonts w:ascii="Calibri" w:eastAsia="Calibri" w:hAnsi="Calibri" w:cs="Calibri"/>
        </w:rPr>
        <w:t xml:space="preserve"> / </w:t>
      </w:r>
      <w:bookmarkStart w:id="1" w:name="_GoBack"/>
      <w:bookmarkEnd w:id="1"/>
      <w:r w:rsidR="00F72C03">
        <w:rPr>
          <w:rFonts w:ascii="Calibri" w:eastAsia="Calibri" w:hAnsi="Calibri" w:cs="Calibri"/>
        </w:rPr>
        <w:t>addestramento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(specificare)</w:t>
      </w:r>
      <w:r>
        <w:rPr>
          <w:rFonts w:ascii="Calibri" w:eastAsia="Calibri" w:hAnsi="Calibri" w:cs="Calibri"/>
        </w:rPr>
        <w:t>: ……………………………………………….</w:t>
      </w:r>
    </w:p>
    <w:p w:rsidR="00FA79DB" w:rsidRDefault="000B7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bookmarkStart w:id="2" w:name="_heading=h.u4icfdpy72t5" w:colFirst="0" w:colLast="0"/>
      <w:bookmarkEnd w:id="2"/>
      <w:r>
        <w:rPr>
          <w:rFonts w:ascii="Calibri" w:eastAsia="Calibri" w:hAnsi="Calibri" w:cs="Calibri"/>
        </w:rPr>
        <w:t>Termini di consegna: ………………………………………………</w:t>
      </w:r>
    </w:p>
    <w:p w:rsidR="00FA79DB" w:rsidRDefault="000B7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bookmarkStart w:id="3" w:name="_heading=h.22d9dr8p7moq" w:colFirst="0" w:colLast="0"/>
      <w:bookmarkEnd w:id="3"/>
      <w:r>
        <w:rPr>
          <w:rFonts w:ascii="Calibri" w:eastAsia="Calibri" w:hAnsi="Calibri" w:cs="Calibri"/>
        </w:rPr>
        <w:t>Scadenza validità offerta: 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:rsidR="00FA79DB" w:rsidRDefault="000B7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Altro </w:t>
      </w:r>
      <w:r>
        <w:rPr>
          <w:rFonts w:ascii="Calibri" w:eastAsia="Calibri" w:hAnsi="Calibri" w:cs="Calibri"/>
          <w:i/>
        </w:rPr>
        <w:t>(specificare)</w:t>
      </w:r>
      <w:r>
        <w:rPr>
          <w:rFonts w:ascii="Calibri" w:eastAsia="Calibri" w:hAnsi="Calibri" w:cs="Calibri"/>
        </w:rPr>
        <w:t>: 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:rsidR="00FA79DB" w:rsidRDefault="000B7D60">
      <w:pPr>
        <w:spacing w:before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Altri costi:</w:t>
      </w:r>
    </w:p>
    <w:p w:rsidR="00FA79DB" w:rsidRDefault="000B7D60">
      <w:pPr>
        <w:numPr>
          <w:ilvl w:val="0"/>
          <w:numId w:val="1"/>
        </w:numPr>
        <w:ind w:left="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Non sono previsti altri oneri a qualsiasi titolo a carico della stazione appaltante.</w:t>
      </w:r>
    </w:p>
    <w:p w:rsidR="00FA79DB" w:rsidRDefault="00FA79DB">
      <w:pPr>
        <w:spacing w:before="200"/>
        <w:rPr>
          <w:rFonts w:ascii="Calibri" w:eastAsia="Calibri" w:hAnsi="Calibri" w:cs="Calibri"/>
          <w:b/>
        </w:rPr>
      </w:pPr>
    </w:p>
    <w:p w:rsidR="00FA79DB" w:rsidRDefault="000B7D60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DEL L</w:t>
      </w:r>
      <w:r>
        <w:rPr>
          <w:rFonts w:ascii="Calibri" w:eastAsia="Calibri" w:hAnsi="Calibri" w:cs="Calibri"/>
        </w:rPr>
        <w:t>EGALE RAPPRESENTANTE ______________________________________</w:t>
      </w:r>
    </w:p>
    <w:sectPr w:rsidR="00FA79DB">
      <w:headerReference w:type="default" r:id="rId8"/>
      <w:foot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D60" w:rsidRDefault="000B7D60">
      <w:pPr>
        <w:spacing w:line="240" w:lineRule="auto"/>
      </w:pPr>
      <w:r>
        <w:separator/>
      </w:r>
    </w:p>
  </w:endnote>
  <w:endnote w:type="continuationSeparator" w:id="0">
    <w:p w:rsidR="000B7D60" w:rsidRDefault="000B7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9DB" w:rsidRDefault="000B7D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912442" cy="290323"/>
          <wp:effectExtent l="0" t="0" r="0" b="0"/>
          <wp:docPr id="12740875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2442" cy="290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D60" w:rsidRDefault="000B7D60">
      <w:pPr>
        <w:spacing w:line="240" w:lineRule="auto"/>
      </w:pPr>
      <w:r>
        <w:separator/>
      </w:r>
    </w:p>
  </w:footnote>
  <w:footnote w:type="continuationSeparator" w:id="0">
    <w:p w:rsidR="000B7D60" w:rsidRDefault="000B7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9DB" w:rsidRDefault="000B7D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B502A"/>
    <w:multiLevelType w:val="multilevel"/>
    <w:tmpl w:val="1DDE3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DB"/>
    <w:rsid w:val="000B7D60"/>
    <w:rsid w:val="0039328A"/>
    <w:rsid w:val="00F72C03"/>
    <w:rsid w:val="00FA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4206"/>
  <w15:docId w15:val="{FCFAD451-0C04-4105-A8F6-B65361E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F60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0B9"/>
  </w:style>
  <w:style w:type="paragraph" w:styleId="Pidipagina">
    <w:name w:val="footer"/>
    <w:basedOn w:val="Normale"/>
    <w:link w:val="PidipaginaCarattere"/>
    <w:uiPriority w:val="99"/>
    <w:unhideWhenUsed/>
    <w:rsid w:val="001F60B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0B9"/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+nj2aG0nswBzYHzbbtodRddueA==">CgMxLjAyCGguZ2pkZ3hzMg5oLnU0aWNmZHB5NzJ0NTIOaC4yMmQ5ZHI4cDdtb3E4AHIhMXAtVS1JcFRYNUU4RnN2LWtXTXNXc2hNZ0wzckpVbHhO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2023-05-17T14:40:00Z</dcterms:created>
  <dcterms:modified xsi:type="dcterms:W3CDTF">2023-06-16T10:24:00Z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0x010100CCCA9C332613144D8DA22979816CC0AB</vt:lpwstr>
  </property>
</Properties>
</file>