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Allegato 02</w:t>
      </w:r>
    </w:p>
    <w:p w:rsidR="00000000" w:rsidDel="00000000" w:rsidP="00000000" w:rsidRDefault="00000000" w:rsidRPr="00000000" w14:paraId="00000002">
      <w:pPr>
        <w:ind w:left="9496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 Dirigente Scolastico </w:t>
      </w:r>
    </w:p>
    <w:p w:rsidR="00000000" w:rsidDel="00000000" w:rsidP="00000000" w:rsidRDefault="00000000" w:rsidRPr="00000000" w14:paraId="00000003">
      <w:pPr>
        <w:ind w:left="9496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dell’Istituto Comprensivo Cremona Due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Offerta tecnica</w:t>
      </w:r>
    </w:p>
    <w:p w:rsidR="00000000" w:rsidDel="00000000" w:rsidP="00000000" w:rsidRDefault="00000000" w:rsidRPr="00000000" w14:paraId="00000006">
      <w:pPr>
        <w:spacing w:after="12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per la fornitura di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Strumenti grafici digitali e Software Grafico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tramite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affidamento diretto con ODA su Mepa,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ai sensi dell’art. 36, comma 2, lett. b) del D.lgs. 50/2016 e ss.mm.ii.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nell’ambito del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Progetto di cui al PIANO NAZIONALE DI RIPRESA E RESILIENZA MISSIONE 4: ISTRUZIONE E RICERCA Componente 1 – Potenziamento dell’offerta dei servizi di istruzione: dagli asili nido alle Università Investimento 3.2: Scuola 4.0 Piano Scuola 4.0 - Framework 1 – Next Generation Classrooms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per l’innovazione degli ambienti di apprendimento</w:t>
      </w:r>
    </w:p>
    <w:p w:rsidR="00000000" w:rsidDel="00000000" w:rsidP="00000000" w:rsidRDefault="00000000" w:rsidRPr="00000000" w14:paraId="00000007">
      <w:pPr>
        <w:spacing w:after="12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Codice Identificativo Progetto: M4C1I3.2-2022-961-P-12498</w:t>
      </w:r>
    </w:p>
    <w:p w:rsidR="00000000" w:rsidDel="00000000" w:rsidP="00000000" w:rsidRDefault="00000000" w:rsidRPr="00000000" w14:paraId="00000008">
      <w:pPr>
        <w:spacing w:after="12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CUP B14D23000450006 </w:t>
      </w:r>
    </w:p>
    <w:p w:rsidR="00000000" w:rsidDel="00000000" w:rsidP="00000000" w:rsidRDefault="00000000" w:rsidRPr="00000000" w14:paraId="00000009">
      <w:pPr>
        <w:spacing w:after="240" w:before="36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Stazione Appaltante: Istituto Comprensivo Cremona Due</w:t>
      </w:r>
    </w:p>
    <w:p w:rsidR="00000000" w:rsidDel="00000000" w:rsidP="00000000" w:rsidRDefault="00000000" w:rsidRPr="00000000" w14:paraId="0000000A">
      <w:pPr>
        <w:spacing w:after="12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Operatore economico: …………………………………………………………...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07"/>
        <w:gridCol w:w="1856"/>
        <w:gridCol w:w="3797"/>
        <w:tblGridChange w:id="0">
          <w:tblGrid>
            <w:gridCol w:w="4507"/>
            <w:gridCol w:w="1856"/>
            <w:gridCol w:w="379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Descrizione articolo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 caratteristiche tecniche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Contrassegnare con una crocetta per conferma delle singole caratteristiche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Eventuali altre caratteristiche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after="24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Tavoletta grafica pen display,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con le seguenti caratteristiche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  <w:highlight w:val="whit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Tavoletta grafica interattiva tipo Wacom One o equivalente con penna di precisione;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numPr>
                <w:ilvl w:val="0"/>
                <w:numId w:val="6"/>
              </w:numPr>
              <w:ind w:left="720" w:hanging="360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Dimensione display indicativamente 13”;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numPr>
                <w:ilvl w:val="0"/>
                <w:numId w:val="6"/>
              </w:numPr>
              <w:ind w:left="720" w:hanging="360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Inclusa penna senza batteria e senza necessità di ricarica;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numPr>
                <w:ilvl w:val="0"/>
                <w:numId w:val="6"/>
              </w:numPr>
              <w:ind w:left="720" w:hanging="360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Almeno 2 punte di ricambio;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numPr>
                <w:ilvl w:val="0"/>
                <w:numId w:val="6"/>
              </w:numPr>
              <w:ind w:left="720" w:hanging="360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 Cavo di collegamento al pc incluso;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 Cavo di alimentazione incluso;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Certificato a norma di legge;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ind w:left="65" w:firstLine="0"/>
              <w:rPr>
                <w:rFonts w:ascii="Calibri" w:cs="Calibri" w:eastAsia="Calibri" w:hAnsi="Calibri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u w:val="single"/>
                <w:rtl w:val="0"/>
              </w:rPr>
              <w:t xml:space="preserve">Ulteriori specifiche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Marca e modello: ………………………………………………………………………………………...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Requisiti di conformità (marchi di certificazione): ………………………………………………………………………………………...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Accessori eventualmente compresi: …………………….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Servizi eventualmente compresi: …………………………</w:t>
            </w:r>
          </w:p>
        </w:tc>
      </w:tr>
    </w:tbl>
    <w:p w:rsidR="00000000" w:rsidDel="00000000" w:rsidP="00000000" w:rsidRDefault="00000000" w:rsidRPr="00000000" w14:paraId="00000037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770"/>
        <w:gridCol w:w="1965"/>
        <w:gridCol w:w="4020"/>
        <w:tblGridChange w:id="0">
          <w:tblGrid>
            <w:gridCol w:w="4770"/>
            <w:gridCol w:w="1965"/>
            <w:gridCol w:w="40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Descrizione articolo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 caratteristiche tecniche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Contrassegnare con una crocetta per conferma delle singole caratteristiche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Eventuali altre caratteristiche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spacing w:after="24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Software per progettazione grafica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, con le seguenti caratteristiche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numPr>
                <w:ilvl w:val="0"/>
                <w:numId w:val="12"/>
              </w:numPr>
              <w:ind w:left="720" w:hanging="360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Software di progettazione grafica tipo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CorelDRAW Graphics Suite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 per Windows;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numPr>
                <w:ilvl w:val="0"/>
                <w:numId w:val="10"/>
              </w:numPr>
              <w:ind w:left="720" w:hanging="360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Versione 2023;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Licenza perpetua 1 utente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Certificato a norma di legge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ind w:left="65" w:firstLine="0"/>
              <w:rPr>
                <w:rFonts w:ascii="Calibri" w:cs="Calibri" w:eastAsia="Calibri" w:hAnsi="Calibri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u w:val="single"/>
                <w:rtl w:val="0"/>
              </w:rPr>
              <w:t xml:space="preserve">Ulteriori specifiche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Marca e modello: ………………………………………………………………………………………...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Aggiornamenti eventualmente compresi: …………………….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Servizi eventualmente compresi: …………………………</w:t>
            </w:r>
          </w:p>
        </w:tc>
      </w:tr>
    </w:tbl>
    <w:p w:rsidR="00000000" w:rsidDel="00000000" w:rsidP="00000000" w:rsidRDefault="00000000" w:rsidRPr="00000000" w14:paraId="00000057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7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770"/>
        <w:gridCol w:w="1965"/>
        <w:gridCol w:w="4020"/>
        <w:tblGridChange w:id="0">
          <w:tblGrid>
            <w:gridCol w:w="4770"/>
            <w:gridCol w:w="1965"/>
            <w:gridCol w:w="40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Descrizione articolo</w:t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 caratteristiche tecniche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Contrassegnare con una crocetta per conferma delle singole caratteristiche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Eventuali altre caratteristiche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spacing w:after="24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Software per elaborare foto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, con le seguenti caratteristiche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Software per elaborare foto ed immagini  tipo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Adobe  Photoshop Elements 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 per Windows;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numPr>
                <w:ilvl w:val="0"/>
                <w:numId w:val="6"/>
              </w:numPr>
              <w:ind w:left="720" w:hanging="360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Versione aggiornata al 2023 o comunque versione più recente;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numPr>
                <w:ilvl w:val="0"/>
                <w:numId w:val="6"/>
              </w:numPr>
              <w:ind w:left="720" w:hanging="360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Licenza perpetua 1 utente;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Certificato a norma di legge;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ind w:left="65" w:firstLine="0"/>
              <w:rPr>
                <w:rFonts w:ascii="Calibri" w:cs="Calibri" w:eastAsia="Calibri" w:hAnsi="Calibri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u w:val="single"/>
                <w:rtl w:val="0"/>
              </w:rPr>
              <w:t xml:space="preserve">Ulteriori specifiche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Marca e modello: ………………………………………………………………………………………...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Aggiornamenti eventualmente compresi: …………………….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Servizi eventualmente compresi: …………………………</w:t>
            </w:r>
          </w:p>
        </w:tc>
      </w:tr>
    </w:tbl>
    <w:p w:rsidR="00000000" w:rsidDel="00000000" w:rsidP="00000000" w:rsidRDefault="00000000" w:rsidRPr="00000000" w14:paraId="00000077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7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770"/>
        <w:gridCol w:w="1965"/>
        <w:gridCol w:w="4020"/>
        <w:tblGridChange w:id="0">
          <w:tblGrid>
            <w:gridCol w:w="4770"/>
            <w:gridCol w:w="1965"/>
            <w:gridCol w:w="40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Descrizione articolo</w:t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 caratteristiche tecniche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Contrassegnare con una crocetta per conferma delle singole caratteristiche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Eventuali altre caratteristiche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widowControl w:val="0"/>
              <w:spacing w:after="24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Software per elaborare video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, con le seguenti caratteristiche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Software per la creazione di video tipo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Filmora Video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 per Windows;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numPr>
                <w:ilvl w:val="0"/>
                <w:numId w:val="6"/>
              </w:numPr>
              <w:ind w:left="720" w:hanging="360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Versione più recente;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numPr>
                <w:ilvl w:val="0"/>
                <w:numId w:val="6"/>
              </w:numPr>
              <w:ind w:left="720" w:hanging="360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Licenza perpetua 1 utente;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Certificato a norma di legge;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ind w:left="65" w:firstLine="0"/>
              <w:rPr>
                <w:rFonts w:ascii="Calibri" w:cs="Calibri" w:eastAsia="Calibri" w:hAnsi="Calibri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u w:val="single"/>
                <w:rtl w:val="0"/>
              </w:rPr>
              <w:t xml:space="preserve">Ulteriori specifiche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Marca e modello: ………………………………………………………………………………………...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Aggiornamenti eventualmente compresi: …………………….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Servizi eventualmente compresi: …………………………</w:t>
            </w:r>
          </w:p>
        </w:tc>
      </w:tr>
    </w:tbl>
    <w:p w:rsidR="00000000" w:rsidDel="00000000" w:rsidP="00000000" w:rsidRDefault="00000000" w:rsidRPr="00000000" w14:paraId="00000097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600" w:before="360" w:lineRule="auto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Si allegano le schede tecniche di tutti i prodotti.</w:t>
      </w:r>
    </w:p>
    <w:p w:rsidR="00000000" w:rsidDel="00000000" w:rsidP="00000000" w:rsidRDefault="00000000" w:rsidRPr="00000000" w14:paraId="00000099">
      <w:pPr>
        <w:spacing w:after="240" w:before="240" w:line="36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LUOGO E DATA __________________________          </w:t>
        <w:tab/>
        <w:t xml:space="preserve">FIRMA LEGGIBILE DEL LEGALE RAPPRESENTANTE ______________________________________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6912442" cy="290323"/>
          <wp:effectExtent b="0" l="0" r="0" t="0"/>
          <wp:docPr id="69762426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12442" cy="29032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jc w:val="center"/>
      <w:rPr>
        <w:rFonts w:ascii="Calibri" w:cs="Calibri" w:eastAsia="Calibri" w:hAnsi="Calibri"/>
        <w:b w:val="1"/>
        <w:color w:val="000000"/>
        <w:sz w:val="28"/>
        <w:szCs w:val="28"/>
      </w:rPr>
    </w:pPr>
    <w:r w:rsidDel="00000000" w:rsidR="00000000" w:rsidRPr="00000000">
      <w:rPr>
        <w:rFonts w:ascii="Calibri" w:cs="Calibri" w:eastAsia="Calibri" w:hAnsi="Calibri"/>
        <w:b w:val="1"/>
        <w:color w:val="000000"/>
        <w:sz w:val="28"/>
        <w:szCs w:val="28"/>
        <w:rtl w:val="0"/>
      </w:rPr>
      <w:t xml:space="preserve">Intestazione Impresa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next w:val="Normale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/>
    </w:pPr>
    <w:rPr>
      <w:color w:val="666666"/>
      <w:sz w:val="30"/>
      <w:szCs w:val="30"/>
    </w:rPr>
  </w:style>
  <w:style w:type="table" w:styleId="a" w:customStyle="1">
    <w:basedOn w:val="TableNormal7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 w:val="1"/>
    <w:rsid w:val="00243471"/>
    <w:pPr>
      <w:tabs>
        <w:tab w:val="center" w:pos="4819"/>
        <w:tab w:val="right" w:pos="9638"/>
      </w:tabs>
      <w:spacing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243471"/>
  </w:style>
  <w:style w:type="paragraph" w:styleId="Pidipagina">
    <w:name w:val="footer"/>
    <w:basedOn w:val="Normale"/>
    <w:link w:val="PidipaginaCarattere"/>
    <w:uiPriority w:val="99"/>
    <w:unhideWhenUsed w:val="1"/>
    <w:rsid w:val="00243471"/>
    <w:pPr>
      <w:tabs>
        <w:tab w:val="center" w:pos="4819"/>
        <w:tab w:val="right" w:pos="9638"/>
      </w:tabs>
      <w:spacing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243471"/>
  </w:style>
  <w:style w:type="table" w:styleId="a0" w:customStyle="1">
    <w:basedOn w:val="TableNormal7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Testosegnaposto">
    <w:name w:val="Placeholder Text"/>
    <w:basedOn w:val="Carpredefinitoparagrafo"/>
    <w:uiPriority w:val="99"/>
    <w:semiHidden w:val="1"/>
    <w:rsid w:val="005F49D2"/>
    <w:rPr>
      <w:color w:val="808080"/>
    </w:rPr>
  </w:style>
  <w:style w:type="table" w:styleId="a1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96Sde3F3pbjbyEExHE3c+K+fgA==">CgMxLjAyCGguZ2pkZ3hzOAByITFXeEpiVG1sMkF4WDFsNVFzNFNaYndWTXVXUUtmbkZLRA==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2023-05-09T19:12:00Z</dcterms:created>
</cp:coreProperties>
</file>