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1414" w14:textId="77777777" w:rsidR="00664BD0" w:rsidRPr="009A48EB" w:rsidRDefault="00664BD0" w:rsidP="00664BD0">
      <w:pPr>
        <w:spacing w:line="276" w:lineRule="auto"/>
        <w:jc w:val="center"/>
        <w:rPr>
          <w:rFonts w:ascii="Calibri" w:hAnsi="Calibri"/>
          <w:bCs/>
          <w:sz w:val="10"/>
          <w:szCs w:val="10"/>
          <w:lang w:eastAsia="en-US"/>
        </w:rPr>
      </w:pPr>
    </w:p>
    <w:p w14:paraId="1712E78D" w14:textId="09E8809A" w:rsidR="005F4AD6" w:rsidRPr="00165D15" w:rsidRDefault="00165D15" w:rsidP="00165D15">
      <w:pPr>
        <w:tabs>
          <w:tab w:val="left" w:pos="3951"/>
        </w:tabs>
        <w:spacing w:after="200" w:line="276" w:lineRule="auto"/>
        <w:rPr>
          <w:rFonts w:ascii="Calibri" w:hAnsi="Calibri"/>
          <w:b/>
          <w:bCs/>
          <w:sz w:val="22"/>
          <w:szCs w:val="22"/>
          <w:lang w:eastAsia="en-US"/>
        </w:rPr>
      </w:pPr>
      <w:r w:rsidRPr="00165D15">
        <w:rPr>
          <w:rFonts w:ascii="Calibri" w:hAnsi="Calibri"/>
          <w:b/>
          <w:bCs/>
          <w:sz w:val="22"/>
          <w:szCs w:val="22"/>
          <w:lang w:eastAsia="en-US"/>
        </w:rPr>
        <w:t>Allegato 07 – Dichiarazione requisiti generali dell’impresa</w:t>
      </w:r>
      <w:r w:rsidR="00A64C05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165D15">
        <w:rPr>
          <w:rFonts w:ascii="Calibri" w:hAnsi="Calibri"/>
          <w:b/>
          <w:bCs/>
          <w:sz w:val="22"/>
          <w:szCs w:val="22"/>
          <w:lang w:eastAsia="en-US"/>
        </w:rPr>
        <w:t>e</w:t>
      </w:r>
      <w:r w:rsidR="005F4AD6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165D15">
        <w:rPr>
          <w:rFonts w:ascii="Calibri" w:hAnsi="Calibri"/>
          <w:b/>
          <w:bCs/>
          <w:sz w:val="22"/>
          <w:szCs w:val="22"/>
          <w:lang w:eastAsia="en-US"/>
        </w:rPr>
        <w:t>ex art.</w:t>
      </w:r>
      <w:r w:rsidR="005F4AD6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83 del </w:t>
      </w:r>
      <w:r w:rsidR="005F4AD6" w:rsidRPr="00165D15">
        <w:rPr>
          <w:rFonts w:ascii="Calibri" w:eastAsia="Calibri" w:hAnsi="Calibri" w:cs="Calibri"/>
          <w:b/>
          <w:sz w:val="22"/>
          <w:szCs w:val="22"/>
        </w:rPr>
        <w:t>D.lgs. 50/2016 – Codice degli appalti</w:t>
      </w:r>
    </w:p>
    <w:p w14:paraId="4EEE2639" w14:textId="77777777" w:rsidR="00664BD0" w:rsidRDefault="00664BD0" w:rsidP="00664BD0">
      <w:pPr>
        <w:spacing w:line="276" w:lineRule="auto"/>
        <w:rPr>
          <w:rFonts w:ascii="Calibri" w:hAnsi="Calibri"/>
          <w:bCs/>
          <w:sz w:val="22"/>
          <w:szCs w:val="22"/>
          <w:lang w:eastAsia="en-US"/>
        </w:rPr>
      </w:pP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>All’</w:t>
      </w:r>
      <w:r w:rsidRPr="00B96963">
        <w:rPr>
          <w:rFonts w:ascii="Calibri" w:hAnsi="Calibri"/>
          <w:bCs/>
          <w:sz w:val="22"/>
          <w:szCs w:val="22"/>
          <w:lang w:eastAsia="en-US"/>
        </w:rPr>
        <w:t>ISTITUTO COMPRENSIVO</w:t>
      </w:r>
      <w:r>
        <w:rPr>
          <w:rFonts w:ascii="Calibri" w:hAnsi="Calibri"/>
          <w:bCs/>
          <w:sz w:val="22"/>
          <w:szCs w:val="22"/>
          <w:lang w:eastAsia="en-US"/>
        </w:rPr>
        <w:t xml:space="preserve"> CREMONA DUE</w:t>
      </w:r>
    </w:p>
    <w:p w14:paraId="213D29DB" w14:textId="77777777" w:rsidR="00664BD0" w:rsidRPr="00B96963" w:rsidRDefault="00664BD0" w:rsidP="00664BD0">
      <w:pPr>
        <w:spacing w:line="276" w:lineRule="auto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  <w:t xml:space="preserve">Via Trebbia, 1 – 26100 – Cremona </w:t>
      </w:r>
    </w:p>
    <w:p w14:paraId="427B8588" w14:textId="77777777" w:rsidR="00664BD0" w:rsidRDefault="00664BD0" w:rsidP="00664BD0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lang w:eastAsia="en-US"/>
        </w:rPr>
      </w:pPr>
    </w:p>
    <w:p w14:paraId="41073350" w14:textId="51B50139" w:rsidR="007618ED" w:rsidRPr="00902819" w:rsidRDefault="007618ED" w:rsidP="007618ED">
      <w:pPr>
        <w:spacing w:before="240"/>
        <w:rPr>
          <w:rFonts w:asciiTheme="minorHAnsi" w:eastAsia="Calibri" w:hAnsiTheme="minorHAnsi" w:cstheme="minorHAnsi"/>
          <w:b/>
          <w:lang w:val="it"/>
        </w:rPr>
      </w:pPr>
      <w:r w:rsidRPr="00902819">
        <w:rPr>
          <w:rFonts w:asciiTheme="minorHAnsi" w:hAnsiTheme="minorHAnsi" w:cstheme="minorHAnsi"/>
          <w:b/>
          <w:bCs/>
        </w:rPr>
        <w:t>RIFERIMENTO</w:t>
      </w:r>
      <w:r>
        <w:rPr>
          <w:rFonts w:asciiTheme="minorHAnsi" w:hAnsiTheme="minorHAnsi" w:cstheme="minorHAnsi"/>
          <w:b/>
          <w:bCs/>
        </w:rPr>
        <w:t>:</w:t>
      </w:r>
      <w:r w:rsidRPr="00902819">
        <w:rPr>
          <w:rFonts w:asciiTheme="minorHAnsi" w:hAnsiTheme="minorHAnsi" w:cstheme="minorHAnsi"/>
          <w:b/>
          <w:bCs/>
        </w:rPr>
        <w:t xml:space="preserve"> Fornitura</w:t>
      </w:r>
      <w:r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-1165857774"/>
          <w:placeholder>
            <w:docPart w:val="C7C778634DE44207B649EAD09DDD53A3"/>
          </w:placeholder>
        </w:sdtPr>
        <w:sdtContent>
          <w:r w:rsidR="00941019">
            <w:rPr>
              <w:rFonts w:ascii="Calibri" w:eastAsia="Calibri" w:hAnsi="Calibri" w:cs="Calibri"/>
              <w:b/>
            </w:rPr>
            <w:t>Strumenti musicali digitali e software musicale</w:t>
          </w:r>
        </w:sdtContent>
      </w:sdt>
      <w:r w:rsidRPr="00902819">
        <w:rPr>
          <w:rFonts w:ascii="Calibri" w:eastAsia="Calibri" w:hAnsi="Calibri" w:cs="Calibri"/>
          <w:b/>
        </w:rPr>
        <w:t xml:space="preserve">, </w:t>
      </w:r>
      <w:r w:rsidRPr="00902819">
        <w:rPr>
          <w:rFonts w:ascii="Calibri" w:eastAsia="Calibri" w:hAnsi="Calibri" w:cs="Calibri"/>
        </w:rPr>
        <w:t>tramite</w:t>
      </w:r>
      <w:r w:rsidRPr="00902819">
        <w:rPr>
          <w:rFonts w:ascii="Calibri" w:eastAsia="Calibri" w:hAnsi="Calibri" w:cs="Calibri"/>
          <w:b/>
        </w:rPr>
        <w:t xml:space="preserve"> affidamento diretto con ODA su Mepa</w:t>
      </w:r>
      <w:r w:rsidRPr="00902819">
        <w:rPr>
          <w:rFonts w:ascii="Calibri" w:eastAsia="Calibri" w:hAnsi="Calibri" w:cs="Calibri"/>
        </w:rPr>
        <w:t>, ai sensi dell’art. 36, comma 2, lett. b) del D.lgs. 50/2016 e ss.mm.ii. nell’ambito del</w:t>
      </w:r>
      <w:r w:rsidRPr="00902819">
        <w:rPr>
          <w:rFonts w:ascii="Calibri" w:eastAsia="Calibri" w:hAnsi="Calibri" w:cs="Calibri"/>
          <w:b/>
        </w:rPr>
        <w:t xml:space="preserve"> </w:t>
      </w:r>
      <w:r w:rsidRPr="00902819">
        <w:rPr>
          <w:rFonts w:ascii="Calibri" w:eastAsia="Calibri" w:hAnsi="Calibri" w:cs="Calibr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Classrooms </w:t>
      </w:r>
      <w:r w:rsidRPr="00902819">
        <w:rPr>
          <w:rFonts w:ascii="Calibri" w:eastAsia="Calibri" w:hAnsi="Calibri" w:cs="Calibri"/>
          <w:sz w:val="23"/>
          <w:szCs w:val="23"/>
        </w:rPr>
        <w:t>per l’innovazione degli ambienti di apprendimento</w:t>
      </w:r>
    </w:p>
    <w:p w14:paraId="4C485F40" w14:textId="77777777" w:rsidR="007618ED" w:rsidRPr="00D25B89" w:rsidRDefault="007618ED" w:rsidP="007618ED">
      <w:pPr>
        <w:spacing w:before="120"/>
        <w:rPr>
          <w:rFonts w:asciiTheme="minorHAnsi" w:eastAsia="Calibri" w:hAnsiTheme="minorHAnsi" w:cstheme="minorHAnsi"/>
          <w:b/>
          <w:iCs/>
        </w:rPr>
      </w:pPr>
      <w:r w:rsidRPr="00D25B89">
        <w:rPr>
          <w:rFonts w:asciiTheme="minorHAnsi" w:eastAsia="Calibri" w:hAnsiTheme="minorHAnsi" w:cstheme="minorHAnsi"/>
          <w:b/>
          <w:iCs/>
        </w:rPr>
        <w:t>Codice Identificativo Progetto: M4C1I3.2-2022-961-P-12498</w:t>
      </w:r>
    </w:p>
    <w:p w14:paraId="207028C3" w14:textId="0F7AF644" w:rsidR="001C2764" w:rsidRPr="0049757A" w:rsidRDefault="007618ED" w:rsidP="007618ED">
      <w:pPr>
        <w:spacing w:before="120"/>
        <w:rPr>
          <w:rFonts w:ascii="Calibri" w:eastAsia="Calibri" w:hAnsi="Calibri" w:cs="Calibri"/>
          <w:iCs/>
          <w:sz w:val="22"/>
          <w:szCs w:val="22"/>
        </w:rPr>
      </w:pPr>
      <w:r w:rsidRPr="00D25B89">
        <w:rPr>
          <w:rFonts w:asciiTheme="minorHAnsi" w:eastAsia="Calibri" w:hAnsiTheme="minorHAnsi" w:cstheme="minorHAnsi"/>
          <w:b/>
          <w:iCs/>
        </w:rPr>
        <w:t>CUP B14D23000450006</w:t>
      </w:r>
    </w:p>
    <w:p w14:paraId="2D294496" w14:textId="09D87884" w:rsidR="001C2764" w:rsidRDefault="001C2764" w:rsidP="00F676B5">
      <w:pPr>
        <w:rPr>
          <w:rFonts w:ascii="Calibri" w:eastAsia="Calibri" w:hAnsi="Calibri" w:cs="Calibri"/>
          <w:b/>
        </w:rPr>
      </w:pPr>
    </w:p>
    <w:p w14:paraId="5090B290" w14:textId="77777777" w:rsidR="00E570F4" w:rsidRDefault="00E570F4" w:rsidP="00E570F4">
      <w:pPr>
        <w:spacing w:before="240"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............................................... nato/a il ........................ a ..............................., residente in ............ via ................................ n. ....., Codice Fiscale.........................................., in qualità di:</w:t>
      </w:r>
    </w:p>
    <w:bookmarkStart w:id="0" w:name="_Hlk134719426"/>
    <w:p w14:paraId="7863E584" w14:textId="50DBDD0B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81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legale rappresentante</w:t>
      </w:r>
    </w:p>
    <w:p w14:paraId="2B68E48D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titolare</w:t>
      </w:r>
    </w:p>
    <w:bookmarkEnd w:id="0"/>
    <w:p w14:paraId="7214C8C4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procuratore</w:t>
      </w:r>
    </w:p>
    <w:p w14:paraId="2266F55A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 xml:space="preserve">(altro specificare) </w:t>
      </w:r>
      <w:r w:rsidR="00E570F4">
        <w:rPr>
          <w:rFonts w:ascii="Calibri" w:eastAsia="Calibri" w:hAnsi="Calibri" w:cs="Calibri"/>
        </w:rPr>
        <w:t>................................................................</w:t>
      </w:r>
    </w:p>
    <w:p w14:paraId="62DF31C5" w14:textId="77777777" w:rsidR="00E570F4" w:rsidRDefault="00E570F4" w:rsidP="00E570F4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dell’operatore economico/impresa ................................................................</w:t>
      </w:r>
    </w:p>
    <w:p w14:paraId="278535A0" w14:textId="77777777" w:rsidR="00E570F4" w:rsidRDefault="00E570F4" w:rsidP="00E570F4">
      <w:pPr>
        <w:spacing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>
        <w:rPr>
          <w:rFonts w:ascii="Calibri" w:eastAsia="Calibri" w:hAnsi="Calibri" w:cs="Calibri"/>
        </w:rPr>
        <w:tab/>
        <w:t>………………………….</w:t>
      </w:r>
    </w:p>
    <w:p w14:paraId="00FD4438" w14:textId="77777777" w:rsidR="00E570F4" w:rsidRDefault="00E570F4" w:rsidP="00E570F4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sotto la propria responsabilità, ai sensi degli articoli 46-47 del DPR 28.12.2000 n. 445, consapevole che le dichiarazioni mendaci e la falsità in atti sono punite ai sensi del Codice Penale e delle leggi speciali in materia (art. 76 DPR 445/2000), </w:t>
      </w:r>
    </w:p>
    <w:p w14:paraId="5C0168DE" w14:textId="77C49801" w:rsidR="00664BD0" w:rsidRPr="00E570F4" w:rsidRDefault="00E570F4" w:rsidP="002819EA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E570F4">
        <w:rPr>
          <w:rFonts w:ascii="Calibri" w:hAnsi="Calibri"/>
          <w:b/>
          <w:sz w:val="22"/>
          <w:szCs w:val="22"/>
          <w:lang w:eastAsia="en-US"/>
        </w:rPr>
        <w:t>DICHIARA</w:t>
      </w:r>
    </w:p>
    <w:p w14:paraId="00D99D36" w14:textId="2E2489E8" w:rsidR="00F756E0" w:rsidRDefault="00F756E0" w:rsidP="002819EA">
      <w:pPr>
        <w:numPr>
          <w:ilvl w:val="0"/>
          <w:numId w:val="1"/>
        </w:numPr>
        <w:spacing w:after="120" w:line="276" w:lineRule="auto"/>
        <w:ind w:left="426" w:hanging="357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che, ai fini della fornitura di cui trattasi, l’impresa possiede i seguenti requisiti prescritti dall’art. 83 del Codice degli Appalti:</w:t>
      </w:r>
    </w:p>
    <w:p w14:paraId="45A633EC" w14:textId="7777777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a) i requisiti di idoneità professionale;</w:t>
      </w:r>
    </w:p>
    <w:p w14:paraId="0407501E" w14:textId="7777777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b) la capacità economica e finanziaria;</w:t>
      </w:r>
    </w:p>
    <w:p w14:paraId="3253ACF1" w14:textId="177BF4E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c) le capacità tecniche e professionali.</w:t>
      </w:r>
    </w:p>
    <w:p w14:paraId="3D2104D5" w14:textId="51EB54F1" w:rsidR="00664BD0" w:rsidRPr="003B4CBF" w:rsidRDefault="00664BD0" w:rsidP="002819EA">
      <w:pPr>
        <w:numPr>
          <w:ilvl w:val="0"/>
          <w:numId w:val="1"/>
        </w:numPr>
        <w:spacing w:after="120" w:line="276" w:lineRule="auto"/>
        <w:ind w:left="426" w:hanging="357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lastRenderedPageBreak/>
        <w:t xml:space="preserve">che l'impresa è iscritta nel registro delle imprese della Camera di Commercio di _______________________ </w:t>
      </w:r>
      <w:r w:rsidR="00E82532">
        <w:rPr>
          <w:rFonts w:ascii="Calibri" w:hAnsi="Calibri"/>
          <w:bCs/>
          <w:sz w:val="22"/>
          <w:szCs w:val="22"/>
          <w:lang w:eastAsia="en-US"/>
        </w:rPr>
        <w:t>o  n</w:t>
      </w:r>
      <w:r w:rsidR="00E82532" w:rsidRPr="00E82532">
        <w:rPr>
          <w:rFonts w:ascii="Calibri" w:hAnsi="Calibri"/>
          <w:bCs/>
          <w:sz w:val="22"/>
          <w:szCs w:val="22"/>
          <w:lang w:eastAsia="en-US"/>
        </w:rPr>
        <w:t xml:space="preserve">el  registro  delle  commissioni  provinciali  per  l'artigianato, o  presso  i  competenti  ordini  professionali </w:t>
      </w:r>
      <w:r w:rsidRPr="003B4CBF">
        <w:rPr>
          <w:rFonts w:ascii="Calibri" w:hAnsi="Calibri"/>
          <w:bCs/>
          <w:sz w:val="22"/>
          <w:szCs w:val="22"/>
          <w:lang w:eastAsia="en-US"/>
        </w:rPr>
        <w:t>per la seguente attività ___________________________________ e che i dati dell'iscrizione sono i seguenti (per le ditte con sede in uno stato straniero, indicare i dati di iscrizione nell'Albo o Lista ufficiale dello Stato di appartenenza):</w:t>
      </w:r>
    </w:p>
    <w:p w14:paraId="36C346B5" w14:textId="21493C40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numero di iscrizione _______________________________________________________________</w:t>
      </w:r>
    </w:p>
    <w:p w14:paraId="7C7C53BC" w14:textId="119924AA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data di iscrizione __________________________________________________________________</w:t>
      </w:r>
    </w:p>
    <w:p w14:paraId="48A54629" w14:textId="3B205730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durata della ditta/data termine ______________________________________________________</w:t>
      </w:r>
    </w:p>
    <w:p w14:paraId="07817E45" w14:textId="62BDA693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forma giuridica ___________________________________________________________________</w:t>
      </w:r>
    </w:p>
    <w:p w14:paraId="0DD5DBB6" w14:textId="585F4E9D" w:rsidR="00664BD0" w:rsidRDefault="00664BD0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il numero Partita </w:t>
      </w:r>
      <w:r w:rsidR="004A6408" w:rsidRPr="003B4CBF">
        <w:rPr>
          <w:rFonts w:ascii="Calibri" w:hAnsi="Calibri"/>
          <w:bCs/>
          <w:sz w:val="22"/>
          <w:szCs w:val="22"/>
          <w:lang w:eastAsia="en-US"/>
        </w:rPr>
        <w:t xml:space="preserve">IVA </w:t>
      </w:r>
      <w:r w:rsidR="00430BD6">
        <w:rPr>
          <w:rFonts w:ascii="Calibri" w:hAnsi="Calibri"/>
          <w:bCs/>
          <w:sz w:val="22"/>
          <w:szCs w:val="22"/>
          <w:lang w:eastAsia="en-US"/>
        </w:rPr>
        <w:t>è il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seguente: _______________________________________</w:t>
      </w:r>
    </w:p>
    <w:p w14:paraId="605A82E6" w14:textId="40EAAB21" w:rsidR="00664BD0" w:rsidRPr="003B4CBF" w:rsidRDefault="00430BD6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il c</w:t>
      </w:r>
      <w:r w:rsidR="00664BD0">
        <w:rPr>
          <w:rFonts w:ascii="Calibri" w:hAnsi="Calibri"/>
          <w:bCs/>
          <w:sz w:val="22"/>
          <w:szCs w:val="22"/>
          <w:lang w:eastAsia="en-US"/>
        </w:rPr>
        <w:t>odice ATECO</w:t>
      </w:r>
      <w:r>
        <w:rPr>
          <w:rFonts w:ascii="Calibri" w:hAnsi="Calibri"/>
          <w:bCs/>
          <w:sz w:val="22"/>
          <w:szCs w:val="22"/>
          <w:lang w:eastAsia="en-US"/>
        </w:rPr>
        <w:t xml:space="preserve"> è il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seguente: </w:t>
      </w:r>
      <w:r>
        <w:rPr>
          <w:rFonts w:ascii="Calibri" w:hAnsi="Calibri"/>
          <w:bCs/>
          <w:sz w:val="22"/>
          <w:szCs w:val="22"/>
          <w:lang w:eastAsia="en-US"/>
        </w:rPr>
        <w:t>_</w:t>
      </w:r>
      <w:r w:rsidR="00664BD0">
        <w:rPr>
          <w:rFonts w:ascii="Calibri" w:hAnsi="Calibri"/>
          <w:bCs/>
          <w:sz w:val="22"/>
          <w:szCs w:val="22"/>
          <w:lang w:eastAsia="en-US"/>
        </w:rPr>
        <w:t>______________________________</w:t>
      </w:r>
    </w:p>
    <w:p w14:paraId="0B5C8AB9" w14:textId="19C8CC5D" w:rsidR="00664BD0" w:rsidRPr="003B4CBF" w:rsidRDefault="00664BD0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che il numero di registro ditte corrisponde al seguente</w:t>
      </w:r>
      <w:r w:rsidR="00430BD6">
        <w:rPr>
          <w:rFonts w:ascii="Calibri" w:hAnsi="Calibri"/>
          <w:bCs/>
          <w:sz w:val="22"/>
          <w:szCs w:val="22"/>
          <w:lang w:eastAsia="en-US"/>
        </w:rPr>
        <w:t>: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___________________________ anno ____________</w:t>
      </w:r>
    </w:p>
    <w:p w14:paraId="223B97D0" w14:textId="0043FDA6" w:rsidR="009E62FA" w:rsidRDefault="009E62FA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A63FD1">
        <w:rPr>
          <w:rFonts w:ascii="Calibri" w:hAnsi="Calibri"/>
          <w:bCs/>
          <w:sz w:val="22"/>
          <w:szCs w:val="22"/>
          <w:lang w:eastAsia="en-US"/>
        </w:rPr>
        <w:t>l’impresa</w:t>
      </w:r>
      <w:r>
        <w:rPr>
          <w:rFonts w:ascii="Calibri" w:hAnsi="Calibri"/>
          <w:bCs/>
          <w:sz w:val="22"/>
          <w:szCs w:val="22"/>
          <w:lang w:eastAsia="en-US"/>
        </w:rPr>
        <w:t xml:space="preserve"> è iscritta</w:t>
      </w:r>
      <w:r w:rsidR="00A63FD1">
        <w:rPr>
          <w:rFonts w:ascii="Calibri" w:hAnsi="Calibri"/>
          <w:bCs/>
          <w:sz w:val="22"/>
          <w:szCs w:val="22"/>
          <w:lang w:eastAsia="en-US"/>
        </w:rPr>
        <w:t xml:space="preserve">/NON è iscritta </w:t>
      </w:r>
      <w:r w:rsidR="00A63FD1" w:rsidRPr="00A63FD1">
        <w:rPr>
          <w:rFonts w:ascii="Calibri" w:hAnsi="Calibri"/>
          <w:bCs/>
          <w:i/>
          <w:iCs/>
          <w:sz w:val="22"/>
          <w:szCs w:val="22"/>
          <w:lang w:eastAsia="en-US"/>
        </w:rPr>
        <w:t>(barrare l’opzione che non interessa)</w:t>
      </w:r>
      <w:r>
        <w:rPr>
          <w:rFonts w:ascii="Calibri" w:hAnsi="Calibri"/>
          <w:bCs/>
          <w:sz w:val="22"/>
          <w:szCs w:val="22"/>
          <w:lang w:eastAsia="en-US"/>
        </w:rPr>
        <w:t xml:space="preserve"> al </w:t>
      </w:r>
      <w:r>
        <w:rPr>
          <w:rFonts w:ascii="Calibri" w:hAnsi="Calibri" w:cs="Calibri"/>
          <w:color w:val="000000"/>
          <w:sz w:val="22"/>
          <w:szCs w:val="22"/>
        </w:rPr>
        <w:t>Mercato Elettronico della Pubblica Amministrazione (MEPA);</w:t>
      </w:r>
      <w:r>
        <w:rPr>
          <w:rFonts w:ascii="Calibri" w:hAnsi="Calibri"/>
          <w:bCs/>
          <w:sz w:val="22"/>
          <w:szCs w:val="22"/>
          <w:lang w:eastAsia="en-US"/>
        </w:rPr>
        <w:t xml:space="preserve"> </w:t>
      </w:r>
    </w:p>
    <w:p w14:paraId="5E4E0007" w14:textId="73EDA068" w:rsidR="00A63FD1" w:rsidRPr="00A63FD1" w:rsidRDefault="00A64C05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 xml:space="preserve">he </w:t>
      </w:r>
      <w:r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>non si trova in stato di fallimento, di liquidazione, di cessazione di attività o di concordato preventivo e che tale situazione non si è verificata negli ultimi cinque anni;</w:t>
      </w:r>
    </w:p>
    <w:p w14:paraId="71640639" w14:textId="2F14928F" w:rsidR="00A63FD1" w:rsidRPr="00A63FD1" w:rsidRDefault="00A64C05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 xml:space="preserve">he </w:t>
      </w:r>
      <w:r w:rsidR="00C524CF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>non si trova, con altri concorrenti alla gara, in una situazione di controllo di cui all'art. 2359 del C.C.;</w:t>
      </w:r>
    </w:p>
    <w:p w14:paraId="5B17BF96" w14:textId="319D1A76" w:rsidR="009E62FA" w:rsidRPr="00C524CF" w:rsidRDefault="00A64C05" w:rsidP="002819EA">
      <w:pPr>
        <w:pStyle w:val="NormaleWeb"/>
        <w:numPr>
          <w:ilvl w:val="0"/>
          <w:numId w:val="2"/>
        </w:numPr>
        <w:spacing w:before="0" w:beforeAutospacing="0" w:afterLines="60" w:after="144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C524CF">
        <w:rPr>
          <w:rFonts w:ascii="Calibri" w:hAnsi="Calibri" w:cs="Calibri"/>
          <w:sz w:val="22"/>
          <w:szCs w:val="22"/>
        </w:rPr>
        <w:t>c</w:t>
      </w:r>
      <w:r w:rsidR="00A63FD1" w:rsidRPr="00C524CF">
        <w:rPr>
          <w:rFonts w:ascii="Calibri" w:hAnsi="Calibri" w:cs="Calibri"/>
          <w:sz w:val="22"/>
          <w:szCs w:val="22"/>
        </w:rPr>
        <w:t xml:space="preserve">he </w:t>
      </w:r>
      <w:r w:rsidR="00C524CF" w:rsidRPr="00C524CF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9E62FA" w:rsidRPr="00C524CF">
        <w:rPr>
          <w:rFonts w:ascii="Calibri" w:hAnsi="Calibri" w:cs="Calibri"/>
          <w:sz w:val="22"/>
          <w:szCs w:val="22"/>
        </w:rPr>
        <w:t xml:space="preserve">non </w:t>
      </w:r>
      <w:r w:rsidR="00A63FD1" w:rsidRPr="00C524CF">
        <w:rPr>
          <w:rFonts w:ascii="Calibri" w:hAnsi="Calibri" w:cs="Calibri"/>
          <w:sz w:val="22"/>
          <w:szCs w:val="22"/>
        </w:rPr>
        <w:t>si trova</w:t>
      </w:r>
      <w:r w:rsidR="009E62FA" w:rsidRPr="00C524CF">
        <w:rPr>
          <w:rFonts w:ascii="Calibri" w:hAnsi="Calibri" w:cs="Calibri"/>
          <w:sz w:val="22"/>
          <w:szCs w:val="22"/>
        </w:rPr>
        <w:t xml:space="preserve"> in alcuna posizione o condizione ostative previste dalla vigente legislazione in materia di lotta alla delinquenza di tipo mafioso;</w:t>
      </w:r>
    </w:p>
    <w:p w14:paraId="00733661" w14:textId="0B64CC58" w:rsidR="009E62FA" w:rsidRPr="009E62FA" w:rsidRDefault="00A64C05" w:rsidP="002819EA">
      <w:pPr>
        <w:numPr>
          <w:ilvl w:val="0"/>
          <w:numId w:val="2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</w:t>
      </w:r>
      <w:r w:rsidR="00474684">
        <w:rPr>
          <w:rFonts w:ascii="Calibri" w:hAnsi="Calibri" w:cs="Calibri"/>
          <w:color w:val="000000"/>
          <w:sz w:val="22"/>
          <w:szCs w:val="22"/>
        </w:rPr>
        <w:t>he non sussistono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74684">
        <w:rPr>
          <w:rFonts w:ascii="Calibri" w:hAnsi="Calibri" w:cs="Calibri"/>
          <w:color w:val="000000"/>
          <w:sz w:val="22"/>
          <w:szCs w:val="22"/>
        </w:rPr>
        <w:t xml:space="preserve">a carico dell’impresa 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>cause di esclusione dalle gare d’appalto di cui all’art. 80 del D.Lgs. n. 50/2016;</w:t>
      </w:r>
    </w:p>
    <w:p w14:paraId="2D48D729" w14:textId="466B5E60" w:rsidR="00664BD0" w:rsidRPr="003B4CBF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474684">
        <w:rPr>
          <w:rFonts w:ascii="Calibri" w:hAnsi="Calibri"/>
          <w:bCs/>
          <w:sz w:val="22"/>
          <w:szCs w:val="22"/>
          <w:lang w:eastAsia="en-US"/>
        </w:rPr>
        <w:t>l’impresa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non </w:t>
      </w:r>
      <w:r w:rsidR="00A27E89">
        <w:rPr>
          <w:rFonts w:ascii="Calibri" w:hAnsi="Calibri"/>
          <w:bCs/>
          <w:sz w:val="22"/>
          <w:szCs w:val="22"/>
          <w:lang w:eastAsia="en-US"/>
        </w:rPr>
        <w:t>ha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corso un procedimento </w:t>
      </w:r>
      <w:r w:rsidR="00A27E89">
        <w:rPr>
          <w:rFonts w:ascii="Calibri" w:hAnsi="Calibri"/>
          <w:bCs/>
          <w:sz w:val="22"/>
          <w:szCs w:val="22"/>
          <w:lang w:eastAsia="en-US"/>
        </w:rPr>
        <w:t>né è già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stato di fallimento, di liquidazione, di cessazione attività, di amministrazione controllata, di concordato preventivo;</w:t>
      </w:r>
    </w:p>
    <w:p w14:paraId="5E730ABF" w14:textId="18D8E97D" w:rsidR="00664BD0" w:rsidRDefault="00474684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</w:t>
      </w:r>
      <w:r w:rsidR="00664BD0" w:rsidRPr="003B4CBF">
        <w:rPr>
          <w:rFonts w:ascii="Calibri" w:hAnsi="Calibri"/>
          <w:bCs/>
          <w:sz w:val="22"/>
          <w:szCs w:val="22"/>
          <w:lang w:eastAsia="en-US"/>
        </w:rPr>
        <w:t xml:space="preserve"> non versa in stato di sospensione dell’attività commerciale;</w:t>
      </w:r>
    </w:p>
    <w:p w14:paraId="1BA42C0C" w14:textId="057ABD01" w:rsidR="00B44209" w:rsidRPr="000F1304" w:rsidRDefault="00B44209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0F1304">
        <w:rPr>
          <w:rFonts w:ascii="Calibri" w:hAnsi="Calibri"/>
          <w:bCs/>
          <w:sz w:val="22"/>
          <w:szCs w:val="22"/>
          <w:lang w:val="it" w:eastAsia="en-US"/>
        </w:rPr>
        <w:t>che l’impresa non si trova in alcuna posizione o condizione ostative previste dalla vigente legislazione in materia di lotta alla delinquenza di tipo mafioso;</w:t>
      </w:r>
    </w:p>
    <w:p w14:paraId="7E702CD5" w14:textId="237C2B7F" w:rsidR="00664BD0" w:rsidRPr="003B4CBF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>che l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’impresa </w:t>
      </w:r>
      <w:r w:rsidR="00A27E89">
        <w:rPr>
          <w:rFonts w:ascii="Calibri" w:hAnsi="Calibri"/>
          <w:bCs/>
          <w:sz w:val="22"/>
          <w:szCs w:val="22"/>
          <w:lang w:eastAsia="en-US"/>
        </w:rPr>
        <w:t>è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regola con le disposizioni di legge in materia di contributi previdenziali, assistenziali ed assicurativi per i propri lavoratori dipendenti ed altresì con gli obblighi nascenti dalle disposizioni di legge italiane in materia di imposte e tasse;</w:t>
      </w:r>
    </w:p>
    <w:p w14:paraId="3074D35A" w14:textId="77BC870C" w:rsidR="00664BD0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alla presente </w:t>
      </w:r>
      <w:r w:rsidR="00A27E89">
        <w:rPr>
          <w:rFonts w:ascii="Calibri" w:hAnsi="Calibri"/>
          <w:bCs/>
          <w:sz w:val="22"/>
          <w:szCs w:val="22"/>
          <w:lang w:eastAsia="en-US"/>
        </w:rPr>
        <w:t>procedura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non partecipa in alcun modo con altra 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impresa </w:t>
      </w:r>
      <w:r w:rsidRPr="003B4CBF">
        <w:rPr>
          <w:rFonts w:ascii="Calibri" w:hAnsi="Calibri"/>
          <w:bCs/>
          <w:sz w:val="22"/>
          <w:szCs w:val="22"/>
          <w:lang w:eastAsia="en-US"/>
        </w:rPr>
        <w:t>o Società controllata ai sensi dell’art. 2359 c.c.;</w:t>
      </w:r>
    </w:p>
    <w:p w14:paraId="1BC8263C" w14:textId="07A87EA3" w:rsidR="009E62FA" w:rsidRPr="003B4CBF" w:rsidRDefault="009E62FA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che, in caso di aggiudicazione,</w:t>
      </w:r>
      <w:r w:rsidR="00474684">
        <w:rPr>
          <w:rFonts w:ascii="Calibri" w:hAnsi="Calibri" w:cs="Calibri"/>
          <w:color w:val="000000"/>
          <w:sz w:val="22"/>
          <w:szCs w:val="22"/>
        </w:rPr>
        <w:t xml:space="preserve"> l’impresa</w:t>
      </w:r>
      <w:r>
        <w:rPr>
          <w:rFonts w:ascii="Calibri" w:hAnsi="Calibri" w:cs="Calibri"/>
          <w:color w:val="000000"/>
          <w:sz w:val="22"/>
          <w:szCs w:val="22"/>
        </w:rPr>
        <w:t xml:space="preserve"> non intende subappaltare o concedere in cottimo parti dell’appalto;</w:t>
      </w:r>
    </w:p>
    <w:p w14:paraId="0CDCF3CC" w14:textId="3DFB8EA0" w:rsidR="00664BD0" w:rsidRDefault="00474684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 è</w:t>
      </w:r>
      <w:r w:rsidR="00664BD0" w:rsidRPr="003B4CBF">
        <w:rPr>
          <w:rFonts w:ascii="Calibri" w:hAnsi="Calibri"/>
          <w:bCs/>
          <w:sz w:val="22"/>
          <w:szCs w:val="22"/>
          <w:lang w:eastAsia="en-US"/>
        </w:rPr>
        <w:t xml:space="preserve"> in regola con le norme che disciplinano il lavoro dei disabili, ai sensi e per gli effetti di quanto richiesto dall’art. 17 della Legge n. 68 del 12/03/1999;</w:t>
      </w:r>
    </w:p>
    <w:p w14:paraId="27BA2601" w14:textId="2C6D0EFE" w:rsidR="009E62FA" w:rsidRDefault="00474684" w:rsidP="002819EA">
      <w:pPr>
        <w:numPr>
          <w:ilvl w:val="0"/>
          <w:numId w:val="1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bCs/>
          <w:sz w:val="22"/>
          <w:szCs w:val="22"/>
          <w:lang w:eastAsia="en-US"/>
        </w:rPr>
        <w:lastRenderedPageBreak/>
        <w:t>che l’impresa è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in regola con la normativa sulla sicurezza sul lavoro e </w:t>
      </w:r>
      <w:r w:rsidR="00A64C05">
        <w:rPr>
          <w:rFonts w:ascii="Calibri" w:hAnsi="Calibri" w:cs="Calibri"/>
          <w:color w:val="000000"/>
          <w:sz w:val="22"/>
          <w:szCs w:val="22"/>
        </w:rPr>
        <w:t>che si è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 provveduto alla redazione del Documento di Valutazione dei Rischi;</w:t>
      </w:r>
    </w:p>
    <w:p w14:paraId="5E039B17" w14:textId="6AA5F202" w:rsidR="00A64C05" w:rsidRPr="00A64C05" w:rsidRDefault="00A64C05" w:rsidP="002819EA">
      <w:pPr>
        <w:numPr>
          <w:ilvl w:val="0"/>
          <w:numId w:val="1"/>
        </w:numPr>
        <w:spacing w:afterLines="60" w:after="144"/>
        <w:ind w:left="426"/>
        <w:textAlignment w:val="baseline"/>
        <w:rPr>
          <w:rFonts w:ascii="Calibri" w:hAnsi="Calibri"/>
          <w:bCs/>
          <w:sz w:val="22"/>
          <w:szCs w:val="22"/>
          <w:lang w:eastAsia="en-US"/>
        </w:rPr>
      </w:pPr>
      <w:r w:rsidRPr="00A64C05">
        <w:rPr>
          <w:rFonts w:ascii="Calibri" w:hAnsi="Calibri"/>
          <w:bCs/>
          <w:sz w:val="22"/>
          <w:szCs w:val="22"/>
          <w:lang w:eastAsia="en-US"/>
        </w:rPr>
        <w:t>che l’impresa è in grado di applicare l’Iva al 4% su quota parte della fornitura, calcolata dalla stazione appaltante proporzionalmente alla presenza nell’Istituto di alunni disabili certificati, che beneficeranno dell’utilizzo delle attrezzature oggetto della fornitura in questione;</w:t>
      </w:r>
    </w:p>
    <w:p w14:paraId="13819342" w14:textId="7FA24B4C" w:rsidR="00664BD0" w:rsidRPr="00C41FB6" w:rsidRDefault="00474684" w:rsidP="002819EA">
      <w:pPr>
        <w:numPr>
          <w:ilvl w:val="0"/>
          <w:numId w:val="1"/>
        </w:numPr>
        <w:spacing w:afterLines="60" w:after="144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bookmarkStart w:id="1" w:name="_Hlk121559207"/>
      <w:r w:rsidRPr="00C41FB6">
        <w:rPr>
          <w:rFonts w:ascii="Calibri" w:hAnsi="Calibri"/>
          <w:bCs/>
          <w:sz w:val="22"/>
          <w:szCs w:val="22"/>
          <w:lang w:eastAsia="en-US"/>
        </w:rPr>
        <w:t xml:space="preserve">che l’impresa possiede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i requisiti </w:t>
      </w:r>
      <w:r w:rsidR="004A6408" w:rsidRPr="00C41FB6">
        <w:rPr>
          <w:rFonts w:ascii="Calibri" w:hAnsi="Calibri"/>
          <w:bCs/>
          <w:sz w:val="22"/>
          <w:szCs w:val="22"/>
          <w:lang w:eastAsia="en-US"/>
        </w:rPr>
        <w:t>previsti dal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 D.M. </w:t>
      </w:r>
      <w:r w:rsidR="00C41FB6" w:rsidRPr="00C41FB6">
        <w:rPr>
          <w:rFonts w:ascii="Calibri" w:hAnsi="Calibri"/>
          <w:bCs/>
          <w:sz w:val="22"/>
          <w:szCs w:val="22"/>
          <w:lang w:eastAsia="en-US"/>
        </w:rPr>
        <w:t>n.</w:t>
      </w:r>
      <w:r w:rsid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448 del 20 dicembre 1991</w:t>
      </w:r>
      <w:r w:rsidR="00C41FB6" w:rsidRP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C41FB6" w:rsidRPr="00C41FB6">
        <w:rPr>
          <w:rFonts w:ascii="Calibri" w:hAnsi="Calibri"/>
          <w:bCs/>
          <w:i/>
          <w:iCs/>
          <w:sz w:val="22"/>
          <w:szCs w:val="22"/>
          <w:lang w:eastAsia="en-US"/>
        </w:rPr>
        <w:t>(solo per autonoleggio da rimessa con conducente a mezzo autobus)</w:t>
      </w:r>
      <w:r w:rsidR="009E62FA" w:rsidRPr="00C41FB6">
        <w:rPr>
          <w:rFonts w:ascii="Calibri" w:hAnsi="Calibri"/>
          <w:bCs/>
          <w:sz w:val="22"/>
          <w:szCs w:val="22"/>
          <w:lang w:eastAsia="en-US"/>
        </w:rPr>
        <w:t>;</w:t>
      </w:r>
      <w:r w:rsidR="00C524CF" w:rsidRP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</w:p>
    <w:p w14:paraId="73BB7CEA" w14:textId="11A9D57F" w:rsidR="00664BD0" w:rsidRPr="00C41FB6" w:rsidRDefault="00C41FB6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 non soggiace al divieto di cui agli art.</w:t>
      </w:r>
      <w:r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3 co.27 L. 244/2007 ed</w:t>
      </w:r>
      <w:r w:rsidR="00664BD0" w:rsidRPr="00C41FB6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art. 23 bis co.9 L.133/2008;</w:t>
      </w:r>
      <w:bookmarkEnd w:id="1"/>
    </w:p>
    <w:p w14:paraId="68590ED0" w14:textId="4823ED67" w:rsidR="00664BD0" w:rsidRDefault="00474684" w:rsidP="002819EA">
      <w:pPr>
        <w:numPr>
          <w:ilvl w:val="0"/>
          <w:numId w:val="3"/>
        </w:numPr>
        <w:autoSpaceDE w:val="0"/>
        <w:autoSpaceDN w:val="0"/>
        <w:adjustRightInd w:val="0"/>
        <w:spacing w:afterLines="60" w:after="144" w:line="276" w:lineRule="auto"/>
        <w:ind w:left="426"/>
        <w:rPr>
          <w:rFonts w:ascii="Calibri" w:hAnsi="Calibri" w:cs="Arial"/>
          <w:bCs/>
          <w:sz w:val="22"/>
          <w:szCs w:val="22"/>
          <w:lang w:eastAsia="en-US"/>
        </w:rPr>
      </w:pPr>
      <w:r>
        <w:rPr>
          <w:rFonts w:ascii="Calibri" w:hAnsi="Calibri" w:cs="Arial"/>
          <w:bCs/>
          <w:sz w:val="22"/>
          <w:szCs w:val="22"/>
          <w:lang w:eastAsia="en-US"/>
        </w:rPr>
        <w:t xml:space="preserve">che l’impresa </w:t>
      </w:r>
      <w:r w:rsidR="00664BD0" w:rsidRPr="003B4CBF">
        <w:rPr>
          <w:rFonts w:ascii="Calibri" w:hAnsi="Calibri" w:cs="Arial"/>
          <w:bCs/>
          <w:sz w:val="22"/>
          <w:szCs w:val="22"/>
          <w:lang w:eastAsia="en-US"/>
        </w:rPr>
        <w:t>assume gli obblighi di tracciabilità dei flussi finanziari previste dall' art. 3 comma l della Legge n.136/2010</w:t>
      </w:r>
      <w:r w:rsidR="009E62FA">
        <w:rPr>
          <w:rFonts w:ascii="Calibri" w:hAnsi="Calibri" w:cs="Arial"/>
          <w:bCs/>
          <w:sz w:val="22"/>
          <w:szCs w:val="22"/>
          <w:lang w:eastAsia="en-US"/>
        </w:rPr>
        <w:t>;</w:t>
      </w:r>
    </w:p>
    <w:p w14:paraId="00372979" w14:textId="1DEF0F05" w:rsidR="009E62FA" w:rsidRPr="00EA0971" w:rsidRDefault="00474684" w:rsidP="00EA0971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EA0971">
        <w:rPr>
          <w:rFonts w:ascii="Calibri" w:hAnsi="Calibri"/>
          <w:bCs/>
          <w:sz w:val="22"/>
          <w:szCs w:val="22"/>
          <w:lang w:eastAsia="en-US"/>
        </w:rPr>
        <w:t>che l’impresa è</w:t>
      </w:r>
      <w:r w:rsidR="009E62FA" w:rsidRPr="00EA0971">
        <w:rPr>
          <w:rFonts w:ascii="Calibri" w:hAnsi="Calibri"/>
          <w:bCs/>
          <w:sz w:val="22"/>
          <w:szCs w:val="22"/>
          <w:lang w:eastAsia="en-US"/>
        </w:rPr>
        <w:t xml:space="preserve"> in grado di fornire attrezzature conformi alle normative vigenti in materia di sicurezza fisica dei lavoratori e alle direttive comunitarie in ordine alla sicurezza degli impianti; le stesse dovranno essere certificate secondo le norme di Legge e i Regolamenti vigenti; sarà a carico della Ditta il rilascio delle certificazioni e delle schede tecniche dei prodotti; i materiali dovranno anche avere caratteristiche di comprovata robustezza e qualità;</w:t>
      </w:r>
    </w:p>
    <w:p w14:paraId="3E4E308F" w14:textId="24173BD8" w:rsidR="00EA0971" w:rsidRPr="000F1304" w:rsidRDefault="00000000" w:rsidP="00EA0971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sdt>
        <w:sdtPr>
          <w:rPr>
            <w:rFonts w:ascii="Calibri" w:hAnsi="Calibri"/>
            <w:bCs/>
            <w:sz w:val="22"/>
            <w:szCs w:val="22"/>
            <w:lang w:eastAsia="en-US"/>
          </w:rPr>
          <w:id w:val="1036467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304" w:rsidRPr="000F1304">
            <w:rPr>
              <w:rFonts w:ascii="MS Gothic" w:eastAsia="MS Gothic" w:hAnsi="MS Gothic" w:hint="eastAsia"/>
              <w:bCs/>
              <w:sz w:val="22"/>
              <w:szCs w:val="22"/>
              <w:lang w:eastAsia="en-US"/>
            </w:rPr>
            <w:t>☐</w:t>
          </w:r>
        </w:sdtContent>
      </w:sdt>
      <w:r w:rsidR="00EA0971" w:rsidRPr="000F1304">
        <w:rPr>
          <w:rFonts w:ascii="Calibri" w:hAnsi="Calibri"/>
          <w:bCs/>
          <w:sz w:val="22"/>
          <w:szCs w:val="22"/>
          <w:lang w:eastAsia="en-US"/>
        </w:rPr>
        <w:t xml:space="preserve"> che l’azienda, trattando l’affidamento di acquisti di dispositivi elettrico-elettronici, è iscritta al R.A.E.E. in qualità di distributore/produttore, ovvero </w:t>
      </w:r>
      <w:bookmarkStart w:id="2" w:name="_heading=h.gjdgxs" w:colFirst="0" w:colLast="0"/>
      <w:bookmarkEnd w:id="2"/>
      <w:sdt>
        <w:sdtPr>
          <w:rPr>
            <w:rFonts w:ascii="Calibri" w:hAnsi="Calibri"/>
            <w:bCs/>
            <w:sz w:val="22"/>
            <w:szCs w:val="22"/>
            <w:lang w:eastAsia="en-US"/>
          </w:rPr>
          <w:id w:val="-1965883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971" w:rsidRPr="000F1304">
            <w:rPr>
              <w:rFonts w:ascii="Segoe UI Symbol" w:hAnsi="Segoe UI Symbol" w:cs="Segoe UI Symbol"/>
              <w:bCs/>
              <w:sz w:val="22"/>
              <w:szCs w:val="22"/>
              <w:lang w:eastAsia="en-US"/>
            </w:rPr>
            <w:t>☐</w:t>
          </w:r>
        </w:sdtContent>
      </w:sdt>
      <w:r w:rsidR="00EA0971" w:rsidRPr="000F1304">
        <w:rPr>
          <w:rFonts w:ascii="Calibri" w:hAnsi="Calibri"/>
          <w:bCs/>
          <w:sz w:val="22"/>
          <w:szCs w:val="22"/>
          <w:lang w:eastAsia="en-US"/>
        </w:rPr>
        <w:t xml:space="preserve"> che l’azienda per conto della quale si opera in qualità di rivenditore, trattando l’affidamento di acquisti di dispositivi elettrico-elettronici, è iscritta al R.A.E.E. in qualità di distributore/produttore;</w:t>
      </w:r>
    </w:p>
    <w:p w14:paraId="40485CEA" w14:textId="2811E922" w:rsidR="00E63829" w:rsidRPr="000F1304" w:rsidRDefault="00E63829" w:rsidP="002819EA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 xml:space="preserve">che tutti i prodotti </w:t>
      </w:r>
      <w:r w:rsidR="007E5833" w:rsidRPr="000F1304">
        <w:rPr>
          <w:rFonts w:ascii="Calibri" w:hAnsi="Calibri" w:cs="Calibri"/>
          <w:sz w:val="22"/>
          <w:szCs w:val="22"/>
        </w:rPr>
        <w:t xml:space="preserve">proposti </w:t>
      </w:r>
      <w:r w:rsidRPr="000F1304">
        <w:rPr>
          <w:rFonts w:ascii="Calibri" w:hAnsi="Calibri" w:cs="Calibri"/>
          <w:sz w:val="22"/>
          <w:szCs w:val="22"/>
        </w:rPr>
        <w:t>rispondono ai requisiti ambientali fissati dall’art. 17 del R.E. n. 2020/852 (DNSH), quindi sono dotati di marchio ecologico tipo I ed etichetta energetica valida rilasciata ai sensi del R.E. 2017/1369 (solo per A.E.E. e piattaforme);</w:t>
      </w:r>
    </w:p>
    <w:p w14:paraId="2DCBE162" w14:textId="21DF33D1" w:rsidR="00B44209" w:rsidRPr="000F1304" w:rsidRDefault="00B44209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che non vi saranno ulteriori oneri oltre quelli previsti dall’offerta presentata; in particolare, non sono previsti costi per l'effettuazione del sopralluogo obbligatorio</w:t>
      </w:r>
      <w:r w:rsidR="007E5833" w:rsidRPr="000F1304">
        <w:rPr>
          <w:rFonts w:ascii="Calibri" w:hAnsi="Calibri" w:cs="Calibri"/>
          <w:sz w:val="22"/>
          <w:szCs w:val="22"/>
        </w:rPr>
        <w:t>, se previsto</w:t>
      </w:r>
      <w:r w:rsidRPr="000F1304">
        <w:rPr>
          <w:rFonts w:ascii="Calibri" w:hAnsi="Calibri" w:cs="Calibri"/>
          <w:sz w:val="22"/>
          <w:szCs w:val="22"/>
        </w:rPr>
        <w:t xml:space="preserve">, per l’installazione delle attrezzature, </w:t>
      </w:r>
      <w:r w:rsidR="007E5833" w:rsidRPr="000F1304">
        <w:rPr>
          <w:rFonts w:ascii="Calibri" w:hAnsi="Calibri" w:cs="Calibri"/>
          <w:sz w:val="22"/>
          <w:szCs w:val="22"/>
        </w:rPr>
        <w:t xml:space="preserve">se prevista, </w:t>
      </w:r>
      <w:r w:rsidRPr="000F1304">
        <w:rPr>
          <w:rFonts w:ascii="Calibri" w:hAnsi="Calibri" w:cs="Calibri"/>
          <w:sz w:val="22"/>
          <w:szCs w:val="22"/>
        </w:rPr>
        <w:t>né per l’esecuzione del collaudo;</w:t>
      </w:r>
    </w:p>
    <w:p w14:paraId="1D90857D" w14:textId="77777777" w:rsidR="007E5833" w:rsidRDefault="007E5833" w:rsidP="007E5833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che l’impresa ha l</w:t>
      </w:r>
      <w:r w:rsidRPr="009E62FA">
        <w:rPr>
          <w:rFonts w:ascii="Calibri" w:hAnsi="Calibri" w:cs="Calibri"/>
          <w:color w:val="000000"/>
          <w:sz w:val="22"/>
          <w:szCs w:val="22"/>
        </w:rPr>
        <w:t xml:space="preserve">a capacità </w:t>
      </w:r>
      <w:r>
        <w:rPr>
          <w:rFonts w:ascii="Calibri" w:hAnsi="Calibri" w:cs="Calibri"/>
          <w:color w:val="000000"/>
          <w:sz w:val="22"/>
          <w:szCs w:val="22"/>
        </w:rPr>
        <w:t xml:space="preserve">di </w:t>
      </w:r>
      <w:r w:rsidRPr="009E62FA">
        <w:rPr>
          <w:rFonts w:ascii="Calibri" w:hAnsi="Calibri" w:cs="Calibri"/>
          <w:color w:val="000000"/>
          <w:sz w:val="22"/>
          <w:szCs w:val="22"/>
        </w:rPr>
        <w:t>garantire l’assistenza tecnica sui prodotti in loco (on site) in tempi ragionevoli</w:t>
      </w:r>
      <w:r>
        <w:rPr>
          <w:rFonts w:ascii="Calibri" w:hAnsi="Calibri" w:cs="Calibri"/>
          <w:color w:val="000000"/>
          <w:sz w:val="22"/>
          <w:szCs w:val="22"/>
        </w:rPr>
        <w:t xml:space="preserve"> e se ne assume l’impegno</w:t>
      </w:r>
      <w:r w:rsidRPr="009E62FA">
        <w:rPr>
          <w:rFonts w:ascii="Calibri" w:hAnsi="Calibri" w:cs="Calibri"/>
          <w:color w:val="000000"/>
          <w:sz w:val="22"/>
          <w:szCs w:val="22"/>
        </w:rPr>
        <w:t>;</w:t>
      </w:r>
    </w:p>
    <w:p w14:paraId="15046850" w14:textId="4A5C43A3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 xml:space="preserve">i aver preso visione della lettera d'invito </w:t>
      </w:r>
      <w:r w:rsidR="000F1304">
        <w:rPr>
          <w:rFonts w:ascii="Calibri" w:hAnsi="Calibri" w:cs="Calibri"/>
          <w:sz w:val="22"/>
          <w:szCs w:val="22"/>
        </w:rPr>
        <w:t xml:space="preserve">relativa all’oggetto </w:t>
      </w:r>
      <w:r w:rsidR="00B44209" w:rsidRPr="000F1304">
        <w:rPr>
          <w:rFonts w:ascii="Calibri" w:hAnsi="Calibri" w:cs="Calibri"/>
          <w:sz w:val="22"/>
          <w:szCs w:val="22"/>
        </w:rPr>
        <w:t>nonché dei relativi allegati;</w:t>
      </w:r>
    </w:p>
    <w:p w14:paraId="652272EB" w14:textId="3FF03706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>i accettare esplicitamente ed incondizionatamente, tutto quanto previsto dalla lettera d'invito e dai relativi allegati e di aver preso conoscenza di tutte le circostanze generali e particolari che possono aver influito sulla determinazione del prezzo e delle condizioni che possono del pari influire sulla fornitura;</w:t>
      </w:r>
    </w:p>
    <w:p w14:paraId="6C3AFB69" w14:textId="0C3614DA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>i non aver rilasciato false dichiarazioni circa il possesso dei requisiti richiesti per l’ammissione o relativamente ad altri elementi rilevanti ai fini della partecipazione alla procedura negoziale di cui all’oggetto.</w:t>
      </w:r>
    </w:p>
    <w:p w14:paraId="3B9A3A46" w14:textId="77777777" w:rsidR="00664BD0" w:rsidRDefault="00664BD0" w:rsidP="00664B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D1A5040" w14:textId="4FC49130" w:rsidR="0095318F" w:rsidRPr="00D25B89" w:rsidRDefault="0095318F" w:rsidP="0095318F">
      <w:pPr>
        <w:jc w:val="both"/>
        <w:rPr>
          <w:rFonts w:asciiTheme="minorHAnsi" w:hAnsiTheme="minorHAnsi" w:cstheme="minorHAnsi"/>
        </w:rPr>
      </w:pPr>
      <w:bookmarkStart w:id="3" w:name="_Hlk134719693"/>
      <w:r w:rsidRPr="00D25B89">
        <w:rPr>
          <w:rFonts w:asciiTheme="minorHAnsi" w:hAnsiTheme="minorHAnsi" w:cstheme="minorHAnsi"/>
        </w:rPr>
        <w:t>LUOGO e DATA                                                                                                                  FIRMA</w:t>
      </w:r>
    </w:p>
    <w:p w14:paraId="15855722" w14:textId="77777777" w:rsidR="0095318F" w:rsidRPr="00D25B89" w:rsidRDefault="0095318F" w:rsidP="0095318F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_______________________                                                                                           _____________________</w:t>
      </w:r>
    </w:p>
    <w:p w14:paraId="02BCA4D1" w14:textId="376C6973" w:rsidR="00664BD0" w:rsidRDefault="00664BD0" w:rsidP="0095318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BCB0B33" w14:textId="7A4F2A6D" w:rsidR="004D5672" w:rsidRPr="00232BC2" w:rsidRDefault="00664BD0">
      <w:pPr>
        <w:rPr>
          <w:rFonts w:ascii="Calibri" w:hAnsi="Calibri"/>
          <w:b/>
          <w:bCs/>
          <w:sz w:val="22"/>
          <w:szCs w:val="22"/>
          <w:lang w:eastAsia="en-US"/>
        </w:rPr>
      </w:pPr>
      <w:bookmarkStart w:id="4" w:name="_Hlk134719616"/>
      <w:bookmarkEnd w:id="3"/>
      <w:r w:rsidRPr="000D0762">
        <w:rPr>
          <w:rFonts w:ascii="Calibri" w:hAnsi="Calibri"/>
          <w:b/>
          <w:bCs/>
          <w:sz w:val="22"/>
          <w:szCs w:val="22"/>
          <w:lang w:eastAsia="en-US"/>
        </w:rPr>
        <w:t>N.B.</w:t>
      </w:r>
      <w:r w:rsidR="00232BC2">
        <w:rPr>
          <w:rFonts w:ascii="Calibri" w:hAnsi="Calibri"/>
          <w:b/>
          <w:bCs/>
          <w:sz w:val="22"/>
          <w:szCs w:val="22"/>
          <w:lang w:eastAsia="en-US"/>
        </w:rPr>
        <w:t xml:space="preserve"> :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 La dichiarazione deve essere corredata da fotocopia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non autenticata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un </w:t>
      </w:r>
      <w:r w:rsidR="0036063C">
        <w:rPr>
          <w:rFonts w:ascii="Calibri" w:hAnsi="Calibri"/>
          <w:b/>
          <w:bCs/>
          <w:sz w:val="22"/>
          <w:szCs w:val="22"/>
          <w:lang w:eastAsia="en-US"/>
        </w:rPr>
        <w:t>D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ocumento </w:t>
      </w:r>
      <w:r w:rsidR="00B16393">
        <w:rPr>
          <w:rFonts w:ascii="Calibri" w:hAnsi="Calibri"/>
          <w:b/>
          <w:bCs/>
          <w:sz w:val="22"/>
          <w:szCs w:val="22"/>
          <w:lang w:eastAsia="en-US"/>
        </w:rPr>
        <w:t xml:space="preserve">valido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36063C">
        <w:rPr>
          <w:rFonts w:ascii="Calibri" w:hAnsi="Calibri"/>
          <w:b/>
          <w:bCs/>
          <w:sz w:val="22"/>
          <w:szCs w:val="22"/>
          <w:lang w:eastAsia="en-US"/>
        </w:rPr>
        <w:t>I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dentità </w:t>
      </w:r>
      <w:r w:rsidR="000270ED">
        <w:rPr>
          <w:rFonts w:ascii="Calibri" w:hAnsi="Calibri"/>
          <w:b/>
          <w:bCs/>
          <w:sz w:val="22"/>
          <w:szCs w:val="22"/>
          <w:lang w:eastAsia="en-US"/>
        </w:rPr>
        <w:t xml:space="preserve">e del Codice Fiscale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del sottoscrittore.</w:t>
      </w:r>
      <w:bookmarkEnd w:id="4"/>
    </w:p>
    <w:sectPr w:rsidR="004D5672" w:rsidRPr="00232BC2" w:rsidSect="00D97DE2">
      <w:headerReference w:type="default" r:id="rId7"/>
      <w:footerReference w:type="even" r:id="rId8"/>
      <w:footerReference w:type="default" r:id="rId9"/>
      <w:pgSz w:w="11906" w:h="16838"/>
      <w:pgMar w:top="567" w:right="849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C939" w14:textId="77777777" w:rsidR="00041784" w:rsidRDefault="00041784">
      <w:r>
        <w:separator/>
      </w:r>
    </w:p>
  </w:endnote>
  <w:endnote w:type="continuationSeparator" w:id="0">
    <w:p w14:paraId="141A87D6" w14:textId="77777777" w:rsidR="00041784" w:rsidRDefault="0004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F27B" w14:textId="74812D80" w:rsidR="00255BDF" w:rsidRDefault="004A6408" w:rsidP="007F37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97DE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56549FA" w14:textId="77777777" w:rsidR="00255BDF" w:rsidRDefault="00000000" w:rsidP="0037301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F69A" w14:textId="60144746" w:rsidR="00D97DE2" w:rsidRDefault="00D97DE2" w:rsidP="00D97DE2">
    <w:pPr>
      <w:pStyle w:val="Pidipagina"/>
      <w:ind w:right="360"/>
    </w:pPr>
    <w:r>
      <w:rPr>
        <w:noProof/>
      </w:rPr>
      <w:drawing>
        <wp:inline distT="0" distB="0" distL="0" distR="0" wp14:anchorId="04FF2964" wp14:editId="761F9235">
          <wp:extent cx="6480810" cy="271780"/>
          <wp:effectExtent l="0" t="0" r="0" b="0"/>
          <wp:docPr id="1137854567" name="Immagine 1137854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967795" name="Immagine 12539677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A03CF" w14:textId="323FAAAB" w:rsidR="00D97DE2" w:rsidRPr="00D97DE2" w:rsidRDefault="00D97DE2" w:rsidP="00D97DE2">
    <w:pPr>
      <w:pStyle w:val="Pidipagina"/>
      <w:jc w:val="right"/>
      <w:rPr>
        <w:rFonts w:asciiTheme="minorHAnsi" w:hAnsiTheme="minorHAnsi" w:cstheme="minorHAnsi"/>
      </w:rPr>
    </w:pPr>
    <w:r w:rsidRPr="00D97DE2">
      <w:rPr>
        <w:rStyle w:val="Numeropagina"/>
        <w:rFonts w:asciiTheme="minorHAnsi" w:hAnsiTheme="minorHAnsi" w:cstheme="minorHAnsi"/>
      </w:rPr>
      <w:fldChar w:fldCharType="begin"/>
    </w:r>
    <w:r w:rsidRPr="00D97DE2">
      <w:rPr>
        <w:rStyle w:val="Numeropagina"/>
        <w:rFonts w:asciiTheme="minorHAnsi" w:hAnsiTheme="minorHAnsi" w:cstheme="minorHAnsi"/>
      </w:rPr>
      <w:instrText xml:space="preserve">PAGE  </w:instrText>
    </w:r>
    <w:r w:rsidRPr="00D97DE2">
      <w:rPr>
        <w:rStyle w:val="Numeropagina"/>
        <w:rFonts w:asciiTheme="minorHAnsi" w:hAnsiTheme="minorHAnsi" w:cstheme="minorHAnsi"/>
      </w:rPr>
      <w:fldChar w:fldCharType="separate"/>
    </w:r>
    <w:r>
      <w:rPr>
        <w:rStyle w:val="Numeropagina"/>
        <w:rFonts w:asciiTheme="minorHAnsi" w:hAnsiTheme="minorHAnsi" w:cstheme="minorHAnsi"/>
      </w:rPr>
      <w:t>1</w:t>
    </w:r>
    <w:r w:rsidRPr="00D97DE2">
      <w:rPr>
        <w:rStyle w:val="Numeropagina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A471C" w14:textId="77777777" w:rsidR="00041784" w:rsidRDefault="00041784">
      <w:r>
        <w:separator/>
      </w:r>
    </w:p>
  </w:footnote>
  <w:footnote w:type="continuationSeparator" w:id="0">
    <w:p w14:paraId="7B62C86C" w14:textId="77777777" w:rsidR="00041784" w:rsidRDefault="00041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F73E" w14:textId="77777777" w:rsidR="00165D15" w:rsidRPr="00181457" w:rsidRDefault="00165D15" w:rsidP="00165D15">
    <w:pPr>
      <w:jc w:val="center"/>
      <w:rPr>
        <w:rFonts w:ascii="Calibri" w:hAnsi="Calibri" w:cs="Calibri"/>
        <w:b/>
        <w:i/>
        <w:iCs/>
      </w:rPr>
    </w:pPr>
    <w:r w:rsidRPr="00181457">
      <w:rPr>
        <w:rFonts w:ascii="Calibri" w:hAnsi="Calibri" w:cs="Calibri"/>
        <w:b/>
        <w:i/>
        <w:iCs/>
      </w:rPr>
      <w:t xml:space="preserve">Intestazione </w:t>
    </w:r>
    <w:r>
      <w:rPr>
        <w:rFonts w:ascii="Calibri" w:hAnsi="Calibri" w:cs="Calibri"/>
        <w:b/>
        <w:i/>
        <w:iCs/>
      </w:rPr>
      <w:t>Impresa</w:t>
    </w:r>
  </w:p>
  <w:p w14:paraId="46D97B38" w14:textId="77777777" w:rsidR="00165D15" w:rsidRDefault="00165D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666"/>
    <w:multiLevelType w:val="hybridMultilevel"/>
    <w:tmpl w:val="673AA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387"/>
    <w:multiLevelType w:val="hybridMultilevel"/>
    <w:tmpl w:val="41581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0342"/>
    <w:multiLevelType w:val="hybridMultilevel"/>
    <w:tmpl w:val="9B128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669B"/>
    <w:multiLevelType w:val="hybridMultilevel"/>
    <w:tmpl w:val="2B12A1C0"/>
    <w:lvl w:ilvl="0" w:tplc="99586CF4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72F23"/>
    <w:multiLevelType w:val="multilevel"/>
    <w:tmpl w:val="0956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270E65"/>
    <w:multiLevelType w:val="multilevel"/>
    <w:tmpl w:val="BDA4C9D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620F23A7"/>
    <w:multiLevelType w:val="multilevel"/>
    <w:tmpl w:val="08F8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374A07"/>
    <w:multiLevelType w:val="multilevel"/>
    <w:tmpl w:val="4A60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3761926">
    <w:abstractNumId w:val="1"/>
  </w:num>
  <w:num w:numId="2" w16cid:durableId="33122173">
    <w:abstractNumId w:val="2"/>
  </w:num>
  <w:num w:numId="3" w16cid:durableId="963657412">
    <w:abstractNumId w:val="0"/>
  </w:num>
  <w:num w:numId="4" w16cid:durableId="1660617113">
    <w:abstractNumId w:val="3"/>
  </w:num>
  <w:num w:numId="5" w16cid:durableId="1049498161">
    <w:abstractNumId w:val="7"/>
  </w:num>
  <w:num w:numId="6" w16cid:durableId="1810246445">
    <w:abstractNumId w:val="6"/>
  </w:num>
  <w:num w:numId="7" w16cid:durableId="447118376">
    <w:abstractNumId w:val="4"/>
  </w:num>
  <w:num w:numId="8" w16cid:durableId="1618759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D0"/>
    <w:rsid w:val="000270ED"/>
    <w:rsid w:val="00041784"/>
    <w:rsid w:val="000A3552"/>
    <w:rsid w:val="000F1304"/>
    <w:rsid w:val="00165D15"/>
    <w:rsid w:val="00181457"/>
    <w:rsid w:val="001C2764"/>
    <w:rsid w:val="00232BC2"/>
    <w:rsid w:val="002819EA"/>
    <w:rsid w:val="00295247"/>
    <w:rsid w:val="002E5D11"/>
    <w:rsid w:val="00306718"/>
    <w:rsid w:val="0032274D"/>
    <w:rsid w:val="00326BC2"/>
    <w:rsid w:val="0036063C"/>
    <w:rsid w:val="003A581E"/>
    <w:rsid w:val="00430BD6"/>
    <w:rsid w:val="0045576E"/>
    <w:rsid w:val="004644A3"/>
    <w:rsid w:val="00474684"/>
    <w:rsid w:val="0049757A"/>
    <w:rsid w:val="004A6408"/>
    <w:rsid w:val="004C6C2A"/>
    <w:rsid w:val="00594A41"/>
    <w:rsid w:val="00595121"/>
    <w:rsid w:val="005F4AD6"/>
    <w:rsid w:val="00642C2D"/>
    <w:rsid w:val="0065787D"/>
    <w:rsid w:val="00664BD0"/>
    <w:rsid w:val="00677EF6"/>
    <w:rsid w:val="006B3CE3"/>
    <w:rsid w:val="006C1BEA"/>
    <w:rsid w:val="006C33B9"/>
    <w:rsid w:val="006D01CF"/>
    <w:rsid w:val="006F1AF6"/>
    <w:rsid w:val="006F638E"/>
    <w:rsid w:val="007618ED"/>
    <w:rsid w:val="00766B5F"/>
    <w:rsid w:val="007E5833"/>
    <w:rsid w:val="0087224F"/>
    <w:rsid w:val="008D4CFC"/>
    <w:rsid w:val="009101C7"/>
    <w:rsid w:val="00941019"/>
    <w:rsid w:val="0095318F"/>
    <w:rsid w:val="009E62FA"/>
    <w:rsid w:val="00A16623"/>
    <w:rsid w:val="00A27E89"/>
    <w:rsid w:val="00A63FD1"/>
    <w:rsid w:val="00A64C05"/>
    <w:rsid w:val="00A8163C"/>
    <w:rsid w:val="00B16393"/>
    <w:rsid w:val="00B44209"/>
    <w:rsid w:val="00B44B77"/>
    <w:rsid w:val="00B87E66"/>
    <w:rsid w:val="00C41FB6"/>
    <w:rsid w:val="00C51ED8"/>
    <w:rsid w:val="00C524CF"/>
    <w:rsid w:val="00D70775"/>
    <w:rsid w:val="00D92D76"/>
    <w:rsid w:val="00D97DE2"/>
    <w:rsid w:val="00DB153D"/>
    <w:rsid w:val="00E510E3"/>
    <w:rsid w:val="00E52ACE"/>
    <w:rsid w:val="00E570F4"/>
    <w:rsid w:val="00E63829"/>
    <w:rsid w:val="00E82532"/>
    <w:rsid w:val="00E82CCA"/>
    <w:rsid w:val="00EA0971"/>
    <w:rsid w:val="00EE371C"/>
    <w:rsid w:val="00F676B5"/>
    <w:rsid w:val="00F7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F1954"/>
  <w15:docId w15:val="{CD591A85-2083-45FB-98F3-D26011EF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64BD0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664BD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664BD0"/>
  </w:style>
  <w:style w:type="paragraph" w:customStyle="1" w:styleId="TempoBodyText">
    <w:name w:val="Tempo Body Text"/>
    <w:aliases w:val="heading_txt,bodytxy2,bt,body text,body tesx,Para,BODY TEXT,Block text,descriptionbullets,titolo.gf,CV Body Text,contents,Corps de texte,??2,ändrad"/>
    <w:basedOn w:val="Normale"/>
    <w:next w:val="Corpotesto"/>
    <w:rsid w:val="00D70775"/>
    <w:pPr>
      <w:jc w:val="both"/>
    </w:pPr>
    <w:rPr>
      <w:rFonts w:cs="Arial"/>
      <w:i/>
      <w:iCs/>
      <w:szCs w:val="20"/>
    </w:rPr>
  </w:style>
  <w:style w:type="paragraph" w:styleId="Rientrocorpodeltesto">
    <w:name w:val="Body Text Indent"/>
    <w:basedOn w:val="Normale"/>
    <w:link w:val="RientrocorpodeltestoCarattere"/>
    <w:rsid w:val="00D70775"/>
    <w:pPr>
      <w:spacing w:after="120"/>
      <w:jc w:val="both"/>
    </w:pPr>
    <w:rPr>
      <w:rFonts w:cs="Arial"/>
      <w:b/>
      <w:i/>
      <w:iCs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70775"/>
    <w:rPr>
      <w:rFonts w:ascii="Times New Roman" w:eastAsia="Times New Roman" w:hAnsi="Times New Roman" w:cs="Arial"/>
      <w:b/>
      <w:i/>
      <w:iCs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707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707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30BD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E62FA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D97D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DE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7618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C778634DE44207B649EAD09DDD53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1A6518-C071-4C5E-A27F-BD2AA65D0B05}"/>
      </w:docPartPr>
      <w:docPartBody>
        <w:p w:rsidR="005B4ABD" w:rsidRDefault="00AD5E5F" w:rsidP="00AD5E5F">
          <w:pPr>
            <w:pStyle w:val="C7C778634DE44207B649EAD09DDD53A3"/>
          </w:pPr>
          <w:r w:rsidRPr="00F976E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B0"/>
    <w:rsid w:val="00012A21"/>
    <w:rsid w:val="005B4ABD"/>
    <w:rsid w:val="00AD5E5F"/>
    <w:rsid w:val="00D2631A"/>
    <w:rsid w:val="00D936B0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D5E5F"/>
    <w:rPr>
      <w:color w:val="808080"/>
    </w:rPr>
  </w:style>
  <w:style w:type="paragraph" w:customStyle="1" w:styleId="C7C778634DE44207B649EAD09DDD53A3">
    <w:name w:val="C7C778634DE44207B649EAD09DDD53A3"/>
    <w:rsid w:val="00AD5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Marzani</dc:creator>
  <cp:keywords/>
  <dc:description/>
  <cp:lastModifiedBy>Daniela</cp:lastModifiedBy>
  <cp:revision>36</cp:revision>
  <dcterms:created xsi:type="dcterms:W3CDTF">2022-12-10T07:20:00Z</dcterms:created>
  <dcterms:modified xsi:type="dcterms:W3CDTF">2023-06-15T19:47:00Z</dcterms:modified>
</cp:coreProperties>
</file>