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6EF91D" w14:textId="77777777" w:rsidR="00355A29" w:rsidRDefault="00355A29"/>
    <w:p w14:paraId="21579911" w14:textId="77777777" w:rsidR="00355A29" w:rsidRDefault="00355A29"/>
    <w:p w14:paraId="3897D840" w14:textId="77777777" w:rsidR="00355A29" w:rsidRDefault="00355A29"/>
    <w:p w14:paraId="344FD622" w14:textId="77777777" w:rsidR="00355A29" w:rsidRDefault="00CA02EA">
      <w:pPr>
        <w:tabs>
          <w:tab w:val="center" w:pos="4252"/>
          <w:tab w:val="right" w:pos="8504"/>
        </w:tabs>
        <w:jc w:val="center"/>
      </w:pPr>
      <w:bookmarkStart w:id="0" w:name="_heading=h.vushal91csby" w:colFirst="0" w:colLast="0"/>
      <w:bookmarkEnd w:id="0"/>
      <w:r>
        <w:rPr>
          <w:noProof/>
          <w:sz w:val="16"/>
          <w:szCs w:val="16"/>
        </w:rPr>
        <w:drawing>
          <wp:inline distT="0" distB="0" distL="114300" distR="114300" wp14:anchorId="14BC0B22" wp14:editId="0D03C523">
            <wp:extent cx="379095" cy="35306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79095" cy="353060"/>
                    </a:xfrm>
                    <a:prstGeom prst="rect">
                      <a:avLst/>
                    </a:prstGeom>
                    <a:ln/>
                  </pic:spPr>
                </pic:pic>
              </a:graphicData>
            </a:graphic>
          </wp:inline>
        </w:drawing>
      </w:r>
    </w:p>
    <w:p w14:paraId="75D6A9BE" w14:textId="77777777" w:rsidR="00355A29" w:rsidRDefault="00CA02EA">
      <w:pPr>
        <w:tabs>
          <w:tab w:val="center" w:pos="4252"/>
          <w:tab w:val="right" w:pos="8504"/>
        </w:tabs>
        <w:jc w:val="center"/>
        <w:rPr>
          <w:rFonts w:ascii="Verdana" w:eastAsia="Verdana" w:hAnsi="Verdana" w:cs="Verdana"/>
          <w:i/>
          <w:iCs/>
          <w:sz w:val="18"/>
          <w:szCs w:val="18"/>
        </w:rPr>
      </w:pPr>
      <w:r>
        <w:rPr>
          <w:rFonts w:ascii="Verdana" w:eastAsia="Verdana" w:hAnsi="Verdana" w:cs="Verdana"/>
          <w:i/>
          <w:iCs/>
          <w:sz w:val="18"/>
          <w:szCs w:val="18"/>
        </w:rPr>
        <w:t xml:space="preserve">MINISTERO </w:t>
      </w:r>
      <w:proofErr w:type="gramStart"/>
      <w:r>
        <w:rPr>
          <w:rFonts w:ascii="Verdana" w:eastAsia="Verdana" w:hAnsi="Verdana" w:cs="Verdana"/>
          <w:i/>
          <w:iCs/>
          <w:sz w:val="18"/>
          <w:szCs w:val="18"/>
        </w:rPr>
        <w:t>DELL’ISTRUZIONE  E</w:t>
      </w:r>
      <w:proofErr w:type="gramEnd"/>
      <w:r>
        <w:rPr>
          <w:rFonts w:ascii="Verdana" w:eastAsia="Verdana" w:hAnsi="Verdana" w:cs="Verdana"/>
          <w:i/>
          <w:iCs/>
          <w:sz w:val="18"/>
          <w:szCs w:val="18"/>
        </w:rPr>
        <w:t xml:space="preserve"> DEL MERITO</w:t>
      </w:r>
    </w:p>
    <w:p w14:paraId="473AE498" w14:textId="77777777" w:rsidR="00355A29" w:rsidRDefault="00CA02EA">
      <w:pPr>
        <w:tabs>
          <w:tab w:val="center" w:pos="4252"/>
          <w:tab w:val="right" w:pos="8504"/>
        </w:tabs>
        <w:jc w:val="center"/>
        <w:rPr>
          <w:rFonts w:ascii="Verdana" w:eastAsia="Verdana" w:hAnsi="Verdana" w:cs="Verdana"/>
          <w:b/>
          <w:bCs/>
          <w:sz w:val="18"/>
          <w:szCs w:val="18"/>
        </w:rPr>
      </w:pPr>
      <w:r>
        <w:rPr>
          <w:rFonts w:ascii="Verdana" w:eastAsia="Verdana" w:hAnsi="Verdana" w:cs="Verdana"/>
          <w:b/>
          <w:bCs/>
          <w:sz w:val="18"/>
          <w:szCs w:val="18"/>
        </w:rPr>
        <w:t>ISTITUTO COMPRENSIVO STATALE “RITA LEVI-MONTALCINI” BAGNOLO CREMASCO</w:t>
      </w:r>
    </w:p>
    <w:p w14:paraId="39607DC0" w14:textId="77777777" w:rsidR="00355A29" w:rsidRDefault="00CA02EA">
      <w:pPr>
        <w:tabs>
          <w:tab w:val="center" w:pos="4252"/>
          <w:tab w:val="right" w:pos="8504"/>
        </w:tabs>
        <w:jc w:val="center"/>
        <w:rPr>
          <w:sz w:val="18"/>
          <w:szCs w:val="18"/>
        </w:rPr>
      </w:pPr>
      <w:r>
        <w:rPr>
          <w:sz w:val="18"/>
          <w:szCs w:val="18"/>
        </w:rPr>
        <w:t>26010 Vicolo Clavelli, 28 - Tel. 0373-648107 – CM CRIC82800E</w:t>
      </w:r>
      <w:r>
        <w:rPr>
          <w:noProof/>
        </w:rPr>
        <w:drawing>
          <wp:anchor distT="0" distB="0" distL="114935" distR="114935" simplePos="0" relativeHeight="251658240" behindDoc="0" locked="0" layoutInCell="1" hidden="0" allowOverlap="1" wp14:anchorId="64AE8284" wp14:editId="15D1E1A4">
            <wp:simplePos x="0" y="0"/>
            <wp:positionH relativeFrom="column">
              <wp:posOffset>467359</wp:posOffset>
            </wp:positionH>
            <wp:positionV relativeFrom="paragraph">
              <wp:posOffset>9525</wp:posOffset>
            </wp:positionV>
            <wp:extent cx="438785" cy="35115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38785" cy="351155"/>
                    </a:xfrm>
                    <a:prstGeom prst="rect">
                      <a:avLst/>
                    </a:prstGeom>
                    <a:ln/>
                  </pic:spPr>
                </pic:pic>
              </a:graphicData>
            </a:graphic>
          </wp:anchor>
        </w:drawing>
      </w:r>
    </w:p>
    <w:p w14:paraId="45C5031F" w14:textId="77777777" w:rsidR="00355A29" w:rsidRDefault="00CA02EA">
      <w:pPr>
        <w:tabs>
          <w:tab w:val="center" w:pos="4252"/>
          <w:tab w:val="right" w:pos="8504"/>
        </w:tabs>
        <w:jc w:val="center"/>
      </w:pPr>
      <w:proofErr w:type="gramStart"/>
      <w:r>
        <w:rPr>
          <w:rFonts w:ascii="Verdana" w:eastAsia="Verdana" w:hAnsi="Verdana" w:cs="Verdana"/>
          <w:sz w:val="18"/>
          <w:szCs w:val="18"/>
        </w:rPr>
        <w:t>Email</w:t>
      </w:r>
      <w:proofErr w:type="gramEnd"/>
      <w:r>
        <w:rPr>
          <w:rFonts w:ascii="Verdana" w:eastAsia="Verdana" w:hAnsi="Verdana" w:cs="Verdana"/>
          <w:sz w:val="18"/>
          <w:szCs w:val="18"/>
        </w:rPr>
        <w:t xml:space="preserve">: </w:t>
      </w:r>
      <w:r>
        <w:rPr>
          <w:rFonts w:ascii="Verdana" w:eastAsia="Verdana" w:hAnsi="Verdana" w:cs="Verdana"/>
          <w:color w:val="1155CC"/>
          <w:sz w:val="18"/>
          <w:szCs w:val="18"/>
          <w:u w:val="single"/>
        </w:rPr>
        <w:t>CRIC82800E@istruzione.it</w:t>
      </w:r>
      <w:r>
        <w:rPr>
          <w:rFonts w:ascii="Verdana" w:eastAsia="Verdana" w:hAnsi="Verdana" w:cs="Verdana"/>
          <w:sz w:val="18"/>
          <w:szCs w:val="18"/>
        </w:rPr>
        <w:t xml:space="preserve"> - PEC: </w:t>
      </w:r>
      <w:hyperlink r:id="rId8">
        <w:r>
          <w:rPr>
            <w:rFonts w:ascii="Verdana" w:eastAsia="Verdana" w:hAnsi="Verdana" w:cs="Verdana"/>
            <w:color w:val="000080"/>
            <w:sz w:val="18"/>
            <w:szCs w:val="18"/>
            <w:u w:val="single"/>
          </w:rPr>
          <w:t>CRIC82800E@pec.istruzione.it</w:t>
        </w:r>
      </w:hyperlink>
    </w:p>
    <w:p w14:paraId="321583F8" w14:textId="77777777" w:rsidR="00355A29" w:rsidRDefault="00CA02EA">
      <w:pPr>
        <w:spacing w:line="240" w:lineRule="auto"/>
        <w:jc w:val="right"/>
        <w:rPr>
          <w:b/>
          <w:bCs/>
        </w:rPr>
      </w:pPr>
      <w:r>
        <w:rPr>
          <w:b/>
          <w:bCs/>
        </w:rPr>
        <w:t xml:space="preserve">ALLEGATO C) </w:t>
      </w:r>
    </w:p>
    <w:p w14:paraId="7E749469" w14:textId="77777777" w:rsidR="00355A29" w:rsidRDefault="00355A29">
      <w:pPr>
        <w:spacing w:line="240" w:lineRule="auto"/>
        <w:jc w:val="both"/>
        <w:rPr>
          <w:i/>
          <w:iCs/>
        </w:rPr>
      </w:pPr>
    </w:p>
    <w:p w14:paraId="596E7FBF" w14:textId="77777777" w:rsidR="00355A29" w:rsidRDefault="00CA02EA">
      <w:pPr>
        <w:jc w:val="both"/>
        <w:rPr>
          <w:b/>
          <w:bCs/>
          <w:sz w:val="20"/>
          <w:szCs w:val="20"/>
        </w:rPr>
      </w:pPr>
      <w:r>
        <w:rPr>
          <w:sz w:val="20"/>
          <w:szCs w:val="20"/>
        </w:rPr>
        <w:t xml:space="preserve">Oggetto: Dichiarazione sostitutiva di insussistenza cause ostative per il ruolo di esperto a valere sull’avviso di selezione, per il reclutamento di personale interno, mediante procedura comparativa dei curricula e graduatoria, per il conferimento di incarico di esperto da impiegare nella realizzazione del progetto </w:t>
      </w:r>
      <w:r>
        <w:rPr>
          <w:b/>
          <w:bCs/>
          <w:sz w:val="20"/>
          <w:szCs w:val="20"/>
        </w:rPr>
        <w:t xml:space="preserve">“Alfabetizzazione” in orario curricolare </w:t>
      </w:r>
      <w:proofErr w:type="spellStart"/>
      <w:r>
        <w:rPr>
          <w:b/>
          <w:bCs/>
          <w:sz w:val="20"/>
          <w:szCs w:val="20"/>
        </w:rPr>
        <w:t>a.s.</w:t>
      </w:r>
      <w:proofErr w:type="spellEnd"/>
      <w:r>
        <w:rPr>
          <w:b/>
          <w:bCs/>
          <w:sz w:val="20"/>
          <w:szCs w:val="20"/>
        </w:rPr>
        <w:t xml:space="preserve"> 2025/26 </w:t>
      </w:r>
    </w:p>
    <w:p w14:paraId="7F27A91C" w14:textId="77777777" w:rsidR="00355A29" w:rsidRDefault="00355A29">
      <w:pPr>
        <w:jc w:val="both"/>
        <w:rPr>
          <w:sz w:val="20"/>
          <w:szCs w:val="20"/>
        </w:rPr>
      </w:pPr>
    </w:p>
    <w:p w14:paraId="2F8F9880" w14:textId="77777777" w:rsidR="00355A29" w:rsidRDefault="00CA02EA">
      <w:pPr>
        <w:jc w:val="both"/>
        <w:rPr>
          <w:sz w:val="20"/>
          <w:szCs w:val="20"/>
        </w:rPr>
      </w:pPr>
      <w:r>
        <w:rPr>
          <w:sz w:val="20"/>
          <w:szCs w:val="20"/>
        </w:rPr>
        <w:t xml:space="preserve">Il/la sottoscritto/a_________________________________________________________________________ </w:t>
      </w:r>
    </w:p>
    <w:p w14:paraId="32DA2DC2" w14:textId="77777777" w:rsidR="00355A29" w:rsidRDefault="00CA02EA">
      <w:pPr>
        <w:jc w:val="both"/>
        <w:rPr>
          <w:sz w:val="20"/>
          <w:szCs w:val="20"/>
        </w:rPr>
      </w:pPr>
      <w:r>
        <w:rPr>
          <w:sz w:val="20"/>
          <w:szCs w:val="20"/>
        </w:rPr>
        <w:t xml:space="preserve">nato/a </w:t>
      </w:r>
      <w:proofErr w:type="spellStart"/>
      <w:r>
        <w:rPr>
          <w:sz w:val="20"/>
          <w:szCs w:val="20"/>
        </w:rPr>
        <w:t>a</w:t>
      </w:r>
      <w:proofErr w:type="spellEnd"/>
      <w:r>
        <w:rPr>
          <w:sz w:val="20"/>
          <w:szCs w:val="20"/>
        </w:rPr>
        <w:t xml:space="preserve"> _______________________________________________ il ______________________________</w:t>
      </w:r>
    </w:p>
    <w:p w14:paraId="771A3B59" w14:textId="77777777" w:rsidR="00355A29" w:rsidRDefault="00CA02EA">
      <w:pPr>
        <w:jc w:val="both"/>
        <w:rPr>
          <w:sz w:val="20"/>
          <w:szCs w:val="20"/>
        </w:rPr>
      </w:pPr>
      <w:r>
        <w:rPr>
          <w:sz w:val="20"/>
          <w:szCs w:val="20"/>
        </w:rPr>
        <w:t xml:space="preserve">codice fiscale |__|__|__|__|__|__|__|__|__|__|__|__|__|__|__|__| </w:t>
      </w:r>
    </w:p>
    <w:p w14:paraId="4463B74C" w14:textId="77777777" w:rsidR="00355A29" w:rsidRDefault="00CA02EA">
      <w:pPr>
        <w:jc w:val="both"/>
        <w:rPr>
          <w:sz w:val="20"/>
          <w:szCs w:val="20"/>
        </w:rPr>
      </w:pPr>
      <w:r>
        <w:rPr>
          <w:sz w:val="20"/>
          <w:szCs w:val="20"/>
        </w:rPr>
        <w:t>residente a ___________________________via_______________________________________________</w:t>
      </w:r>
    </w:p>
    <w:p w14:paraId="407BC317" w14:textId="77777777" w:rsidR="00355A29" w:rsidRDefault="00CA02EA">
      <w:pPr>
        <w:jc w:val="both"/>
        <w:rPr>
          <w:sz w:val="20"/>
          <w:szCs w:val="20"/>
        </w:rPr>
      </w:pPr>
      <w:r>
        <w:rPr>
          <w:sz w:val="20"/>
          <w:szCs w:val="20"/>
        </w:rPr>
        <w:t xml:space="preserve">recapito tel. _____________________________ recapito </w:t>
      </w:r>
      <w:proofErr w:type="spellStart"/>
      <w:r>
        <w:rPr>
          <w:sz w:val="20"/>
          <w:szCs w:val="20"/>
        </w:rPr>
        <w:t>cell</w:t>
      </w:r>
      <w:proofErr w:type="spellEnd"/>
      <w:r>
        <w:rPr>
          <w:sz w:val="20"/>
          <w:szCs w:val="20"/>
        </w:rPr>
        <w:t>. ____________________________________</w:t>
      </w:r>
    </w:p>
    <w:p w14:paraId="66F81315" w14:textId="77777777" w:rsidR="00355A29" w:rsidRDefault="00CA02EA">
      <w:pPr>
        <w:jc w:val="both"/>
        <w:rPr>
          <w:sz w:val="20"/>
          <w:szCs w:val="20"/>
        </w:rPr>
      </w:pPr>
      <w:r>
        <w:rPr>
          <w:sz w:val="20"/>
          <w:szCs w:val="20"/>
        </w:rPr>
        <w:t>indirizzo E-Mail _________________________________________________________________________</w:t>
      </w:r>
    </w:p>
    <w:p w14:paraId="560102A4" w14:textId="77777777" w:rsidR="00355A29" w:rsidRDefault="00CA02EA">
      <w:pPr>
        <w:rPr>
          <w:sz w:val="20"/>
          <w:szCs w:val="20"/>
        </w:rPr>
      </w:pPr>
      <w:r>
        <w:rPr>
          <w:sz w:val="20"/>
          <w:szCs w:val="20"/>
        </w:rPr>
        <w:t xml:space="preserve">in servizio presso ______________________________ con la qualifica di ___________________________ </w:t>
      </w:r>
    </w:p>
    <w:p w14:paraId="7FCF2AA3" w14:textId="77777777" w:rsidR="00355A29" w:rsidRDefault="00355A29">
      <w:pPr>
        <w:spacing w:after="160"/>
        <w:jc w:val="both"/>
        <w:rPr>
          <w:b/>
          <w:bCs/>
          <w:sz w:val="20"/>
          <w:szCs w:val="20"/>
        </w:rPr>
      </w:pPr>
    </w:p>
    <w:p w14:paraId="49A39FFB" w14:textId="77777777" w:rsidR="00355A29" w:rsidRDefault="00CA02EA">
      <w:pPr>
        <w:spacing w:after="160"/>
        <w:jc w:val="both"/>
        <w:rPr>
          <w:sz w:val="20"/>
          <w:szCs w:val="20"/>
        </w:rPr>
      </w:pPr>
      <w:r>
        <w:rPr>
          <w:b/>
          <w:bCs/>
          <w:sz w:val="20"/>
          <w:szCs w:val="20"/>
        </w:rPr>
        <w:t>ai sensi dell’art. 75 del d.P.R. n. 445 del 28 dicembre 2000 consapevole degli artt. 46 e 47 del d.P.R. n. 445 del 28 dicembre 2000:</w:t>
      </w:r>
      <w:r>
        <w:rPr>
          <w:sz w:val="20"/>
          <w:szCs w:val="20"/>
        </w:rPr>
        <w:t xml:space="preserve"> </w:t>
      </w:r>
    </w:p>
    <w:p w14:paraId="253D4843" w14:textId="77777777" w:rsidR="00355A29" w:rsidRDefault="00355A29">
      <w:pPr>
        <w:spacing w:after="160"/>
        <w:jc w:val="both"/>
        <w:rPr>
          <w:sz w:val="20"/>
          <w:szCs w:val="20"/>
        </w:rPr>
      </w:pPr>
    </w:p>
    <w:p w14:paraId="3B09F148" w14:textId="77777777" w:rsidR="00355A29" w:rsidRDefault="00CA02EA">
      <w:pPr>
        <w:spacing w:after="160" w:line="240" w:lineRule="auto"/>
        <w:jc w:val="center"/>
        <w:rPr>
          <w:b/>
          <w:bCs/>
          <w:sz w:val="20"/>
          <w:szCs w:val="20"/>
        </w:rPr>
      </w:pPr>
      <w:r>
        <w:rPr>
          <w:b/>
          <w:bCs/>
          <w:sz w:val="20"/>
          <w:szCs w:val="20"/>
        </w:rPr>
        <w:t>DICHIARA</w:t>
      </w:r>
    </w:p>
    <w:p w14:paraId="077A20D1" w14:textId="77777777" w:rsidR="00355A29" w:rsidRDefault="00CA02EA">
      <w:pPr>
        <w:numPr>
          <w:ilvl w:val="0"/>
          <w:numId w:val="1"/>
        </w:numPr>
        <w:spacing w:line="240" w:lineRule="auto"/>
        <w:jc w:val="both"/>
        <w:rPr>
          <w:sz w:val="16"/>
          <w:szCs w:val="16"/>
        </w:rPr>
      </w:pPr>
      <w:r>
        <w:rPr>
          <w:sz w:val="20"/>
          <w:szCs w:val="20"/>
        </w:rPr>
        <w:t xml:space="preserve">non trovarsi in situazione di incompatibilità, ai sensi di quanto previsto dal d.lgs. n. 39/2013 e dall’art. 53, del d.lgs. n. 165/2001; </w:t>
      </w:r>
    </w:p>
    <w:p w14:paraId="7349943D" w14:textId="77777777" w:rsidR="00355A29" w:rsidRDefault="00CA02EA">
      <w:pPr>
        <w:numPr>
          <w:ilvl w:val="0"/>
          <w:numId w:val="1"/>
        </w:numPr>
        <w:spacing w:line="240" w:lineRule="auto"/>
        <w:jc w:val="both"/>
        <w:rPr>
          <w:sz w:val="16"/>
          <w:szCs w:val="16"/>
        </w:rPr>
      </w:pPr>
      <w:r>
        <w:rPr>
          <w:sz w:val="20"/>
          <w:szCs w:val="20"/>
        </w:rPr>
        <w:t xml:space="preserve">di non avere, direttamente o indirettamente, un interesse finanziario, economico o altro interesse personale nel procedimento in esame ai sensi e per gli effetti di quanto non coinvolge interessi propri; </w:t>
      </w:r>
    </w:p>
    <w:p w14:paraId="68C8EFB4" w14:textId="77777777" w:rsidR="00355A29" w:rsidRDefault="00CA02EA">
      <w:pPr>
        <w:numPr>
          <w:ilvl w:val="0"/>
          <w:numId w:val="1"/>
        </w:numPr>
        <w:spacing w:line="240" w:lineRule="auto"/>
        <w:jc w:val="both"/>
        <w:rPr>
          <w:sz w:val="16"/>
          <w:szCs w:val="16"/>
        </w:rPr>
      </w:pPr>
      <w:r>
        <w:rPr>
          <w:sz w:val="20"/>
          <w:szCs w:val="20"/>
        </w:rPr>
        <w:t xml:space="preserve">non coinvolge interessi di parenti, affini entro il secondo grado, del coniuge o di conviventi, oppure di persone con le quali abbia rapporti di frequentazione abituale; </w:t>
      </w:r>
    </w:p>
    <w:p w14:paraId="7FA0BCDB" w14:textId="77777777" w:rsidR="00355A29" w:rsidRDefault="00CA02EA">
      <w:pPr>
        <w:numPr>
          <w:ilvl w:val="0"/>
          <w:numId w:val="1"/>
        </w:numPr>
        <w:spacing w:line="240" w:lineRule="auto"/>
        <w:jc w:val="both"/>
        <w:rPr>
          <w:sz w:val="16"/>
          <w:szCs w:val="16"/>
        </w:rPr>
      </w:pPr>
      <w:r>
        <w:rPr>
          <w:sz w:val="20"/>
          <w:szCs w:val="20"/>
        </w:rPr>
        <w:t xml:space="preserve">non coinvolge interessi di soggetti od organizzazioni con cui egli o il coniuge abbia causa pendente o grave inimicizia o rapporti di credito o debito significativi; </w:t>
      </w:r>
    </w:p>
    <w:p w14:paraId="547A100C" w14:textId="77777777" w:rsidR="00355A29" w:rsidRDefault="00CA02EA">
      <w:pPr>
        <w:numPr>
          <w:ilvl w:val="0"/>
          <w:numId w:val="1"/>
        </w:numPr>
        <w:spacing w:line="240" w:lineRule="auto"/>
        <w:jc w:val="both"/>
        <w:rPr>
          <w:sz w:val="16"/>
          <w:szCs w:val="16"/>
        </w:rPr>
      </w:pPr>
      <w:r>
        <w:rPr>
          <w:sz w:val="20"/>
          <w:szCs w:val="20"/>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69C68B2D" w14:textId="77777777" w:rsidR="00355A29" w:rsidRDefault="00CA02EA">
      <w:pPr>
        <w:numPr>
          <w:ilvl w:val="0"/>
          <w:numId w:val="1"/>
        </w:numPr>
        <w:spacing w:line="240" w:lineRule="auto"/>
        <w:jc w:val="both"/>
        <w:rPr>
          <w:sz w:val="16"/>
          <w:szCs w:val="16"/>
        </w:rPr>
      </w:pPr>
      <w:r>
        <w:rPr>
          <w:sz w:val="20"/>
          <w:szCs w:val="20"/>
        </w:rPr>
        <w:t xml:space="preserve">che non sussistono diverse ragioni di opportunità che si frappongano al conferimento dell’incarico in questione; </w:t>
      </w:r>
    </w:p>
    <w:p w14:paraId="00D62FFE" w14:textId="77777777" w:rsidR="00355A29" w:rsidRDefault="00CA02EA">
      <w:pPr>
        <w:numPr>
          <w:ilvl w:val="0"/>
          <w:numId w:val="1"/>
        </w:numPr>
        <w:spacing w:line="240" w:lineRule="auto"/>
        <w:jc w:val="both"/>
        <w:rPr>
          <w:sz w:val="16"/>
          <w:szCs w:val="16"/>
        </w:rPr>
      </w:pPr>
      <w:r>
        <w:rPr>
          <w:sz w:val="20"/>
          <w:szCs w:val="20"/>
        </w:rPr>
        <w:t xml:space="preserve">di aver preso piena cognizione del D.M. 26 aprile 2022, n. 105, recante il Codice di Comportamento dei dipendenti del Ministero dell’istruzione e del merito; </w:t>
      </w:r>
    </w:p>
    <w:p w14:paraId="33FBD34E" w14:textId="77777777" w:rsidR="00355A29" w:rsidRDefault="00CA02EA">
      <w:pPr>
        <w:widowControl w:val="0"/>
        <w:numPr>
          <w:ilvl w:val="0"/>
          <w:numId w:val="1"/>
        </w:numPr>
        <w:tabs>
          <w:tab w:val="left" w:pos="1274"/>
        </w:tabs>
        <w:ind w:right="567"/>
        <w:jc w:val="both"/>
        <w:rPr>
          <w:sz w:val="16"/>
          <w:szCs w:val="16"/>
        </w:rPr>
      </w:pPr>
      <w:r>
        <w:rPr>
          <w:sz w:val="20"/>
          <w:szCs w:val="20"/>
        </w:rPr>
        <w:t>di essere in possesso dei requisiti generali di partecipazione indicati nell’Avviso di cui all’oggetto e di essere in possesso dei titoli dichiarati nella scheda di autovalutazione;</w:t>
      </w:r>
    </w:p>
    <w:p w14:paraId="5EE61B5F" w14:textId="77777777" w:rsidR="00355A29" w:rsidRDefault="00CA02EA">
      <w:pPr>
        <w:numPr>
          <w:ilvl w:val="0"/>
          <w:numId w:val="1"/>
        </w:numPr>
        <w:spacing w:line="240" w:lineRule="auto"/>
        <w:jc w:val="both"/>
        <w:rPr>
          <w:sz w:val="16"/>
          <w:szCs w:val="16"/>
        </w:rPr>
      </w:pPr>
      <w:r>
        <w:rPr>
          <w:sz w:val="20"/>
          <w:szCs w:val="20"/>
        </w:rPr>
        <w:t xml:space="preserve">di impegnarsi a comunicare tempestivamente all’Istituzione scolastica eventuali variazioni che dovessero intervenire nel corso dello svolgimento dell’incarico; </w:t>
      </w:r>
    </w:p>
    <w:p w14:paraId="3CB4EE28" w14:textId="77777777" w:rsidR="00355A29" w:rsidRDefault="00CA02EA">
      <w:pPr>
        <w:numPr>
          <w:ilvl w:val="0"/>
          <w:numId w:val="1"/>
        </w:numPr>
        <w:spacing w:line="240" w:lineRule="auto"/>
        <w:jc w:val="both"/>
        <w:rPr>
          <w:sz w:val="16"/>
          <w:szCs w:val="16"/>
        </w:rPr>
      </w:pPr>
      <w:r>
        <w:rPr>
          <w:sz w:val="20"/>
          <w:szCs w:val="20"/>
        </w:rPr>
        <w:t xml:space="preserve">di impegnarsi altresì a comunicare all’Istituzione scolastica qualsiasi altra circostanza sopravvenuta di carattere ostativo rispetto all’espletamento dell’incarico; </w:t>
      </w:r>
    </w:p>
    <w:p w14:paraId="04214036" w14:textId="77777777" w:rsidR="00355A29" w:rsidRDefault="00CA02EA">
      <w:pPr>
        <w:numPr>
          <w:ilvl w:val="0"/>
          <w:numId w:val="1"/>
        </w:numPr>
        <w:spacing w:after="160" w:line="240" w:lineRule="auto"/>
        <w:jc w:val="both"/>
        <w:rPr>
          <w:sz w:val="16"/>
          <w:szCs w:val="16"/>
        </w:rPr>
      </w:pPr>
      <w:r>
        <w:rPr>
          <w:sz w:val="20"/>
          <w:szCs w:val="2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0AA91CA1" w14:textId="303D3E91" w:rsidR="00355A29" w:rsidRDefault="00CA02EA">
      <w:pPr>
        <w:spacing w:before="280" w:after="160" w:line="480" w:lineRule="auto"/>
        <w:jc w:val="both"/>
        <w:rPr>
          <w:sz w:val="20"/>
          <w:szCs w:val="20"/>
        </w:rPr>
      </w:pPr>
      <w:r>
        <w:rPr>
          <w:sz w:val="20"/>
          <w:szCs w:val="20"/>
        </w:rPr>
        <w:t>Data ___________________</w:t>
      </w:r>
      <w:r w:rsidR="00F20321">
        <w:rPr>
          <w:sz w:val="20"/>
          <w:szCs w:val="20"/>
        </w:rPr>
        <w:t xml:space="preserve"> </w:t>
      </w:r>
      <w:r>
        <w:rPr>
          <w:sz w:val="20"/>
          <w:szCs w:val="20"/>
        </w:rPr>
        <w:t xml:space="preserve"> </w:t>
      </w:r>
      <w:r w:rsidR="00F20321">
        <w:rPr>
          <w:sz w:val="20"/>
          <w:szCs w:val="20"/>
        </w:rPr>
        <w:t xml:space="preserve">                       </w:t>
      </w:r>
      <w:r>
        <w:rPr>
          <w:sz w:val="20"/>
          <w:szCs w:val="20"/>
        </w:rPr>
        <w:t>Firma ____________________________________________</w:t>
      </w:r>
    </w:p>
    <w:sectPr w:rsidR="00355A29">
      <w:pgSz w:w="11906" w:h="16838"/>
      <w:pgMar w:top="283" w:right="1133" w:bottom="1133"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E736869C-913B-4730-A68A-883E96814FB0}"/>
    <w:embedBold r:id="rId2" w:fontKey="{68F54699-B070-4647-8D87-1E59012E6501}"/>
    <w:embedItalic r:id="rId3" w:fontKey="{A8452FBF-558F-4846-B274-D4F33508D345}"/>
  </w:font>
  <w:font w:name="Calibri">
    <w:panose1 w:val="020F0502020204030204"/>
    <w:charset w:val="00"/>
    <w:family w:val="swiss"/>
    <w:pitch w:val="variable"/>
    <w:sig w:usb0="E4002EFF" w:usb1="C200247B" w:usb2="00000009" w:usb3="00000000" w:csb0="000001FF" w:csb1="00000000"/>
    <w:embedRegular r:id="rId4" w:fontKey="{FD368AEF-DFC8-4D3A-988C-EB32C814B405}"/>
  </w:font>
  <w:font w:name="Cambria">
    <w:panose1 w:val="02040503050406030204"/>
    <w:charset w:val="00"/>
    <w:family w:val="roman"/>
    <w:pitch w:val="variable"/>
    <w:sig w:usb0="E00006FF" w:usb1="420024FF" w:usb2="02000000" w:usb3="00000000" w:csb0="0000019F" w:csb1="00000000"/>
    <w:embedRegular r:id="rId5" w:fontKey="{A9B55C82-F0C0-48ED-A49F-0CA8199D2F0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978C1"/>
    <w:multiLevelType w:val="multilevel"/>
    <w:tmpl w:val="53F0A8F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14112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A29"/>
    <w:rsid w:val="00355A29"/>
    <w:rsid w:val="00F20321"/>
    <w:rsid w:val="00F215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90B5C"/>
  <w15:docId w15:val="{4B51A3F0-3FEA-48AE-B541-AC4814A5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RIC82800E@pec.istruzione.it"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UYLqoLthkpWBCuF3crVH8krHoQ==">CgMxLjAyDmgudnVzaGFsOTFjc2J5OAByITF3UEFwUE92S0ktMnBLWEhJOGhEZjg0WDhYMEJwVGlZNw==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555</Words>
  <Characters>3165</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Martino Todaro</cp:lastModifiedBy>
  <cp:revision>2</cp:revision>
  <dcterms:created xsi:type="dcterms:W3CDTF">2026-05-04T10:43:00Z</dcterms:created>
  <dcterms:modified xsi:type="dcterms:W3CDTF">2026-05-04T10:43:00Z</dcterms:modified>
</cp:coreProperties>
</file>