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1CAFD" w14:textId="6AB879E5" w:rsidR="00395DBE" w:rsidRDefault="00395DBE" w:rsidP="00395DBE">
      <w:pPr>
        <w:pBdr>
          <w:top w:val="nil"/>
          <w:left w:val="nil"/>
          <w:bottom w:val="nil"/>
          <w:right w:val="nil"/>
          <w:between w:val="nil"/>
        </w:pBdr>
        <w:rPr>
          <w:color w:val="000000"/>
          <w:sz w:val="18"/>
          <w:szCs w:val="18"/>
        </w:rPr>
      </w:pPr>
      <w:r>
        <w:rPr>
          <w:color w:val="000000"/>
          <w:sz w:val="18"/>
          <w:szCs w:val="18"/>
        </w:rPr>
        <w:t xml:space="preserve">Prot. </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 xml:space="preserve">                                                                   30 dicembre 2021</w:t>
      </w:r>
    </w:p>
    <w:p w14:paraId="7D6502E7" w14:textId="77777777" w:rsidR="00395DBE" w:rsidRDefault="00395DBE" w:rsidP="00395DBE">
      <w:pPr>
        <w:pBdr>
          <w:top w:val="nil"/>
          <w:left w:val="nil"/>
          <w:bottom w:val="nil"/>
          <w:right w:val="nil"/>
          <w:between w:val="nil"/>
        </w:pBdr>
        <w:rPr>
          <w:color w:val="000000"/>
          <w:sz w:val="18"/>
          <w:szCs w:val="18"/>
        </w:rPr>
      </w:pPr>
    </w:p>
    <w:p w14:paraId="272D648F" w14:textId="77777777" w:rsidR="00395DBE" w:rsidRDefault="00395DBE" w:rsidP="00395DBE">
      <w:pPr>
        <w:pBdr>
          <w:top w:val="nil"/>
          <w:left w:val="nil"/>
          <w:bottom w:val="nil"/>
          <w:right w:val="nil"/>
          <w:between w:val="nil"/>
        </w:pBdr>
        <w:jc w:val="center"/>
        <w:rPr>
          <w:color w:val="000000"/>
          <w:sz w:val="18"/>
          <w:szCs w:val="18"/>
        </w:rPr>
      </w:pPr>
      <w:r>
        <w:rPr>
          <w:color w:val="000000"/>
          <w:sz w:val="18"/>
          <w:szCs w:val="18"/>
        </w:rPr>
        <w:t>IL DIRIGENTE SCOLASTICO</w:t>
      </w:r>
    </w:p>
    <w:p w14:paraId="1377998B" w14:textId="77777777" w:rsidR="00395DBE" w:rsidRDefault="00395DBE" w:rsidP="00395DBE">
      <w:pPr>
        <w:pBdr>
          <w:top w:val="nil"/>
          <w:left w:val="nil"/>
          <w:bottom w:val="nil"/>
          <w:right w:val="nil"/>
          <w:between w:val="nil"/>
        </w:pBdr>
        <w:rPr>
          <w:color w:val="000000"/>
          <w:sz w:val="18"/>
          <w:szCs w:val="18"/>
        </w:rPr>
      </w:pPr>
    </w:p>
    <w:p w14:paraId="6E4A29EF" w14:textId="77777777" w:rsidR="00395DBE" w:rsidRDefault="00395DBE" w:rsidP="00395DBE">
      <w:pPr>
        <w:pBdr>
          <w:top w:val="nil"/>
          <w:left w:val="nil"/>
          <w:bottom w:val="nil"/>
          <w:right w:val="nil"/>
          <w:between w:val="nil"/>
        </w:pBdr>
        <w:rPr>
          <w:color w:val="000000"/>
          <w:sz w:val="18"/>
          <w:szCs w:val="18"/>
        </w:rPr>
      </w:pPr>
      <w:r>
        <w:rPr>
          <w:color w:val="000000"/>
          <w:sz w:val="18"/>
          <w:szCs w:val="18"/>
        </w:rPr>
        <w:t>VISTI I SOTTO RIPORTATI PROVVEDIMENTI</w:t>
      </w:r>
    </w:p>
    <w:p w14:paraId="2E3797C2" w14:textId="77777777" w:rsidR="00395DBE" w:rsidRDefault="00395DBE" w:rsidP="00395DBE">
      <w:pPr>
        <w:pBdr>
          <w:top w:val="nil"/>
          <w:left w:val="nil"/>
          <w:bottom w:val="nil"/>
          <w:right w:val="nil"/>
          <w:between w:val="nil"/>
        </w:pBdr>
        <w:rPr>
          <w:color w:val="000000"/>
          <w:sz w:val="18"/>
          <w:szCs w:val="18"/>
        </w:rPr>
      </w:pPr>
    </w:p>
    <w:tbl>
      <w:tblPr>
        <w:tblW w:w="9647" w:type="dxa"/>
        <w:tblLayout w:type="fixed"/>
        <w:tblLook w:val="0000" w:firstRow="0" w:lastRow="0" w:firstColumn="0" w:lastColumn="0" w:noHBand="0" w:noVBand="0"/>
      </w:tblPr>
      <w:tblGrid>
        <w:gridCol w:w="2404"/>
        <w:gridCol w:w="7243"/>
      </w:tblGrid>
      <w:tr w:rsidR="00395DBE" w14:paraId="591619B5" w14:textId="77777777" w:rsidTr="00976AF6">
        <w:trPr>
          <w:trHeight w:val="563"/>
        </w:trPr>
        <w:tc>
          <w:tcPr>
            <w:tcW w:w="2404" w:type="dxa"/>
            <w:tcBorders>
              <w:top w:val="single" w:sz="4" w:space="0" w:color="008080"/>
              <w:left w:val="single" w:sz="4" w:space="0" w:color="008080"/>
              <w:bottom w:val="single" w:sz="4" w:space="0" w:color="C0C0C0"/>
            </w:tcBorders>
            <w:shd w:val="clear" w:color="auto" w:fill="DEEAF6"/>
          </w:tcPr>
          <w:p w14:paraId="25C5B08A" w14:textId="77777777" w:rsidR="00395DBE" w:rsidRDefault="00395DBE" w:rsidP="00976AF6">
            <w:pPr>
              <w:pBdr>
                <w:top w:val="nil"/>
                <w:left w:val="nil"/>
                <w:bottom w:val="nil"/>
                <w:right w:val="nil"/>
                <w:between w:val="nil"/>
              </w:pBdr>
              <w:spacing w:before="52"/>
              <w:ind w:left="97" w:right="207"/>
              <w:rPr>
                <w:color w:val="000000"/>
                <w:sz w:val="18"/>
                <w:szCs w:val="18"/>
              </w:rPr>
            </w:pPr>
            <w:r>
              <w:rPr>
                <w:b/>
                <w:color w:val="001F5F"/>
                <w:sz w:val="18"/>
                <w:szCs w:val="18"/>
              </w:rPr>
              <w:t>D.P.R. 445/2000 e successive modificazioni</w:t>
            </w:r>
          </w:p>
        </w:tc>
        <w:tc>
          <w:tcPr>
            <w:tcW w:w="7243" w:type="dxa"/>
            <w:tcBorders>
              <w:top w:val="single" w:sz="4" w:space="0" w:color="008080"/>
              <w:left w:val="single" w:sz="4" w:space="0" w:color="C0C0C0"/>
              <w:bottom w:val="single" w:sz="4" w:space="0" w:color="C0C0C0"/>
              <w:right w:val="single" w:sz="4" w:space="0" w:color="008080"/>
            </w:tcBorders>
            <w:shd w:val="clear" w:color="auto" w:fill="auto"/>
          </w:tcPr>
          <w:p w14:paraId="2C12676A" w14:textId="77777777" w:rsidR="00395DBE" w:rsidRDefault="00395DBE" w:rsidP="00976AF6">
            <w:pPr>
              <w:pBdr>
                <w:top w:val="nil"/>
                <w:left w:val="nil"/>
                <w:bottom w:val="nil"/>
                <w:right w:val="nil"/>
                <w:between w:val="nil"/>
              </w:pBdr>
              <w:spacing w:before="27"/>
              <w:ind w:left="107" w:right="23"/>
              <w:rPr>
                <w:color w:val="000000"/>
                <w:sz w:val="24"/>
                <w:szCs w:val="24"/>
              </w:rPr>
            </w:pPr>
            <w:r>
              <w:rPr>
                <w:color w:val="000000"/>
                <w:sz w:val="18"/>
                <w:szCs w:val="18"/>
              </w:rPr>
              <w:t>Testo unico delle disposizioni legislative e regolamentari in materia di documentazione amministrativa (TUDA)</w:t>
            </w:r>
          </w:p>
        </w:tc>
      </w:tr>
      <w:tr w:rsidR="00395DBE" w14:paraId="7E862033" w14:textId="77777777" w:rsidTr="00976AF6">
        <w:trPr>
          <w:trHeight w:val="561"/>
        </w:trPr>
        <w:tc>
          <w:tcPr>
            <w:tcW w:w="2404" w:type="dxa"/>
            <w:tcBorders>
              <w:top w:val="single" w:sz="4" w:space="0" w:color="C0C0C0"/>
              <w:left w:val="single" w:sz="4" w:space="0" w:color="008080"/>
              <w:bottom w:val="single" w:sz="4" w:space="0" w:color="C0C0C0"/>
            </w:tcBorders>
            <w:shd w:val="clear" w:color="auto" w:fill="DEEAF6"/>
          </w:tcPr>
          <w:p w14:paraId="3FE52A8B" w14:textId="77777777" w:rsidR="00395DBE" w:rsidRDefault="00395DBE" w:rsidP="00976AF6">
            <w:pPr>
              <w:pBdr>
                <w:top w:val="nil"/>
                <w:left w:val="nil"/>
                <w:bottom w:val="nil"/>
                <w:right w:val="nil"/>
                <w:between w:val="nil"/>
              </w:pBdr>
              <w:spacing w:before="50"/>
              <w:ind w:left="97"/>
              <w:rPr>
                <w:b/>
                <w:color w:val="001F5F"/>
                <w:sz w:val="18"/>
                <w:szCs w:val="18"/>
              </w:rPr>
            </w:pPr>
            <w:proofErr w:type="spellStart"/>
            <w:r>
              <w:rPr>
                <w:b/>
                <w:color w:val="001F5F"/>
                <w:sz w:val="18"/>
                <w:szCs w:val="18"/>
              </w:rPr>
              <w:t>D.Lgs.</w:t>
            </w:r>
            <w:proofErr w:type="spellEnd"/>
            <w:r>
              <w:rPr>
                <w:b/>
                <w:color w:val="001F5F"/>
                <w:sz w:val="18"/>
                <w:szCs w:val="18"/>
              </w:rPr>
              <w:t xml:space="preserve"> 42/2004 e</w:t>
            </w:r>
          </w:p>
          <w:p w14:paraId="559DDEA7" w14:textId="77777777" w:rsidR="00395DBE" w:rsidRDefault="00395DBE" w:rsidP="00976AF6">
            <w:pPr>
              <w:pBdr>
                <w:top w:val="nil"/>
                <w:left w:val="nil"/>
                <w:bottom w:val="nil"/>
                <w:right w:val="nil"/>
                <w:between w:val="nil"/>
              </w:pBdr>
              <w:spacing w:before="1"/>
              <w:ind w:left="97"/>
              <w:rPr>
                <w:color w:val="000000"/>
                <w:sz w:val="18"/>
                <w:szCs w:val="18"/>
              </w:rPr>
            </w:pPr>
            <w:r>
              <w:rPr>
                <w:b/>
                <w:color w:val="001F5F"/>
                <w:sz w:val="18"/>
                <w:szCs w:val="18"/>
              </w:rPr>
              <w:t>successive modificazioni</w:t>
            </w:r>
          </w:p>
        </w:tc>
        <w:tc>
          <w:tcPr>
            <w:tcW w:w="7243" w:type="dxa"/>
            <w:tcBorders>
              <w:top w:val="single" w:sz="4" w:space="0" w:color="C0C0C0"/>
              <w:left w:val="single" w:sz="4" w:space="0" w:color="C0C0C0"/>
              <w:bottom w:val="single" w:sz="4" w:space="0" w:color="C0C0C0"/>
              <w:right w:val="single" w:sz="4" w:space="0" w:color="008080"/>
            </w:tcBorders>
            <w:shd w:val="clear" w:color="auto" w:fill="auto"/>
          </w:tcPr>
          <w:p w14:paraId="24738370" w14:textId="77777777" w:rsidR="00395DBE" w:rsidRDefault="00395DBE" w:rsidP="00976AF6">
            <w:pPr>
              <w:pBdr>
                <w:top w:val="nil"/>
                <w:left w:val="nil"/>
                <w:bottom w:val="nil"/>
                <w:right w:val="nil"/>
                <w:between w:val="nil"/>
              </w:pBdr>
              <w:spacing w:before="27"/>
              <w:ind w:left="107" w:right="23"/>
              <w:rPr>
                <w:color w:val="000000"/>
                <w:sz w:val="24"/>
                <w:szCs w:val="24"/>
              </w:rPr>
            </w:pPr>
            <w:r>
              <w:rPr>
                <w:color w:val="000000"/>
                <w:sz w:val="18"/>
                <w:szCs w:val="18"/>
              </w:rPr>
              <w:t>Codice dei beni culturali e del paesaggio, ai sensi dell'articolo 10 della legge 6 luglio 2002, n. 137</w:t>
            </w:r>
            <w:hyperlink w:anchor="_gjdgxs">
              <w:r>
                <w:rPr>
                  <w:color w:val="000080"/>
                  <w:sz w:val="18"/>
                  <w:szCs w:val="18"/>
                  <w:u w:val="single"/>
                  <w:vertAlign w:val="superscript"/>
                </w:rPr>
                <w:t>1</w:t>
              </w:r>
            </w:hyperlink>
          </w:p>
        </w:tc>
      </w:tr>
      <w:tr w:rsidR="00395DBE" w14:paraId="49151C10" w14:textId="77777777" w:rsidTr="00976AF6">
        <w:trPr>
          <w:trHeight w:val="1067"/>
        </w:trPr>
        <w:tc>
          <w:tcPr>
            <w:tcW w:w="2404" w:type="dxa"/>
            <w:tcBorders>
              <w:top w:val="single" w:sz="4" w:space="0" w:color="C0C0C0"/>
              <w:left w:val="single" w:sz="4" w:space="0" w:color="008080"/>
              <w:bottom w:val="single" w:sz="4" w:space="0" w:color="C0C0C0"/>
            </w:tcBorders>
            <w:shd w:val="clear" w:color="auto" w:fill="DEEAF6"/>
          </w:tcPr>
          <w:p w14:paraId="7A8E2D6C" w14:textId="77777777" w:rsidR="00395DBE" w:rsidRDefault="00395DBE" w:rsidP="00976AF6">
            <w:pPr>
              <w:pBdr>
                <w:top w:val="nil"/>
                <w:left w:val="nil"/>
                <w:bottom w:val="nil"/>
                <w:right w:val="nil"/>
                <w:between w:val="nil"/>
              </w:pBdr>
              <w:rPr>
                <w:color w:val="000000"/>
                <w:sz w:val="18"/>
                <w:szCs w:val="18"/>
              </w:rPr>
            </w:pPr>
          </w:p>
          <w:p w14:paraId="3B7193D4" w14:textId="77777777" w:rsidR="00395DBE" w:rsidRDefault="00395DBE" w:rsidP="00976AF6">
            <w:pPr>
              <w:pBdr>
                <w:top w:val="nil"/>
                <w:left w:val="nil"/>
                <w:bottom w:val="nil"/>
                <w:right w:val="nil"/>
                <w:between w:val="nil"/>
              </w:pBdr>
              <w:spacing w:before="167"/>
              <w:ind w:left="97"/>
              <w:rPr>
                <w:color w:val="000000"/>
                <w:sz w:val="18"/>
                <w:szCs w:val="18"/>
              </w:rPr>
            </w:pPr>
            <w:r>
              <w:rPr>
                <w:b/>
                <w:color w:val="001F5F"/>
                <w:sz w:val="18"/>
                <w:szCs w:val="18"/>
              </w:rPr>
              <w:t xml:space="preserve">Linee Guida </w:t>
            </w:r>
            <w:proofErr w:type="spellStart"/>
            <w:r>
              <w:rPr>
                <w:b/>
                <w:color w:val="001F5F"/>
                <w:sz w:val="18"/>
                <w:szCs w:val="18"/>
              </w:rPr>
              <w:t>AgID</w:t>
            </w:r>
            <w:proofErr w:type="spellEnd"/>
          </w:p>
        </w:tc>
        <w:tc>
          <w:tcPr>
            <w:tcW w:w="7243" w:type="dxa"/>
            <w:tcBorders>
              <w:top w:val="single" w:sz="4" w:space="0" w:color="C0C0C0"/>
              <w:left w:val="single" w:sz="4" w:space="0" w:color="C0C0C0"/>
              <w:bottom w:val="single" w:sz="4" w:space="0" w:color="C0C0C0"/>
              <w:right w:val="single" w:sz="4" w:space="0" w:color="008080"/>
            </w:tcBorders>
            <w:shd w:val="clear" w:color="auto" w:fill="auto"/>
          </w:tcPr>
          <w:p w14:paraId="0F40EEC8" w14:textId="77777777" w:rsidR="00395DBE" w:rsidRDefault="00395DBE" w:rsidP="00976AF6">
            <w:pPr>
              <w:pBdr>
                <w:top w:val="nil"/>
                <w:left w:val="nil"/>
                <w:bottom w:val="nil"/>
                <w:right w:val="nil"/>
                <w:between w:val="nil"/>
              </w:pBdr>
              <w:spacing w:before="27"/>
              <w:ind w:left="107" w:right="84"/>
              <w:jc w:val="both"/>
              <w:rPr>
                <w:color w:val="000000"/>
                <w:sz w:val="24"/>
                <w:szCs w:val="24"/>
              </w:rPr>
            </w:pPr>
            <w:r>
              <w:rPr>
                <w:color w:val="000000"/>
                <w:sz w:val="18"/>
                <w:szCs w:val="18"/>
              </w:rPr>
              <w:t>Linee Guida sulla formazione, gestione e conservazione dei documenti informatici, adottate dall’</w:t>
            </w:r>
            <w:proofErr w:type="spellStart"/>
            <w:r>
              <w:rPr>
                <w:color w:val="000000"/>
                <w:sz w:val="18"/>
                <w:szCs w:val="18"/>
              </w:rPr>
              <w:t>AgID</w:t>
            </w:r>
            <w:proofErr w:type="spellEnd"/>
            <w:r>
              <w:rPr>
                <w:color w:val="000000"/>
                <w:sz w:val="18"/>
                <w:szCs w:val="18"/>
              </w:rPr>
              <w:t xml:space="preserve"> con Determinazione n. 407/2020 del 9 settembre 2020 ed in seguito aggiornate con Determinazione n. 371/2021 del 17 maggio 2021 (da attuare entro il 1° gennaio 2022)</w:t>
            </w:r>
          </w:p>
        </w:tc>
      </w:tr>
      <w:tr w:rsidR="00395DBE" w14:paraId="752215D6" w14:textId="77777777" w:rsidTr="00976AF6">
        <w:trPr>
          <w:trHeight w:val="563"/>
        </w:trPr>
        <w:tc>
          <w:tcPr>
            <w:tcW w:w="2404" w:type="dxa"/>
            <w:tcBorders>
              <w:top w:val="single" w:sz="4" w:space="0" w:color="C0C0C0"/>
              <w:left w:val="single" w:sz="4" w:space="0" w:color="008080"/>
              <w:bottom w:val="single" w:sz="4" w:space="0" w:color="C0C0C0"/>
            </w:tcBorders>
            <w:shd w:val="clear" w:color="auto" w:fill="DEEAF6"/>
          </w:tcPr>
          <w:p w14:paraId="49E26E80" w14:textId="77777777" w:rsidR="00395DBE" w:rsidRDefault="00395DBE" w:rsidP="00976AF6">
            <w:pPr>
              <w:pBdr>
                <w:top w:val="nil"/>
                <w:left w:val="nil"/>
                <w:bottom w:val="nil"/>
                <w:right w:val="nil"/>
                <w:between w:val="nil"/>
              </w:pBdr>
              <w:spacing w:before="166"/>
              <w:ind w:left="97"/>
              <w:rPr>
                <w:color w:val="000000"/>
                <w:sz w:val="18"/>
                <w:szCs w:val="18"/>
              </w:rPr>
            </w:pPr>
            <w:r>
              <w:rPr>
                <w:b/>
                <w:color w:val="001F5F"/>
                <w:sz w:val="18"/>
                <w:szCs w:val="18"/>
              </w:rPr>
              <w:t>L. 241/1990</w:t>
            </w:r>
          </w:p>
        </w:tc>
        <w:tc>
          <w:tcPr>
            <w:tcW w:w="7243" w:type="dxa"/>
            <w:tcBorders>
              <w:top w:val="single" w:sz="4" w:space="0" w:color="C0C0C0"/>
              <w:left w:val="single" w:sz="4" w:space="0" w:color="C0C0C0"/>
              <w:bottom w:val="single" w:sz="4" w:space="0" w:color="C0C0C0"/>
              <w:right w:val="single" w:sz="4" w:space="0" w:color="008080"/>
            </w:tcBorders>
            <w:shd w:val="clear" w:color="auto" w:fill="auto"/>
          </w:tcPr>
          <w:p w14:paraId="0EB5F26E" w14:textId="77777777" w:rsidR="00395DBE" w:rsidRDefault="00395DBE" w:rsidP="00976AF6">
            <w:pPr>
              <w:pBdr>
                <w:top w:val="nil"/>
                <w:left w:val="nil"/>
                <w:bottom w:val="nil"/>
                <w:right w:val="nil"/>
                <w:between w:val="nil"/>
              </w:pBdr>
              <w:spacing w:before="27"/>
              <w:ind w:left="107" w:right="23"/>
              <w:rPr>
                <w:color w:val="000000"/>
                <w:sz w:val="24"/>
                <w:szCs w:val="24"/>
              </w:rPr>
            </w:pPr>
            <w:r>
              <w:rPr>
                <w:color w:val="000000"/>
                <w:sz w:val="18"/>
                <w:szCs w:val="18"/>
              </w:rPr>
              <w:t>Nuove norme in materia di procedimento amministrativo e di diritto di accesso ai documenti amministrativi</w:t>
            </w:r>
          </w:p>
        </w:tc>
      </w:tr>
      <w:tr w:rsidR="00395DBE" w14:paraId="7DCB955A" w14:textId="77777777" w:rsidTr="00976AF6">
        <w:trPr>
          <w:trHeight w:val="515"/>
        </w:trPr>
        <w:tc>
          <w:tcPr>
            <w:tcW w:w="2404" w:type="dxa"/>
            <w:tcBorders>
              <w:top w:val="single" w:sz="4" w:space="0" w:color="C0C0C0"/>
              <w:left w:val="single" w:sz="4" w:space="0" w:color="008080"/>
              <w:bottom w:val="single" w:sz="4" w:space="0" w:color="C0C0C0"/>
            </w:tcBorders>
            <w:shd w:val="clear" w:color="auto" w:fill="DEEAF6"/>
          </w:tcPr>
          <w:p w14:paraId="37ACB591" w14:textId="77777777" w:rsidR="00395DBE" w:rsidRDefault="00395DBE" w:rsidP="00976AF6">
            <w:pPr>
              <w:pBdr>
                <w:top w:val="nil"/>
                <w:left w:val="nil"/>
                <w:bottom w:val="nil"/>
                <w:right w:val="nil"/>
                <w:between w:val="nil"/>
              </w:pBdr>
              <w:spacing w:before="26"/>
              <w:ind w:left="97"/>
              <w:rPr>
                <w:b/>
                <w:color w:val="001F5F"/>
                <w:sz w:val="18"/>
                <w:szCs w:val="18"/>
              </w:rPr>
            </w:pPr>
            <w:proofErr w:type="spellStart"/>
            <w:r>
              <w:rPr>
                <w:b/>
                <w:color w:val="001F5F"/>
                <w:sz w:val="18"/>
                <w:szCs w:val="18"/>
              </w:rPr>
              <w:t>D.Lgs.</w:t>
            </w:r>
            <w:proofErr w:type="spellEnd"/>
            <w:r>
              <w:rPr>
                <w:b/>
                <w:color w:val="001F5F"/>
                <w:sz w:val="18"/>
                <w:szCs w:val="18"/>
              </w:rPr>
              <w:t xml:space="preserve"> 196/2003 e</w:t>
            </w:r>
          </w:p>
          <w:p w14:paraId="77BE5B35" w14:textId="77777777" w:rsidR="00395DBE" w:rsidRDefault="00395DBE" w:rsidP="00976AF6">
            <w:pPr>
              <w:pBdr>
                <w:top w:val="nil"/>
                <w:left w:val="nil"/>
                <w:bottom w:val="nil"/>
                <w:right w:val="nil"/>
                <w:between w:val="nil"/>
              </w:pBdr>
              <w:spacing w:before="1"/>
              <w:ind w:left="97"/>
              <w:rPr>
                <w:color w:val="000000"/>
                <w:sz w:val="18"/>
                <w:szCs w:val="18"/>
              </w:rPr>
            </w:pPr>
            <w:r>
              <w:rPr>
                <w:b/>
                <w:color w:val="001F5F"/>
                <w:sz w:val="18"/>
                <w:szCs w:val="18"/>
              </w:rPr>
              <w:t>successive modificazioni</w:t>
            </w:r>
          </w:p>
        </w:tc>
        <w:tc>
          <w:tcPr>
            <w:tcW w:w="7243" w:type="dxa"/>
            <w:tcBorders>
              <w:top w:val="single" w:sz="4" w:space="0" w:color="C0C0C0"/>
              <w:left w:val="single" w:sz="4" w:space="0" w:color="C0C0C0"/>
              <w:bottom w:val="single" w:sz="4" w:space="0" w:color="C0C0C0"/>
              <w:right w:val="single" w:sz="4" w:space="0" w:color="008080"/>
            </w:tcBorders>
            <w:shd w:val="clear" w:color="auto" w:fill="auto"/>
          </w:tcPr>
          <w:p w14:paraId="5CBDF0CB" w14:textId="77777777" w:rsidR="00395DBE" w:rsidRDefault="00395DBE" w:rsidP="00976AF6">
            <w:pPr>
              <w:pBdr>
                <w:top w:val="nil"/>
                <w:left w:val="nil"/>
                <w:bottom w:val="nil"/>
                <w:right w:val="nil"/>
                <w:between w:val="nil"/>
              </w:pBdr>
              <w:spacing w:before="130"/>
              <w:ind w:left="107"/>
              <w:rPr>
                <w:color w:val="000000"/>
                <w:sz w:val="24"/>
                <w:szCs w:val="24"/>
              </w:rPr>
            </w:pPr>
            <w:r>
              <w:rPr>
                <w:color w:val="000000"/>
                <w:sz w:val="18"/>
                <w:szCs w:val="18"/>
              </w:rPr>
              <w:t>Codice in materia di protezione dei dati personali</w:t>
            </w:r>
          </w:p>
        </w:tc>
      </w:tr>
      <w:tr w:rsidR="00395DBE" w14:paraId="14703066" w14:textId="77777777" w:rsidTr="00976AF6">
        <w:trPr>
          <w:trHeight w:val="515"/>
        </w:trPr>
        <w:tc>
          <w:tcPr>
            <w:tcW w:w="2404" w:type="dxa"/>
            <w:tcBorders>
              <w:top w:val="single" w:sz="4" w:space="0" w:color="C0C0C0"/>
              <w:left w:val="single" w:sz="4" w:space="0" w:color="008080"/>
              <w:bottom w:val="single" w:sz="4" w:space="0" w:color="C0C0C0"/>
            </w:tcBorders>
            <w:shd w:val="clear" w:color="auto" w:fill="DEEAF6"/>
          </w:tcPr>
          <w:p w14:paraId="062D9655" w14:textId="77777777" w:rsidR="00395DBE" w:rsidRDefault="00395DBE" w:rsidP="00976AF6">
            <w:pPr>
              <w:pBdr>
                <w:top w:val="nil"/>
                <w:left w:val="nil"/>
                <w:bottom w:val="nil"/>
                <w:right w:val="nil"/>
                <w:between w:val="nil"/>
              </w:pBdr>
              <w:spacing w:before="26"/>
              <w:ind w:left="97"/>
              <w:rPr>
                <w:b/>
                <w:color w:val="001F5F"/>
                <w:sz w:val="18"/>
                <w:szCs w:val="18"/>
              </w:rPr>
            </w:pPr>
            <w:proofErr w:type="spellStart"/>
            <w:r>
              <w:rPr>
                <w:b/>
                <w:color w:val="001F5F"/>
                <w:sz w:val="18"/>
                <w:szCs w:val="18"/>
              </w:rPr>
              <w:t>D.Lgs.</w:t>
            </w:r>
            <w:proofErr w:type="spellEnd"/>
            <w:r>
              <w:rPr>
                <w:b/>
                <w:color w:val="001F5F"/>
                <w:sz w:val="18"/>
                <w:szCs w:val="18"/>
              </w:rPr>
              <w:t xml:space="preserve"> 82/2005 e</w:t>
            </w:r>
          </w:p>
          <w:p w14:paraId="1DECFF71" w14:textId="77777777" w:rsidR="00395DBE" w:rsidRDefault="00395DBE" w:rsidP="00976AF6">
            <w:pPr>
              <w:pBdr>
                <w:top w:val="nil"/>
                <w:left w:val="nil"/>
                <w:bottom w:val="nil"/>
                <w:right w:val="nil"/>
                <w:between w:val="nil"/>
              </w:pBdr>
              <w:spacing w:before="1"/>
              <w:ind w:left="97"/>
              <w:rPr>
                <w:color w:val="000000"/>
                <w:sz w:val="18"/>
                <w:szCs w:val="18"/>
              </w:rPr>
            </w:pPr>
            <w:r>
              <w:rPr>
                <w:b/>
                <w:color w:val="001F5F"/>
                <w:sz w:val="18"/>
                <w:szCs w:val="18"/>
              </w:rPr>
              <w:t>successive modificazioni</w:t>
            </w:r>
          </w:p>
        </w:tc>
        <w:tc>
          <w:tcPr>
            <w:tcW w:w="7243" w:type="dxa"/>
            <w:tcBorders>
              <w:top w:val="single" w:sz="4" w:space="0" w:color="C0C0C0"/>
              <w:left w:val="single" w:sz="4" w:space="0" w:color="C0C0C0"/>
              <w:bottom w:val="single" w:sz="4" w:space="0" w:color="C0C0C0"/>
              <w:right w:val="single" w:sz="4" w:space="0" w:color="008080"/>
            </w:tcBorders>
            <w:shd w:val="clear" w:color="auto" w:fill="auto"/>
          </w:tcPr>
          <w:p w14:paraId="28104D3F" w14:textId="77777777" w:rsidR="00395DBE" w:rsidRDefault="00395DBE" w:rsidP="00976AF6">
            <w:pPr>
              <w:pBdr>
                <w:top w:val="nil"/>
                <w:left w:val="nil"/>
                <w:bottom w:val="nil"/>
                <w:right w:val="nil"/>
                <w:between w:val="nil"/>
              </w:pBdr>
              <w:spacing w:before="130"/>
              <w:ind w:left="107"/>
              <w:rPr>
                <w:color w:val="000000"/>
                <w:sz w:val="24"/>
                <w:szCs w:val="24"/>
              </w:rPr>
            </w:pPr>
            <w:r>
              <w:rPr>
                <w:color w:val="000000"/>
                <w:sz w:val="18"/>
                <w:szCs w:val="18"/>
              </w:rPr>
              <w:t>Codice dell’amministrazione digitale (CAD)</w:t>
            </w:r>
          </w:p>
        </w:tc>
      </w:tr>
      <w:tr w:rsidR="00395DBE" w14:paraId="0663D258" w14:textId="77777777" w:rsidTr="00976AF6">
        <w:trPr>
          <w:trHeight w:val="1067"/>
        </w:trPr>
        <w:tc>
          <w:tcPr>
            <w:tcW w:w="2404" w:type="dxa"/>
            <w:tcBorders>
              <w:top w:val="single" w:sz="4" w:space="0" w:color="C0C0C0"/>
              <w:left w:val="single" w:sz="4" w:space="0" w:color="008080"/>
              <w:bottom w:val="single" w:sz="4" w:space="0" w:color="C0C0C0"/>
            </w:tcBorders>
            <w:shd w:val="clear" w:color="auto" w:fill="DEEAF6"/>
          </w:tcPr>
          <w:p w14:paraId="2EFD699C" w14:textId="77777777" w:rsidR="00395DBE" w:rsidRDefault="00395DBE" w:rsidP="00976AF6">
            <w:pPr>
              <w:pBdr>
                <w:top w:val="nil"/>
                <w:left w:val="nil"/>
                <w:bottom w:val="nil"/>
                <w:right w:val="nil"/>
                <w:between w:val="nil"/>
              </w:pBdr>
              <w:spacing w:before="6"/>
              <w:rPr>
                <w:color w:val="000000"/>
                <w:sz w:val="18"/>
                <w:szCs w:val="18"/>
              </w:rPr>
            </w:pPr>
          </w:p>
          <w:p w14:paraId="4AC9541F" w14:textId="77777777" w:rsidR="00395DBE" w:rsidRDefault="00395DBE" w:rsidP="00976AF6">
            <w:pPr>
              <w:pBdr>
                <w:top w:val="nil"/>
                <w:left w:val="nil"/>
                <w:bottom w:val="nil"/>
                <w:right w:val="nil"/>
                <w:between w:val="nil"/>
              </w:pBdr>
              <w:ind w:left="97" w:right="340"/>
              <w:rPr>
                <w:color w:val="000000"/>
                <w:sz w:val="18"/>
                <w:szCs w:val="18"/>
              </w:rPr>
            </w:pPr>
            <w:r>
              <w:rPr>
                <w:b/>
                <w:color w:val="001F5F"/>
                <w:sz w:val="18"/>
                <w:szCs w:val="18"/>
              </w:rPr>
              <w:t>DPCM del 22 febbraio 2013</w:t>
            </w:r>
          </w:p>
        </w:tc>
        <w:tc>
          <w:tcPr>
            <w:tcW w:w="7243" w:type="dxa"/>
            <w:tcBorders>
              <w:top w:val="single" w:sz="4" w:space="0" w:color="C0C0C0"/>
              <w:left w:val="single" w:sz="4" w:space="0" w:color="C0C0C0"/>
              <w:bottom w:val="single" w:sz="4" w:space="0" w:color="C0C0C0"/>
              <w:right w:val="single" w:sz="4" w:space="0" w:color="008080"/>
            </w:tcBorders>
            <w:shd w:val="clear" w:color="auto" w:fill="auto"/>
          </w:tcPr>
          <w:p w14:paraId="28AD09EC" w14:textId="77777777" w:rsidR="00395DBE" w:rsidRDefault="00395DBE" w:rsidP="00976AF6">
            <w:pPr>
              <w:pBdr>
                <w:top w:val="nil"/>
                <w:left w:val="nil"/>
                <w:bottom w:val="nil"/>
                <w:right w:val="nil"/>
                <w:between w:val="nil"/>
              </w:pBdr>
              <w:spacing w:before="27"/>
              <w:ind w:left="107" w:right="82"/>
              <w:jc w:val="both"/>
              <w:rPr>
                <w:color w:val="000000"/>
                <w:sz w:val="18"/>
                <w:szCs w:val="18"/>
              </w:rPr>
            </w:pPr>
            <w:r>
              <w:rPr>
                <w:color w:val="000000"/>
                <w:sz w:val="18"/>
                <w:szCs w:val="18"/>
              </w:rPr>
              <w:t>Regole tecniche in materia di generazione, apposizione e verifica delle firme elettroniche avanzate, qualificate e digitali, ai sensi degli articoli 20, comma 3, 24, comma 4, 28, comma 3, 32, comma 3, lettera b), 35, comma 2, 36, comma</w:t>
            </w:r>
          </w:p>
          <w:p w14:paraId="1162625A" w14:textId="77777777" w:rsidR="00395DBE" w:rsidRDefault="00395DBE" w:rsidP="00976AF6">
            <w:pPr>
              <w:pBdr>
                <w:top w:val="nil"/>
                <w:left w:val="nil"/>
                <w:bottom w:val="nil"/>
                <w:right w:val="nil"/>
                <w:between w:val="nil"/>
              </w:pBdr>
              <w:ind w:left="107"/>
              <w:jc w:val="both"/>
              <w:rPr>
                <w:color w:val="000000"/>
                <w:sz w:val="24"/>
                <w:szCs w:val="24"/>
              </w:rPr>
            </w:pPr>
            <w:r>
              <w:rPr>
                <w:color w:val="000000"/>
                <w:sz w:val="18"/>
                <w:szCs w:val="18"/>
              </w:rPr>
              <w:t>2, e 71</w:t>
            </w:r>
          </w:p>
        </w:tc>
      </w:tr>
      <w:tr w:rsidR="00395DBE" w14:paraId="60875760" w14:textId="77777777" w:rsidTr="00976AF6">
        <w:trPr>
          <w:trHeight w:val="2080"/>
        </w:trPr>
        <w:tc>
          <w:tcPr>
            <w:tcW w:w="2404" w:type="dxa"/>
            <w:tcBorders>
              <w:top w:val="single" w:sz="4" w:space="0" w:color="C0C0C0"/>
              <w:left w:val="single" w:sz="4" w:space="0" w:color="008080"/>
              <w:bottom w:val="single" w:sz="4" w:space="0" w:color="C0C0C0"/>
            </w:tcBorders>
            <w:shd w:val="clear" w:color="auto" w:fill="DEEAF6"/>
          </w:tcPr>
          <w:p w14:paraId="3E891D8F" w14:textId="77777777" w:rsidR="00395DBE" w:rsidRDefault="00395DBE" w:rsidP="00976AF6">
            <w:pPr>
              <w:pBdr>
                <w:top w:val="nil"/>
                <w:left w:val="nil"/>
                <w:bottom w:val="nil"/>
                <w:right w:val="nil"/>
                <w:between w:val="nil"/>
              </w:pBdr>
              <w:rPr>
                <w:color w:val="000000"/>
                <w:sz w:val="18"/>
                <w:szCs w:val="18"/>
              </w:rPr>
            </w:pPr>
          </w:p>
          <w:p w14:paraId="2D3FDB81" w14:textId="77777777" w:rsidR="00395DBE" w:rsidRDefault="00395DBE" w:rsidP="00976AF6">
            <w:pPr>
              <w:pBdr>
                <w:top w:val="nil"/>
                <w:left w:val="nil"/>
                <w:bottom w:val="nil"/>
                <w:right w:val="nil"/>
                <w:between w:val="nil"/>
              </w:pBdr>
              <w:rPr>
                <w:color w:val="000000"/>
                <w:sz w:val="18"/>
                <w:szCs w:val="18"/>
              </w:rPr>
            </w:pPr>
          </w:p>
          <w:p w14:paraId="05D4B491" w14:textId="77777777" w:rsidR="00395DBE" w:rsidRDefault="00395DBE" w:rsidP="00976AF6">
            <w:pPr>
              <w:pBdr>
                <w:top w:val="nil"/>
                <w:left w:val="nil"/>
                <w:bottom w:val="nil"/>
                <w:right w:val="nil"/>
                <w:between w:val="nil"/>
              </w:pBdr>
              <w:spacing w:before="4"/>
              <w:rPr>
                <w:color w:val="000000"/>
                <w:sz w:val="18"/>
                <w:szCs w:val="18"/>
              </w:rPr>
            </w:pPr>
          </w:p>
          <w:p w14:paraId="4C1FC3D7" w14:textId="77777777" w:rsidR="00395DBE" w:rsidRDefault="00395DBE" w:rsidP="00976AF6">
            <w:pPr>
              <w:pBdr>
                <w:top w:val="nil"/>
                <w:left w:val="nil"/>
                <w:bottom w:val="nil"/>
                <w:right w:val="nil"/>
                <w:between w:val="nil"/>
              </w:pBdr>
              <w:ind w:left="97" w:right="518"/>
              <w:rPr>
                <w:color w:val="000000"/>
                <w:sz w:val="18"/>
                <w:szCs w:val="18"/>
              </w:rPr>
            </w:pPr>
            <w:r>
              <w:rPr>
                <w:b/>
                <w:color w:val="001F5F"/>
                <w:sz w:val="18"/>
                <w:szCs w:val="18"/>
              </w:rPr>
              <w:t>DPCM del 21 marzo 2013</w:t>
            </w:r>
          </w:p>
        </w:tc>
        <w:tc>
          <w:tcPr>
            <w:tcW w:w="7243" w:type="dxa"/>
            <w:tcBorders>
              <w:top w:val="single" w:sz="4" w:space="0" w:color="C0C0C0"/>
              <w:left w:val="single" w:sz="4" w:space="0" w:color="C0C0C0"/>
              <w:bottom w:val="single" w:sz="4" w:space="0" w:color="C0C0C0"/>
              <w:right w:val="single" w:sz="4" w:space="0" w:color="008080"/>
            </w:tcBorders>
            <w:shd w:val="clear" w:color="auto" w:fill="auto"/>
          </w:tcPr>
          <w:p w14:paraId="79A8EC8A" w14:textId="77777777" w:rsidR="00395DBE" w:rsidRDefault="00395DBE" w:rsidP="00976AF6">
            <w:pPr>
              <w:pBdr>
                <w:top w:val="nil"/>
                <w:left w:val="nil"/>
                <w:bottom w:val="nil"/>
                <w:right w:val="nil"/>
                <w:between w:val="nil"/>
              </w:pBdr>
              <w:spacing w:before="27"/>
              <w:ind w:left="107" w:right="82"/>
              <w:jc w:val="both"/>
              <w:rPr>
                <w:color w:val="000000"/>
                <w:sz w:val="24"/>
                <w:szCs w:val="24"/>
              </w:rPr>
            </w:pPr>
            <w:r>
              <w:rPr>
                <w:color w:val="000000"/>
                <w:sz w:val="18"/>
                <w:szCs w:val="18"/>
              </w:rPr>
              <w:t>Individuazione di particolari tipologie di documenti analogici originali unici per le quali, in ragione di esigenze di natura pubblicistica, permane l'obbligo della conservazione dell'originale analogico oppure, in caso di conservazione sostitutiva, la loro conformità all'originale deve essere autenticata da un notaio o da altro pubblico ufficiale a ciò autorizzato con dichiarazione da questi firmata digitalmente ed allegata al documento informatico, ai sensi dell'art. 22, comma 5, del Codice dell'amministrazione digitale, di cui al decreto legislativo 7 marzo 2005, n. 82 e successive modificazioni</w:t>
            </w:r>
          </w:p>
        </w:tc>
      </w:tr>
      <w:tr w:rsidR="00395DBE" w14:paraId="6A0E80F5" w14:textId="77777777" w:rsidTr="00976AF6">
        <w:trPr>
          <w:trHeight w:val="745"/>
        </w:trPr>
        <w:tc>
          <w:tcPr>
            <w:tcW w:w="2404" w:type="dxa"/>
            <w:tcBorders>
              <w:top w:val="single" w:sz="4" w:space="0" w:color="C0C0C0"/>
              <w:left w:val="single" w:sz="4" w:space="0" w:color="008080"/>
              <w:bottom w:val="single" w:sz="4" w:space="0" w:color="008080"/>
            </w:tcBorders>
            <w:shd w:val="clear" w:color="auto" w:fill="DEEAF6"/>
          </w:tcPr>
          <w:p w14:paraId="432FF7C9" w14:textId="77777777" w:rsidR="00395DBE" w:rsidRDefault="00395DBE" w:rsidP="00976AF6">
            <w:pPr>
              <w:pBdr>
                <w:top w:val="nil"/>
                <w:left w:val="nil"/>
                <w:bottom w:val="nil"/>
                <w:right w:val="nil"/>
                <w:between w:val="nil"/>
              </w:pBdr>
              <w:spacing w:before="26"/>
              <w:ind w:left="97" w:right="818"/>
              <w:rPr>
                <w:b/>
                <w:color w:val="001F5F"/>
                <w:sz w:val="18"/>
                <w:szCs w:val="18"/>
              </w:rPr>
            </w:pPr>
            <w:r>
              <w:rPr>
                <w:b/>
                <w:color w:val="001F5F"/>
                <w:sz w:val="18"/>
                <w:szCs w:val="18"/>
              </w:rPr>
              <w:t>Regolamento UE 910/2014</w:t>
            </w:r>
          </w:p>
          <w:p w14:paraId="2241A1CE" w14:textId="77777777" w:rsidR="00395DBE" w:rsidRDefault="00395DBE" w:rsidP="00976AF6">
            <w:pPr>
              <w:pBdr>
                <w:top w:val="nil"/>
                <w:left w:val="nil"/>
                <w:bottom w:val="nil"/>
                <w:right w:val="nil"/>
                <w:between w:val="nil"/>
              </w:pBdr>
              <w:spacing w:before="1"/>
              <w:ind w:left="97"/>
              <w:rPr>
                <w:color w:val="000000"/>
                <w:sz w:val="18"/>
                <w:szCs w:val="18"/>
              </w:rPr>
            </w:pPr>
            <w:r>
              <w:rPr>
                <w:b/>
                <w:color w:val="001F5F"/>
                <w:sz w:val="18"/>
                <w:szCs w:val="18"/>
              </w:rPr>
              <w:t xml:space="preserve">(Regolamento </w:t>
            </w:r>
            <w:proofErr w:type="spellStart"/>
            <w:r>
              <w:rPr>
                <w:b/>
                <w:i/>
                <w:color w:val="001F5F"/>
                <w:sz w:val="18"/>
                <w:szCs w:val="18"/>
              </w:rPr>
              <w:t>eIDAS</w:t>
            </w:r>
            <w:proofErr w:type="spellEnd"/>
            <w:r>
              <w:rPr>
                <w:b/>
                <w:color w:val="001F5F"/>
                <w:sz w:val="18"/>
                <w:szCs w:val="18"/>
              </w:rPr>
              <w:t>)</w:t>
            </w:r>
          </w:p>
        </w:tc>
        <w:tc>
          <w:tcPr>
            <w:tcW w:w="7243" w:type="dxa"/>
            <w:tcBorders>
              <w:top w:val="single" w:sz="4" w:space="0" w:color="C0C0C0"/>
              <w:left w:val="single" w:sz="4" w:space="0" w:color="C0C0C0"/>
              <w:bottom w:val="single" w:sz="4" w:space="0" w:color="008080"/>
              <w:right w:val="single" w:sz="4" w:space="0" w:color="008080"/>
            </w:tcBorders>
            <w:shd w:val="clear" w:color="auto" w:fill="auto"/>
          </w:tcPr>
          <w:p w14:paraId="4AE90FC3" w14:textId="77777777" w:rsidR="00395DBE" w:rsidRDefault="00395DBE" w:rsidP="00976AF6">
            <w:pPr>
              <w:pBdr>
                <w:top w:val="nil"/>
                <w:left w:val="nil"/>
                <w:bottom w:val="nil"/>
                <w:right w:val="nil"/>
                <w:between w:val="nil"/>
              </w:pBdr>
              <w:spacing w:before="118"/>
              <w:ind w:left="107" w:right="23"/>
              <w:rPr>
                <w:color w:val="000000"/>
                <w:sz w:val="24"/>
                <w:szCs w:val="24"/>
              </w:rPr>
            </w:pPr>
            <w:r>
              <w:rPr>
                <w:color w:val="000000"/>
                <w:sz w:val="18"/>
                <w:szCs w:val="18"/>
              </w:rPr>
              <w:t>Regolamento in materia di identificazione elettronica e servizi fiduciari per le transazioni elettroniche nel mercato interno e che abroga la direttiva 1999/93/CE</w:t>
            </w:r>
          </w:p>
        </w:tc>
      </w:tr>
    </w:tbl>
    <w:p w14:paraId="49761E08" w14:textId="77777777" w:rsidR="00395DBE" w:rsidRDefault="00395DBE" w:rsidP="00395DBE">
      <w:pPr>
        <w:pBdr>
          <w:top w:val="nil"/>
          <w:left w:val="nil"/>
          <w:bottom w:val="nil"/>
          <w:right w:val="nil"/>
          <w:between w:val="nil"/>
        </w:pBdr>
        <w:rPr>
          <w:color w:val="000000"/>
          <w:sz w:val="18"/>
          <w:szCs w:val="18"/>
        </w:rPr>
      </w:pPr>
    </w:p>
    <w:p w14:paraId="536AE961" w14:textId="77777777" w:rsidR="00395DBE" w:rsidRDefault="00395DBE" w:rsidP="00395DBE">
      <w:pPr>
        <w:pBdr>
          <w:top w:val="nil"/>
          <w:left w:val="nil"/>
          <w:bottom w:val="nil"/>
          <w:right w:val="nil"/>
          <w:between w:val="nil"/>
        </w:pBdr>
        <w:jc w:val="both"/>
        <w:rPr>
          <w:color w:val="000000"/>
          <w:sz w:val="18"/>
          <w:szCs w:val="18"/>
        </w:rPr>
      </w:pPr>
      <w:r>
        <w:rPr>
          <w:color w:val="000000"/>
          <w:sz w:val="18"/>
          <w:szCs w:val="18"/>
        </w:rPr>
        <w:t>ESAMINATA LA DOCUMENTAZIONE trasmessa con la nota congiunta Ministero dell'Istruzione e Ministero della Cultura Prot. 3868 del .10.12.2021</w:t>
      </w:r>
    </w:p>
    <w:p w14:paraId="47880B39" w14:textId="77777777" w:rsidR="00395DBE" w:rsidRDefault="00395DBE" w:rsidP="00395DBE">
      <w:pPr>
        <w:pBdr>
          <w:top w:val="nil"/>
          <w:left w:val="nil"/>
          <w:bottom w:val="nil"/>
          <w:right w:val="nil"/>
          <w:between w:val="nil"/>
        </w:pBdr>
        <w:jc w:val="both"/>
        <w:rPr>
          <w:color w:val="000000"/>
          <w:sz w:val="18"/>
          <w:szCs w:val="18"/>
        </w:rPr>
      </w:pPr>
    </w:p>
    <w:p w14:paraId="49237381" w14:textId="77777777" w:rsidR="00395DBE" w:rsidRDefault="00395DBE" w:rsidP="00395DBE">
      <w:pPr>
        <w:pBdr>
          <w:top w:val="nil"/>
          <w:left w:val="nil"/>
          <w:bottom w:val="nil"/>
          <w:right w:val="nil"/>
          <w:between w:val="nil"/>
        </w:pBdr>
        <w:jc w:val="center"/>
        <w:rPr>
          <w:color w:val="000000"/>
          <w:sz w:val="18"/>
          <w:szCs w:val="18"/>
        </w:rPr>
      </w:pPr>
      <w:r>
        <w:rPr>
          <w:color w:val="000000"/>
          <w:sz w:val="18"/>
          <w:szCs w:val="18"/>
        </w:rPr>
        <w:t>DISPONE L'ADOZIONE</w:t>
      </w:r>
    </w:p>
    <w:p w14:paraId="701307FB" w14:textId="77777777" w:rsidR="00395DBE" w:rsidRDefault="00395DBE" w:rsidP="00395DBE">
      <w:pPr>
        <w:pBdr>
          <w:top w:val="nil"/>
          <w:left w:val="nil"/>
          <w:bottom w:val="nil"/>
          <w:right w:val="nil"/>
          <w:between w:val="nil"/>
        </w:pBdr>
        <w:jc w:val="both"/>
        <w:rPr>
          <w:color w:val="000000"/>
          <w:sz w:val="18"/>
          <w:szCs w:val="18"/>
        </w:rPr>
      </w:pPr>
    </w:p>
    <w:p w14:paraId="25262C82" w14:textId="272511EE" w:rsidR="00395DBE" w:rsidRDefault="00395DBE" w:rsidP="00395DBE">
      <w:pPr>
        <w:pBdr>
          <w:top w:val="nil"/>
          <w:left w:val="nil"/>
          <w:bottom w:val="nil"/>
          <w:right w:val="nil"/>
          <w:between w:val="nil"/>
        </w:pBdr>
        <w:jc w:val="both"/>
        <w:rPr>
          <w:color w:val="000000"/>
          <w:sz w:val="18"/>
          <w:szCs w:val="18"/>
        </w:rPr>
      </w:pPr>
      <w:r>
        <w:rPr>
          <w:color w:val="000000"/>
          <w:sz w:val="18"/>
          <w:szCs w:val="18"/>
        </w:rPr>
        <w:t>dell'allegato MANUALE PER LA GESTIONE DEI FLUSSI DOCUMENTALI</w:t>
      </w:r>
      <w:r w:rsidR="00BE5980">
        <w:rPr>
          <w:color w:val="000000"/>
          <w:sz w:val="18"/>
          <w:szCs w:val="18"/>
        </w:rPr>
        <w:t xml:space="preserve"> </w:t>
      </w:r>
    </w:p>
    <w:p w14:paraId="448648AC" w14:textId="77777777" w:rsidR="00395DBE" w:rsidRDefault="00395DBE" w:rsidP="00395DBE">
      <w:pPr>
        <w:pBdr>
          <w:top w:val="nil"/>
          <w:left w:val="nil"/>
          <w:bottom w:val="nil"/>
          <w:right w:val="nil"/>
          <w:between w:val="nil"/>
        </w:pBdr>
        <w:jc w:val="both"/>
        <w:rPr>
          <w:color w:val="000000"/>
          <w:sz w:val="18"/>
          <w:szCs w:val="18"/>
        </w:rPr>
      </w:pPr>
    </w:p>
    <w:p w14:paraId="6E9ED954" w14:textId="422936BC" w:rsidR="00395DBE" w:rsidRDefault="00395DBE" w:rsidP="00395DBE">
      <w:pPr>
        <w:pBdr>
          <w:top w:val="nil"/>
          <w:left w:val="nil"/>
          <w:bottom w:val="nil"/>
          <w:right w:val="nil"/>
          <w:between w:val="nil"/>
        </w:pBdr>
        <w:jc w:val="both"/>
        <w:rPr>
          <w:color w:val="000000"/>
          <w:sz w:val="18"/>
          <w:szCs w:val="18"/>
        </w:rPr>
      </w:pPr>
      <w:r>
        <w:rPr>
          <w:color w:val="000000"/>
          <w:sz w:val="18"/>
          <w:szCs w:val="18"/>
        </w:rPr>
        <w:lastRenderedPageBreak/>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p>
    <w:p w14:paraId="5F046C77" w14:textId="77777777" w:rsidR="00395DBE" w:rsidRDefault="00395DBE" w:rsidP="00395DBE">
      <w:pPr>
        <w:pBdr>
          <w:top w:val="nil"/>
          <w:left w:val="nil"/>
          <w:bottom w:val="nil"/>
          <w:right w:val="nil"/>
          <w:between w:val="nil"/>
        </w:pBdr>
        <w:jc w:val="both"/>
        <w:rPr>
          <w:color w:val="000000"/>
          <w:sz w:val="18"/>
          <w:szCs w:val="18"/>
        </w:rPr>
      </w:pP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p>
    <w:p w14:paraId="47C2024C" w14:textId="77777777" w:rsidR="00395DBE" w:rsidRDefault="00395DBE" w:rsidP="00395DBE">
      <w:pPr>
        <w:pBdr>
          <w:top w:val="nil"/>
          <w:left w:val="nil"/>
          <w:bottom w:val="nil"/>
          <w:right w:val="nil"/>
          <w:between w:val="nil"/>
        </w:pBdr>
        <w:jc w:val="both"/>
        <w:rPr>
          <w:color w:val="000000"/>
          <w:sz w:val="18"/>
          <w:szCs w:val="18"/>
        </w:rPr>
      </w:pPr>
    </w:p>
    <w:p w14:paraId="78DEFB1E" w14:textId="49D4C915" w:rsidR="00395DBE" w:rsidRDefault="00395DBE" w:rsidP="00395DBE">
      <w:pPr>
        <w:pBdr>
          <w:top w:val="nil"/>
          <w:left w:val="nil"/>
          <w:bottom w:val="nil"/>
          <w:right w:val="nil"/>
          <w:between w:val="nil"/>
        </w:pBdr>
        <w:jc w:val="both"/>
        <w:rPr>
          <w:color w:val="000000"/>
          <w:sz w:val="18"/>
          <w:szCs w:val="18"/>
        </w:rPr>
      </w:pPr>
      <w:proofErr w:type="spellStart"/>
      <w:r>
        <w:rPr>
          <w:color w:val="000000"/>
          <w:sz w:val="18"/>
          <w:szCs w:val="18"/>
        </w:rPr>
        <w:t>All</w:t>
      </w:r>
      <w:proofErr w:type="spellEnd"/>
      <w:r>
        <w:rPr>
          <w:color w:val="000000"/>
          <w:sz w:val="18"/>
          <w:szCs w:val="18"/>
        </w:rPr>
        <w:t xml:space="preserve">.: </w:t>
      </w:r>
      <w:r w:rsidR="00CB690F">
        <w:rPr>
          <w:color w:val="000000"/>
          <w:sz w:val="18"/>
          <w:szCs w:val="18"/>
        </w:rPr>
        <w:t>Manuale per la gestione dei flussi documentali</w:t>
      </w:r>
      <w:r w:rsidR="004C2557">
        <w:rPr>
          <w:color w:val="000000"/>
          <w:sz w:val="18"/>
          <w:szCs w:val="18"/>
        </w:rPr>
        <w:t xml:space="preserve"> </w:t>
      </w:r>
    </w:p>
    <w:p w14:paraId="72E47D93" w14:textId="77777777" w:rsidR="00395DBE" w:rsidRDefault="00395DBE" w:rsidP="002A2145">
      <w:pPr>
        <w:pStyle w:val="Paragrafoelenco"/>
        <w:rPr>
          <w:sz w:val="24"/>
        </w:rPr>
      </w:pPr>
    </w:p>
    <w:p w14:paraId="23B4B5CD" w14:textId="4D36B195" w:rsidR="002C4155" w:rsidRPr="00395DBE" w:rsidRDefault="002C4155" w:rsidP="00395DBE">
      <w:pPr>
        <w:ind w:left="373" w:right="787"/>
        <w:jc w:val="both"/>
        <w:rPr>
          <w:spacing w:val="-6"/>
          <w:lang w:eastAsia="en-US" w:bidi="ar-SA"/>
        </w:rPr>
      </w:pPr>
      <w:r>
        <w:rPr>
          <w:spacing w:val="-6"/>
          <w:lang w:eastAsia="en-US" w:bidi="ar-SA"/>
        </w:rPr>
        <w:t xml:space="preserve">                                                                                                                   </w:t>
      </w:r>
      <w:r w:rsidRPr="00395DBE">
        <w:rPr>
          <w:sz w:val="18"/>
          <w:szCs w:val="18"/>
          <w:lang w:eastAsia="en-US"/>
        </w:rPr>
        <w:t>La Dirigente Scolastica</w:t>
      </w:r>
    </w:p>
    <w:p w14:paraId="66AF338B" w14:textId="77777777" w:rsidR="002C4155" w:rsidRPr="00395DBE" w:rsidRDefault="002C4155" w:rsidP="002C4155">
      <w:pPr>
        <w:rPr>
          <w:sz w:val="18"/>
          <w:szCs w:val="18"/>
          <w:lang w:eastAsia="en-US"/>
        </w:rPr>
      </w:pPr>
      <w:r w:rsidRPr="00395DBE">
        <w:rPr>
          <w:sz w:val="18"/>
          <w:szCs w:val="18"/>
          <w:lang w:eastAsia="en-US"/>
        </w:rPr>
        <w:tab/>
      </w:r>
      <w:r w:rsidRPr="00395DBE">
        <w:rPr>
          <w:sz w:val="18"/>
          <w:szCs w:val="18"/>
          <w:lang w:eastAsia="en-US"/>
        </w:rPr>
        <w:tab/>
      </w:r>
      <w:r w:rsidRPr="00395DBE">
        <w:rPr>
          <w:sz w:val="18"/>
          <w:szCs w:val="18"/>
          <w:lang w:eastAsia="en-US"/>
        </w:rPr>
        <w:tab/>
      </w:r>
      <w:r w:rsidRPr="00395DBE">
        <w:rPr>
          <w:sz w:val="18"/>
          <w:szCs w:val="18"/>
          <w:lang w:eastAsia="en-US"/>
        </w:rPr>
        <w:tab/>
      </w:r>
      <w:r w:rsidRPr="00395DBE">
        <w:rPr>
          <w:sz w:val="18"/>
          <w:szCs w:val="18"/>
          <w:lang w:eastAsia="en-US"/>
        </w:rPr>
        <w:tab/>
      </w:r>
      <w:r w:rsidRPr="00395DBE">
        <w:rPr>
          <w:sz w:val="18"/>
          <w:szCs w:val="18"/>
          <w:lang w:eastAsia="en-US"/>
        </w:rPr>
        <w:tab/>
      </w:r>
      <w:r w:rsidRPr="00395DBE">
        <w:rPr>
          <w:sz w:val="18"/>
          <w:szCs w:val="18"/>
          <w:lang w:eastAsia="en-US"/>
        </w:rPr>
        <w:tab/>
        <w:t xml:space="preserve">    Dott.ssa Maria Grazia Nolli</w:t>
      </w:r>
    </w:p>
    <w:p w14:paraId="6A594392" w14:textId="77777777" w:rsidR="002C4155" w:rsidRDefault="002C4155" w:rsidP="002C4155">
      <w:pPr>
        <w:rPr>
          <w:rFonts w:ascii="Arial" w:hAnsi="Arial" w:cs="Arial"/>
          <w:color w:val="222222"/>
          <w:sz w:val="19"/>
          <w:szCs w:val="19"/>
        </w:rPr>
      </w:pPr>
      <w:r>
        <w:rPr>
          <w:b/>
          <w:sz w:val="24"/>
        </w:rPr>
        <w:tab/>
      </w:r>
      <w:r>
        <w:rPr>
          <w:rFonts w:ascii="Arial" w:hAnsi="Arial" w:cs="Arial"/>
          <w:color w:val="222222"/>
          <w:sz w:val="16"/>
          <w:szCs w:val="16"/>
        </w:rPr>
        <w:t xml:space="preserve">   </w:t>
      </w:r>
      <w:r>
        <w:rPr>
          <w:rFonts w:ascii="Arial" w:hAnsi="Arial" w:cs="Arial"/>
          <w:color w:val="222222"/>
          <w:sz w:val="16"/>
          <w:szCs w:val="16"/>
        </w:rPr>
        <w:tab/>
      </w:r>
      <w:r>
        <w:rPr>
          <w:rFonts w:ascii="Arial" w:hAnsi="Arial" w:cs="Arial"/>
          <w:color w:val="222222"/>
          <w:sz w:val="16"/>
          <w:szCs w:val="16"/>
        </w:rPr>
        <w:tab/>
      </w:r>
      <w:r>
        <w:rPr>
          <w:rFonts w:ascii="Arial" w:hAnsi="Arial" w:cs="Arial"/>
          <w:color w:val="222222"/>
          <w:sz w:val="16"/>
          <w:szCs w:val="16"/>
        </w:rPr>
        <w:tab/>
      </w:r>
      <w:r>
        <w:rPr>
          <w:rFonts w:ascii="Arial" w:hAnsi="Arial" w:cs="Arial"/>
          <w:color w:val="222222"/>
          <w:sz w:val="16"/>
          <w:szCs w:val="16"/>
        </w:rPr>
        <w:tab/>
      </w:r>
      <w:r>
        <w:rPr>
          <w:rFonts w:ascii="Arial" w:hAnsi="Arial" w:cs="Arial"/>
          <w:color w:val="222222"/>
          <w:sz w:val="16"/>
          <w:szCs w:val="16"/>
        </w:rPr>
        <w:tab/>
      </w:r>
      <w:r>
        <w:rPr>
          <w:rFonts w:ascii="Arial" w:hAnsi="Arial" w:cs="Arial"/>
          <w:color w:val="222222"/>
          <w:sz w:val="16"/>
          <w:szCs w:val="16"/>
        </w:rPr>
        <w:tab/>
        <w:t xml:space="preserve"> Firma autografa sostituita a mezzo stampa,</w:t>
      </w:r>
    </w:p>
    <w:p w14:paraId="7D821D57" w14:textId="77777777" w:rsidR="002C4155" w:rsidRDefault="002C4155" w:rsidP="002C4155">
      <w:pPr>
        <w:rPr>
          <w:sz w:val="24"/>
        </w:rPr>
      </w:pPr>
      <w:r>
        <w:rPr>
          <w:rFonts w:ascii="Arial" w:hAnsi="Arial" w:cs="Arial"/>
          <w:color w:val="222222"/>
          <w:sz w:val="16"/>
          <w:szCs w:val="16"/>
        </w:rPr>
        <w:t>                            </w:t>
      </w:r>
      <w:r>
        <w:rPr>
          <w:rFonts w:ascii="Arial" w:hAnsi="Arial" w:cs="Arial"/>
          <w:color w:val="222222"/>
          <w:sz w:val="16"/>
          <w:szCs w:val="16"/>
        </w:rPr>
        <w:tab/>
      </w:r>
      <w:r>
        <w:rPr>
          <w:rFonts w:ascii="Arial" w:hAnsi="Arial" w:cs="Arial"/>
          <w:color w:val="222222"/>
          <w:sz w:val="16"/>
          <w:szCs w:val="16"/>
        </w:rPr>
        <w:tab/>
      </w:r>
      <w:r>
        <w:rPr>
          <w:rFonts w:ascii="Arial" w:hAnsi="Arial" w:cs="Arial"/>
          <w:color w:val="222222"/>
          <w:sz w:val="16"/>
          <w:szCs w:val="16"/>
        </w:rPr>
        <w:tab/>
      </w:r>
      <w:r>
        <w:rPr>
          <w:rFonts w:ascii="Arial" w:hAnsi="Arial" w:cs="Arial"/>
          <w:color w:val="222222"/>
          <w:sz w:val="16"/>
          <w:szCs w:val="16"/>
        </w:rPr>
        <w:tab/>
      </w:r>
      <w:r>
        <w:rPr>
          <w:rFonts w:ascii="Arial" w:hAnsi="Arial" w:cs="Arial"/>
          <w:color w:val="222222"/>
          <w:sz w:val="16"/>
          <w:szCs w:val="16"/>
        </w:rPr>
        <w:tab/>
      </w:r>
      <w:r>
        <w:rPr>
          <w:rFonts w:ascii="Arial" w:hAnsi="Arial" w:cs="Arial"/>
          <w:color w:val="222222"/>
          <w:sz w:val="16"/>
          <w:szCs w:val="16"/>
        </w:rPr>
        <w:tab/>
        <w:t xml:space="preserve"> ai sensi dell’art. 3, </w:t>
      </w:r>
      <w:proofErr w:type="gramStart"/>
      <w:r>
        <w:rPr>
          <w:rFonts w:ascii="Arial" w:hAnsi="Arial" w:cs="Arial"/>
          <w:color w:val="222222"/>
          <w:sz w:val="16"/>
          <w:szCs w:val="16"/>
        </w:rPr>
        <w:t>comma  2</w:t>
      </w:r>
      <w:proofErr w:type="gramEnd"/>
      <w:r>
        <w:rPr>
          <w:rFonts w:ascii="Arial" w:hAnsi="Arial" w:cs="Arial"/>
          <w:color w:val="222222"/>
          <w:sz w:val="16"/>
          <w:szCs w:val="16"/>
        </w:rPr>
        <w:t xml:space="preserve">, </w:t>
      </w:r>
      <w:proofErr w:type="spellStart"/>
      <w:r>
        <w:rPr>
          <w:rFonts w:ascii="Arial" w:hAnsi="Arial" w:cs="Arial"/>
          <w:color w:val="222222"/>
          <w:sz w:val="16"/>
          <w:szCs w:val="16"/>
        </w:rPr>
        <w:t>D.Leg.vo</w:t>
      </w:r>
      <w:proofErr w:type="spellEnd"/>
      <w:r>
        <w:rPr>
          <w:rFonts w:ascii="Arial" w:hAnsi="Arial" w:cs="Arial"/>
          <w:color w:val="222222"/>
          <w:sz w:val="16"/>
          <w:szCs w:val="16"/>
        </w:rPr>
        <w:t xml:space="preserve"> n. 39/93</w:t>
      </w:r>
    </w:p>
    <w:p w14:paraId="03AC82A1" w14:textId="77777777" w:rsidR="002C4155" w:rsidRDefault="002C4155" w:rsidP="002C4155">
      <w:pPr>
        <w:rPr>
          <w:sz w:val="24"/>
        </w:rPr>
      </w:pPr>
    </w:p>
    <w:p w14:paraId="0C1BFCE2" w14:textId="77777777" w:rsidR="002C4155" w:rsidRDefault="002C4155" w:rsidP="002C4155">
      <w:pPr>
        <w:spacing w:before="118"/>
        <w:ind w:left="373" w:right="4124"/>
        <w:jc w:val="both"/>
        <w:rPr>
          <w:sz w:val="20"/>
          <w:lang w:eastAsia="en-US" w:bidi="ar-SA"/>
        </w:rPr>
      </w:pPr>
      <w:r>
        <w:rPr>
          <w:sz w:val="20"/>
          <w:lang w:eastAsia="en-US" w:bidi="ar-SA"/>
        </w:rPr>
        <w:t xml:space="preserve"> </w:t>
      </w:r>
    </w:p>
    <w:p w14:paraId="0A7F2635" w14:textId="77777777" w:rsidR="008B4F09" w:rsidRPr="00B67187" w:rsidRDefault="008B4F09" w:rsidP="00B67187">
      <w:pPr>
        <w:rPr>
          <w:sz w:val="24"/>
          <w:szCs w:val="24"/>
        </w:rPr>
      </w:pPr>
    </w:p>
    <w:p w14:paraId="418443EC" w14:textId="77777777" w:rsidR="00B67187" w:rsidRDefault="00B67187" w:rsidP="00B67187">
      <w:pPr>
        <w:rPr>
          <w:sz w:val="24"/>
          <w:szCs w:val="24"/>
        </w:rPr>
      </w:pPr>
    </w:p>
    <w:p w14:paraId="4F0C98AB" w14:textId="77777777" w:rsidR="00B67187" w:rsidRDefault="00B67187" w:rsidP="00B67187">
      <w:pPr>
        <w:rPr>
          <w:sz w:val="24"/>
          <w:szCs w:val="24"/>
        </w:rPr>
      </w:pPr>
    </w:p>
    <w:p w14:paraId="3149B9FB" w14:textId="77777777" w:rsidR="00B67187" w:rsidRPr="00B67187" w:rsidRDefault="00B67187" w:rsidP="00B67187">
      <w:pPr>
        <w:rPr>
          <w:sz w:val="24"/>
          <w:szCs w:val="24"/>
        </w:rPr>
      </w:pPr>
    </w:p>
    <w:p w14:paraId="47818308" w14:textId="77777777" w:rsidR="00B67187" w:rsidRPr="00B67187" w:rsidRDefault="00B67187" w:rsidP="00B67187">
      <w:pPr>
        <w:rPr>
          <w:sz w:val="24"/>
          <w:szCs w:val="24"/>
        </w:rPr>
      </w:pPr>
    </w:p>
    <w:sectPr w:rsidR="00B67187" w:rsidRPr="00B67187" w:rsidSect="00A871E1">
      <w:headerReference w:type="default" r:id="rId7"/>
      <w:type w:val="continuous"/>
      <w:pgSz w:w="11910" w:h="16840"/>
      <w:pgMar w:top="1417" w:right="1134"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E3497" w14:textId="77777777" w:rsidR="00B030F1" w:rsidRDefault="00B030F1" w:rsidP="00A871E1">
      <w:r>
        <w:separator/>
      </w:r>
    </w:p>
  </w:endnote>
  <w:endnote w:type="continuationSeparator" w:id="0">
    <w:p w14:paraId="3FAF5166" w14:textId="77777777" w:rsidR="00B030F1" w:rsidRDefault="00B030F1" w:rsidP="00A87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D32C7" w14:textId="77777777" w:rsidR="00B030F1" w:rsidRDefault="00B030F1" w:rsidP="00A871E1">
      <w:r>
        <w:separator/>
      </w:r>
    </w:p>
  </w:footnote>
  <w:footnote w:type="continuationSeparator" w:id="0">
    <w:p w14:paraId="03302BA6" w14:textId="77777777" w:rsidR="00B030F1" w:rsidRDefault="00B030F1" w:rsidP="00A87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A75F7" w14:textId="02696A77" w:rsidR="00A871E1" w:rsidRPr="00052F7A" w:rsidRDefault="00A871E1" w:rsidP="0025258D">
    <w:pPr>
      <w:spacing w:before="78"/>
      <w:ind w:left="726" w:right="386"/>
      <w:jc w:val="center"/>
      <w:rPr>
        <w:rFonts w:ascii="Verdana" w:hAnsi="Verdana"/>
        <w:b/>
        <w:sz w:val="24"/>
        <w:szCs w:val="24"/>
      </w:rPr>
    </w:pPr>
    <w:r>
      <w:rPr>
        <w:noProof/>
        <w:lang w:eastAsia="zh-CN" w:bidi="ar-SA"/>
      </w:rPr>
      <w:drawing>
        <wp:anchor distT="0" distB="0" distL="0" distR="0" simplePos="0" relativeHeight="251656704" behindDoc="0" locked="0" layoutInCell="1" allowOverlap="1" wp14:anchorId="0B920AD8" wp14:editId="26C2F899">
          <wp:simplePos x="0" y="0"/>
          <wp:positionH relativeFrom="page">
            <wp:posOffset>3529965</wp:posOffset>
          </wp:positionH>
          <wp:positionV relativeFrom="paragraph">
            <wp:posOffset>132715</wp:posOffset>
          </wp:positionV>
          <wp:extent cx="733425" cy="55245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33425" cy="552450"/>
                  </a:xfrm>
                  <a:prstGeom prst="rect">
                    <a:avLst/>
                  </a:prstGeom>
                </pic:spPr>
              </pic:pic>
            </a:graphicData>
          </a:graphic>
        </wp:anchor>
      </w:drawing>
    </w:r>
    <w:r w:rsidRPr="00052F7A">
      <w:rPr>
        <w:rFonts w:ascii="Verdana" w:hAnsi="Verdana"/>
        <w:b/>
        <w:sz w:val="24"/>
        <w:szCs w:val="24"/>
      </w:rPr>
      <w:t>Ministero dell’Istruzione</w:t>
    </w:r>
  </w:p>
  <w:p w14:paraId="09FC5CDA" w14:textId="77777777" w:rsidR="00A871E1" w:rsidRDefault="00A871E1" w:rsidP="00A871E1">
    <w:pPr>
      <w:spacing w:before="1"/>
      <w:ind w:left="1507" w:right="1172"/>
      <w:jc w:val="center"/>
      <w:rPr>
        <w:rFonts w:ascii="Verdana" w:hAnsi="Verdana"/>
        <w:b/>
      </w:rPr>
    </w:pPr>
    <w:r>
      <w:rPr>
        <w:noProof/>
        <w:lang w:eastAsia="zh-CN" w:bidi="ar-SA"/>
      </w:rPr>
      <w:drawing>
        <wp:anchor distT="0" distB="0" distL="0" distR="0" simplePos="0" relativeHeight="251657728" behindDoc="0" locked="0" layoutInCell="1" allowOverlap="1" wp14:anchorId="0A97A044" wp14:editId="20C7BE4E">
          <wp:simplePos x="0" y="0"/>
          <wp:positionH relativeFrom="page">
            <wp:posOffset>1018117</wp:posOffset>
          </wp:positionH>
          <wp:positionV relativeFrom="paragraph">
            <wp:posOffset>13758</wp:posOffset>
          </wp:positionV>
          <wp:extent cx="457200" cy="63944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457200" cy="639445"/>
                  </a:xfrm>
                  <a:prstGeom prst="rect">
                    <a:avLst/>
                  </a:prstGeom>
                </pic:spPr>
              </pic:pic>
            </a:graphicData>
          </a:graphic>
        </wp:anchor>
      </w:drawing>
    </w:r>
    <w:r>
      <w:rPr>
        <w:rFonts w:ascii="Verdana" w:hAnsi="Verdana"/>
        <w:b/>
      </w:rPr>
      <w:t>LICEO GINNASIO STATALE “DANIELE MANIN”</w:t>
    </w:r>
  </w:p>
  <w:p w14:paraId="3182BBB0" w14:textId="77777777" w:rsidR="00A871E1" w:rsidRDefault="00A871E1" w:rsidP="00A871E1">
    <w:pPr>
      <w:spacing w:before="1" w:line="242" w:lineRule="exact"/>
      <w:ind w:left="721" w:right="386"/>
      <w:jc w:val="center"/>
      <w:rPr>
        <w:rFonts w:ascii="Verdana"/>
        <w:b/>
        <w:sz w:val="20"/>
      </w:rPr>
    </w:pPr>
    <w:r>
      <w:rPr>
        <w:rFonts w:ascii="Verdana"/>
        <w:b/>
        <w:sz w:val="20"/>
      </w:rPr>
      <w:t>Via Cavallotti, 2 - 26100 Cremona</w:t>
    </w:r>
  </w:p>
  <w:p w14:paraId="7F671405" w14:textId="77777777" w:rsidR="00A871E1" w:rsidRDefault="00A871E1" w:rsidP="00A871E1">
    <w:pPr>
      <w:spacing w:line="218" w:lineRule="exact"/>
      <w:ind w:left="725" w:right="386"/>
      <w:jc w:val="center"/>
      <w:rPr>
        <w:rFonts w:ascii="Verdana" w:hAnsi="Verdana"/>
        <w:sz w:val="18"/>
      </w:rPr>
    </w:pPr>
    <w:r>
      <w:rPr>
        <w:rFonts w:ascii="Verdana" w:hAnsi="Verdana"/>
        <w:sz w:val="18"/>
      </w:rPr>
      <w:t>TEL. 0372/21545 – FAX 0372/20092 - C.F. 80003300193</w:t>
    </w:r>
  </w:p>
  <w:p w14:paraId="3077EFCA" w14:textId="77777777" w:rsidR="00A871E1" w:rsidRDefault="00A871E1" w:rsidP="00A871E1">
    <w:pPr>
      <w:spacing w:before="1"/>
      <w:ind w:left="722" w:right="386"/>
      <w:jc w:val="center"/>
      <w:rPr>
        <w:rFonts w:ascii="Verdana"/>
        <w:sz w:val="20"/>
      </w:rPr>
    </w:pPr>
    <w:r>
      <w:rPr>
        <w:rFonts w:ascii="Verdana"/>
        <w:sz w:val="20"/>
      </w:rPr>
      <w:t xml:space="preserve">Sito: </w:t>
    </w:r>
    <w:hyperlink r:id="rId3">
      <w:r>
        <w:rPr>
          <w:rFonts w:ascii="Verdana"/>
          <w:sz w:val="20"/>
        </w:rPr>
        <w:t>www.liceomanin-cr.edu.it</w:t>
      </w:r>
    </w:hyperlink>
  </w:p>
  <w:p w14:paraId="0436E87C" w14:textId="45519758" w:rsidR="00A871E1" w:rsidRDefault="00D40341" w:rsidP="00A871E1">
    <w:pPr>
      <w:spacing w:before="2"/>
      <w:ind w:left="720" w:right="386"/>
      <w:jc w:val="center"/>
      <w:rPr>
        <w:rFonts w:ascii="Verdana" w:hAnsi="Verdana"/>
        <w:sz w:val="20"/>
      </w:rPr>
    </w:pPr>
    <w:r>
      <w:rPr>
        <w:noProof/>
        <w:lang w:eastAsia="zh-CN" w:bidi="ar-SA"/>
      </w:rPr>
      <mc:AlternateContent>
        <mc:Choice Requires="wps">
          <w:drawing>
            <wp:anchor distT="0" distB="0" distL="0" distR="0" simplePos="0" relativeHeight="251658752" behindDoc="1" locked="0" layoutInCell="1" allowOverlap="1" wp14:anchorId="341407FE" wp14:editId="203250C7">
              <wp:simplePos x="0" y="0"/>
              <wp:positionH relativeFrom="page">
                <wp:posOffset>722630</wp:posOffset>
              </wp:positionH>
              <wp:positionV relativeFrom="paragraph">
                <wp:posOffset>220345</wp:posOffset>
              </wp:positionV>
              <wp:extent cx="1059815" cy="466725"/>
              <wp:effectExtent l="0" t="0" r="0" b="0"/>
              <wp:wrapTopAndBottom/>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815" cy="466725"/>
                      </a:xfrm>
                      <a:prstGeom prst="rect">
                        <a:avLst/>
                      </a:prstGeom>
                      <a:noFill/>
                      <a:ln w="6096">
                        <a:solidFill>
                          <a:srgbClr val="A6A6A6"/>
                        </a:solidFill>
                        <a:miter lim="800000"/>
                        <a:headEnd/>
                        <a:tailEnd/>
                      </a:ln>
                      <a:extLst>
                        <a:ext uri="{909E8E84-426E-40DD-AFC4-6F175D3DCCD1}">
                          <a14:hiddenFill xmlns:a14="http://schemas.microsoft.com/office/drawing/2010/main">
                            <a:solidFill>
                              <a:srgbClr val="FFFFFF"/>
                            </a:solidFill>
                          </a14:hiddenFill>
                        </a:ext>
                      </a:extLst>
                    </wps:spPr>
                    <wps:txbx>
                      <w:txbxContent>
                        <w:p w14:paraId="7F8379A4" w14:textId="77777777" w:rsidR="00A871E1" w:rsidRDefault="00A871E1" w:rsidP="00A871E1">
                          <w:pPr>
                            <w:spacing w:before="41"/>
                            <w:ind w:left="163" w:right="156"/>
                            <w:jc w:val="center"/>
                            <w:rPr>
                              <w:rFonts w:ascii="Arial" w:hAnsi="Arial"/>
                              <w:b/>
                              <w:sz w:val="14"/>
                            </w:rPr>
                          </w:pPr>
                          <w:r>
                            <w:rPr>
                              <w:rFonts w:ascii="Arial" w:hAnsi="Arial"/>
                              <w:b/>
                              <w:sz w:val="14"/>
                            </w:rPr>
                            <w:t>Sistema di Gestione Qualità</w:t>
                          </w:r>
                        </w:p>
                        <w:p w14:paraId="71DE9361" w14:textId="77777777" w:rsidR="00A871E1" w:rsidRDefault="00A871E1" w:rsidP="00A871E1">
                          <w:pPr>
                            <w:spacing w:line="161" w:lineRule="exact"/>
                            <w:ind w:left="156" w:right="156"/>
                            <w:jc w:val="center"/>
                            <w:rPr>
                              <w:rFonts w:ascii="Arial"/>
                              <w:b/>
                              <w:sz w:val="14"/>
                            </w:rPr>
                          </w:pPr>
                          <w:r>
                            <w:rPr>
                              <w:rFonts w:ascii="Arial"/>
                              <w:b/>
                              <w:sz w:val="14"/>
                            </w:rPr>
                            <w:t>UNI EN ISO</w:t>
                          </w:r>
                          <w:r>
                            <w:rPr>
                              <w:rFonts w:ascii="Arial"/>
                              <w:b/>
                              <w:spacing w:val="-8"/>
                              <w:sz w:val="14"/>
                            </w:rPr>
                            <w:t xml:space="preserve"> </w:t>
                          </w:r>
                          <w:r>
                            <w:rPr>
                              <w:rFonts w:ascii="Arial"/>
                              <w:b/>
                              <w:sz w:val="14"/>
                            </w:rPr>
                            <w:t>9001</w:t>
                          </w:r>
                        </w:p>
                        <w:p w14:paraId="02C8F025" w14:textId="77777777" w:rsidR="00A871E1" w:rsidRDefault="00A871E1" w:rsidP="00A871E1">
                          <w:pPr>
                            <w:ind w:left="158" w:right="156"/>
                            <w:jc w:val="center"/>
                            <w:rPr>
                              <w:rFonts w:ascii="Arial"/>
                              <w:b/>
                              <w:sz w:val="14"/>
                            </w:rPr>
                          </w:pPr>
                          <w:r>
                            <w:rPr>
                              <w:rFonts w:ascii="Arial"/>
                              <w:b/>
                              <w:sz w:val="14"/>
                            </w:rPr>
                            <w:t>Certificato</w:t>
                          </w:r>
                          <w:r>
                            <w:rPr>
                              <w:rFonts w:ascii="Arial"/>
                              <w:b/>
                              <w:spacing w:val="-9"/>
                              <w:sz w:val="14"/>
                            </w:rPr>
                            <w:t xml:space="preserve"> </w:t>
                          </w:r>
                          <w:r>
                            <w:rPr>
                              <w:rFonts w:ascii="Arial"/>
                              <w:b/>
                              <w:sz w:val="14"/>
                            </w:rPr>
                            <w:t>(EA37)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407FE" id="_x0000_t202" coordsize="21600,21600" o:spt="202" path="m,l,21600r21600,l21600,xe">
              <v:stroke joinstyle="miter"/>
              <v:path gradientshapeok="t" o:connecttype="rect"/>
            </v:shapetype>
            <v:shape id="Text Box 1" o:spid="_x0000_s1026" type="#_x0000_t202" style="position:absolute;left:0;text-align:left;margin-left:56.9pt;margin-top:17.35pt;width:83.45pt;height:36.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" filled="f" strokecolor="#a6a6a6" strokeweight=".48pt">
              <v:textbox inset="0,0,0,0">
                <w:txbxContent>
                  <w:p w14:paraId="7F8379A4" w14:textId="77777777" w:rsidR="00A871E1" w:rsidRDefault="00A871E1" w:rsidP="00A871E1">
                    <w:pPr>
                      <w:spacing w:before="41"/>
                      <w:ind w:left="163" w:right="156"/>
                      <w:jc w:val="center"/>
                      <w:rPr>
                        <w:rFonts w:ascii="Arial" w:hAnsi="Arial"/>
                        <w:b/>
                        <w:sz w:val="14"/>
                      </w:rPr>
                    </w:pPr>
                    <w:r>
                      <w:rPr>
                        <w:rFonts w:ascii="Arial" w:hAnsi="Arial"/>
                        <w:b/>
                        <w:sz w:val="14"/>
                      </w:rPr>
                      <w:t>Sistema di Gestione Qualità</w:t>
                    </w:r>
                  </w:p>
                  <w:p w14:paraId="71DE9361" w14:textId="77777777" w:rsidR="00A871E1" w:rsidRDefault="00A871E1" w:rsidP="00A871E1">
                    <w:pPr>
                      <w:spacing w:line="161" w:lineRule="exact"/>
                      <w:ind w:left="156" w:right="156"/>
                      <w:jc w:val="center"/>
                      <w:rPr>
                        <w:rFonts w:ascii="Arial"/>
                        <w:b/>
                        <w:sz w:val="14"/>
                      </w:rPr>
                    </w:pPr>
                    <w:r>
                      <w:rPr>
                        <w:rFonts w:ascii="Arial"/>
                        <w:b/>
                        <w:sz w:val="14"/>
                      </w:rPr>
                      <w:t>UNI EN ISO</w:t>
                    </w:r>
                    <w:r>
                      <w:rPr>
                        <w:rFonts w:ascii="Arial"/>
                        <w:b/>
                        <w:spacing w:val="-8"/>
                        <w:sz w:val="14"/>
                      </w:rPr>
                      <w:t xml:space="preserve"> </w:t>
                    </w:r>
                    <w:r>
                      <w:rPr>
                        <w:rFonts w:ascii="Arial"/>
                        <w:b/>
                        <w:sz w:val="14"/>
                      </w:rPr>
                      <w:t>9001</w:t>
                    </w:r>
                  </w:p>
                  <w:p w14:paraId="02C8F025" w14:textId="77777777" w:rsidR="00A871E1" w:rsidRDefault="00A871E1" w:rsidP="00A871E1">
                    <w:pPr>
                      <w:ind w:left="158" w:right="156"/>
                      <w:jc w:val="center"/>
                      <w:rPr>
                        <w:rFonts w:ascii="Arial"/>
                        <w:b/>
                        <w:sz w:val="14"/>
                      </w:rPr>
                    </w:pPr>
                    <w:r>
                      <w:rPr>
                        <w:rFonts w:ascii="Arial"/>
                        <w:b/>
                        <w:sz w:val="14"/>
                      </w:rPr>
                      <w:t>Certificato</w:t>
                    </w:r>
                    <w:r>
                      <w:rPr>
                        <w:rFonts w:ascii="Arial"/>
                        <w:b/>
                        <w:spacing w:val="-9"/>
                        <w:sz w:val="14"/>
                      </w:rPr>
                      <w:t xml:space="preserve"> </w:t>
                    </w:r>
                    <w:r>
                      <w:rPr>
                        <w:rFonts w:ascii="Arial"/>
                        <w:b/>
                        <w:sz w:val="14"/>
                      </w:rPr>
                      <w:t>(EA37)</w:t>
                    </w:r>
                  </w:p>
                </w:txbxContent>
              </v:textbox>
              <w10:wrap type="topAndBottom" anchorx="page"/>
            </v:shape>
          </w:pict>
        </mc:Fallback>
      </mc:AlternateContent>
    </w:r>
    <w:r w:rsidR="00A871E1">
      <w:rPr>
        <w:rFonts w:ascii="Verdana" w:hAnsi="Verdana"/>
        <w:sz w:val="18"/>
      </w:rPr>
      <w:t xml:space="preserve">e - mail: </w:t>
    </w:r>
    <w:hyperlink r:id="rId4">
      <w:r w:rsidR="00A871E1">
        <w:rPr>
          <w:rFonts w:ascii="Verdana" w:hAnsi="Verdana"/>
          <w:color w:val="0000FF"/>
          <w:sz w:val="20"/>
          <w:u w:val="single" w:color="0000FF"/>
        </w:rPr>
        <w:t>crpc02000a@istruzione.it</w:t>
      </w:r>
      <w:r w:rsidR="00A871E1">
        <w:rPr>
          <w:rFonts w:ascii="Verdana" w:hAnsi="Verdana"/>
          <w:color w:val="0000FF"/>
          <w:sz w:val="20"/>
        </w:rPr>
        <w:t xml:space="preserve"> </w:t>
      </w:r>
    </w:hyperlink>
    <w:r w:rsidR="00A871E1">
      <w:rPr>
        <w:rFonts w:ascii="Verdana" w:hAnsi="Verdana"/>
        <w:sz w:val="18"/>
      </w:rPr>
      <w:t xml:space="preserve">– </w:t>
    </w:r>
    <w:proofErr w:type="gramStart"/>
    <w:r w:rsidR="00A871E1">
      <w:rPr>
        <w:rFonts w:ascii="Verdana" w:hAnsi="Verdana"/>
        <w:sz w:val="20"/>
      </w:rPr>
      <w:t>PEC :</w:t>
    </w:r>
    <w:proofErr w:type="gramEnd"/>
    <w:r w:rsidR="00A871E1">
      <w:rPr>
        <w:rFonts w:ascii="Verdana" w:hAnsi="Verdana"/>
        <w:sz w:val="20"/>
      </w:rPr>
      <w:t xml:space="preserve"> </w:t>
    </w:r>
    <w:hyperlink r:id="rId5">
      <w:r w:rsidR="00A871E1">
        <w:rPr>
          <w:rFonts w:ascii="Verdana" w:hAnsi="Verdana"/>
          <w:color w:val="0000FF"/>
          <w:sz w:val="20"/>
          <w:u w:val="single" w:color="0000FF"/>
        </w:rPr>
        <w:t>crpc02000a@pec.istruzione.it</w:t>
      </w:r>
    </w:hyperlink>
  </w:p>
  <w:p w14:paraId="49819731" w14:textId="77777777" w:rsidR="00A871E1" w:rsidRDefault="00A871E1" w:rsidP="00A871E1">
    <w:pPr>
      <w:pStyle w:val="Corpotesto"/>
      <w:spacing w:before="5"/>
      <w:rPr>
        <w:rFonts w:ascii="Verdana"/>
        <w:sz w:val="15"/>
      </w:rPr>
    </w:pPr>
  </w:p>
  <w:p w14:paraId="2F376FE7" w14:textId="77777777" w:rsidR="00A871E1" w:rsidRDefault="00A871E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A5506"/>
    <w:multiLevelType w:val="hybridMultilevel"/>
    <w:tmpl w:val="8D8CDE22"/>
    <w:lvl w:ilvl="0" w:tplc="AE428C0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1361EB"/>
    <w:multiLevelType w:val="hybridMultilevel"/>
    <w:tmpl w:val="409043F4"/>
    <w:lvl w:ilvl="0" w:tplc="F9B89A1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7E8575F"/>
    <w:multiLevelType w:val="hybridMultilevel"/>
    <w:tmpl w:val="898E7CB6"/>
    <w:lvl w:ilvl="0" w:tplc="BDDAE414">
      <w:start w:val="1"/>
      <w:numFmt w:val="bullet"/>
      <w:lvlText w:val=""/>
      <w:lvlJc w:val="left"/>
      <w:pPr>
        <w:ind w:left="64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DF855A8"/>
    <w:multiLevelType w:val="hybridMultilevel"/>
    <w:tmpl w:val="D6EA573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3B1"/>
    <w:rsid w:val="000341B3"/>
    <w:rsid w:val="00052F7A"/>
    <w:rsid w:val="000B7794"/>
    <w:rsid w:val="001111B8"/>
    <w:rsid w:val="00120916"/>
    <w:rsid w:val="001541D4"/>
    <w:rsid w:val="0017643E"/>
    <w:rsid w:val="001D10A3"/>
    <w:rsid w:val="00205107"/>
    <w:rsid w:val="00216AB5"/>
    <w:rsid w:val="0025258D"/>
    <w:rsid w:val="002A2145"/>
    <w:rsid w:val="002C4155"/>
    <w:rsid w:val="002C6730"/>
    <w:rsid w:val="003470B7"/>
    <w:rsid w:val="00364ACE"/>
    <w:rsid w:val="00374B1C"/>
    <w:rsid w:val="00390F48"/>
    <w:rsid w:val="00395DBE"/>
    <w:rsid w:val="004707EC"/>
    <w:rsid w:val="004A3B2D"/>
    <w:rsid w:val="004C2557"/>
    <w:rsid w:val="0052065A"/>
    <w:rsid w:val="00610BFA"/>
    <w:rsid w:val="00665059"/>
    <w:rsid w:val="007222E2"/>
    <w:rsid w:val="0072706D"/>
    <w:rsid w:val="00743087"/>
    <w:rsid w:val="007A76D0"/>
    <w:rsid w:val="007C68F8"/>
    <w:rsid w:val="007D52D2"/>
    <w:rsid w:val="007F2022"/>
    <w:rsid w:val="00853DD6"/>
    <w:rsid w:val="008B4F09"/>
    <w:rsid w:val="009513B1"/>
    <w:rsid w:val="009A7C17"/>
    <w:rsid w:val="009C4E5E"/>
    <w:rsid w:val="00A70B8B"/>
    <w:rsid w:val="00A871E1"/>
    <w:rsid w:val="00AE74E5"/>
    <w:rsid w:val="00B030F1"/>
    <w:rsid w:val="00B434E7"/>
    <w:rsid w:val="00B67187"/>
    <w:rsid w:val="00B826F3"/>
    <w:rsid w:val="00BE5980"/>
    <w:rsid w:val="00C04433"/>
    <w:rsid w:val="00CA0E64"/>
    <w:rsid w:val="00CB690F"/>
    <w:rsid w:val="00CC0A62"/>
    <w:rsid w:val="00D111B9"/>
    <w:rsid w:val="00D36C15"/>
    <w:rsid w:val="00D40341"/>
    <w:rsid w:val="00D81FFE"/>
    <w:rsid w:val="00D87872"/>
    <w:rsid w:val="00D9553F"/>
    <w:rsid w:val="00DB0E76"/>
    <w:rsid w:val="00DB4A5F"/>
    <w:rsid w:val="00DE3F3C"/>
    <w:rsid w:val="00DF6FFD"/>
    <w:rsid w:val="00E14D2D"/>
    <w:rsid w:val="00E43734"/>
    <w:rsid w:val="00EA07B4"/>
    <w:rsid w:val="00F134C1"/>
    <w:rsid w:val="00F664E8"/>
    <w:rsid w:val="00F72CF0"/>
    <w:rsid w:val="00F7769F"/>
    <w:rsid w:val="00FB5BE7"/>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666C3"/>
  <w15:docId w15:val="{F7A1BE15-FB64-47EC-B8B7-607A554B5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34"/>
    <w:qFormat/>
  </w:style>
  <w:style w:type="paragraph" w:customStyle="1" w:styleId="TableParagraph">
    <w:name w:val="Table Paragraph"/>
    <w:basedOn w:val="Normale"/>
    <w:uiPriority w:val="1"/>
    <w:qFormat/>
  </w:style>
  <w:style w:type="table" w:styleId="Grigliatabella">
    <w:name w:val="Table Grid"/>
    <w:basedOn w:val="Tabellanormale"/>
    <w:uiPriority w:val="59"/>
    <w:rsid w:val="00A871E1"/>
    <w:pPr>
      <w:widowControl/>
      <w:autoSpaceDE/>
      <w:autoSpaceDN/>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A871E1"/>
    <w:pPr>
      <w:tabs>
        <w:tab w:val="center" w:pos="4819"/>
        <w:tab w:val="right" w:pos="9638"/>
      </w:tabs>
    </w:pPr>
  </w:style>
  <w:style w:type="character" w:customStyle="1" w:styleId="IntestazioneCarattere">
    <w:name w:val="Intestazione Carattere"/>
    <w:basedOn w:val="Carpredefinitoparagrafo"/>
    <w:link w:val="Intestazione"/>
    <w:uiPriority w:val="99"/>
    <w:rsid w:val="00A871E1"/>
    <w:rPr>
      <w:rFonts w:ascii="Calibri" w:eastAsia="Calibri" w:hAnsi="Calibri" w:cs="Calibri"/>
      <w:lang w:val="it-IT" w:eastAsia="it-IT" w:bidi="it-IT"/>
    </w:rPr>
  </w:style>
  <w:style w:type="paragraph" w:styleId="Pidipagina">
    <w:name w:val="footer"/>
    <w:basedOn w:val="Normale"/>
    <w:link w:val="PidipaginaCarattere"/>
    <w:uiPriority w:val="99"/>
    <w:unhideWhenUsed/>
    <w:rsid w:val="00A871E1"/>
    <w:pPr>
      <w:tabs>
        <w:tab w:val="center" w:pos="4819"/>
        <w:tab w:val="right" w:pos="9638"/>
      </w:tabs>
    </w:pPr>
  </w:style>
  <w:style w:type="character" w:customStyle="1" w:styleId="PidipaginaCarattere">
    <w:name w:val="Piè di pagina Carattere"/>
    <w:basedOn w:val="Carpredefinitoparagrafo"/>
    <w:link w:val="Pidipagina"/>
    <w:uiPriority w:val="99"/>
    <w:rsid w:val="00A871E1"/>
    <w:rPr>
      <w:rFonts w:ascii="Calibri" w:eastAsia="Calibri" w:hAnsi="Calibri" w:cs="Calibri"/>
      <w:lang w:val="it-IT" w:eastAsia="it-IT" w:bidi="it-IT"/>
    </w:rPr>
  </w:style>
  <w:style w:type="paragraph" w:styleId="Testofumetto">
    <w:name w:val="Balloon Text"/>
    <w:basedOn w:val="Normale"/>
    <w:link w:val="TestofumettoCarattere"/>
    <w:uiPriority w:val="99"/>
    <w:semiHidden/>
    <w:unhideWhenUsed/>
    <w:rsid w:val="0017643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7643E"/>
    <w:rPr>
      <w:rFonts w:ascii="Segoe UI" w:eastAsia="Calibri" w:hAnsi="Segoe UI" w:cs="Segoe UI"/>
      <w:sz w:val="18"/>
      <w:szCs w:val="18"/>
      <w:lang w:val="it-IT" w:eastAsia="it-IT" w:bidi="it-IT"/>
    </w:rPr>
  </w:style>
  <w:style w:type="paragraph" w:customStyle="1" w:styleId="Default">
    <w:name w:val="Default"/>
    <w:rsid w:val="00B67187"/>
    <w:pPr>
      <w:widowControl/>
      <w:adjustRightInd w:val="0"/>
    </w:pPr>
    <w:rPr>
      <w:rFonts w:ascii="Calibri" w:eastAsia="Times New Roman" w:hAnsi="Calibri" w:cs="Calibri"/>
      <w:color w:val="000000"/>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205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liceomanin-cr.edu.it/" TargetMode="External"/><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hyperlink" Target="https://mail.pubblica.istruzione.it/squirrelmail/src/compose.php?send_to=CRPC02000A%40PEC.ISTRUZIONE.IT" TargetMode="External"/><Relationship Id="rId4" Type="http://schemas.openxmlformats.org/officeDocument/2006/relationships/hyperlink" Target="mailto:crpc02000a@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420</Words>
  <Characters>2394</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pcsegreteria2</dc:creator>
  <cp:lastModifiedBy>portatilehp3</cp:lastModifiedBy>
  <cp:revision>9</cp:revision>
  <cp:lastPrinted>2020-07-06T09:22:00Z</cp:lastPrinted>
  <dcterms:created xsi:type="dcterms:W3CDTF">2021-12-30T09:47:00Z</dcterms:created>
  <dcterms:modified xsi:type="dcterms:W3CDTF">2021-12-30T11:12:00Z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2020-01-11T00:00:00Z</vt:filetime>
  </property>
  <property fmtid="{D5CDD505-2E9C-101B-9397-08002B2CF9AE}" pid="3" name="Creator">
    <vt:lpwstr>Microsoft® Word per Office 365</vt:lpwstr>
  </property>
  <property fmtid="{D5CDD505-2E9C-101B-9397-08002B2CF9AE}" pid="4" name="LastSaved">
    <vt:filetime>2020-01-11T00:00:00Z</vt:filetime>
  </property>
</Properties>
</file>