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760"/>
        </w:tabs>
        <w:spacing w:after="180" w:lineRule="auto"/>
        <w:ind w:left="-850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05"/>
        <w:tblGridChange w:id="0">
          <w:tblGrid>
            <w:gridCol w:w="7905"/>
          </w:tblGrid>
        </w:tblGridChange>
      </w:tblGrid>
      <w:tr>
        <w:trPr>
          <w:cantSplit w:val="0"/>
          <w:trHeight w:val="6771.9882812500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5760"/>
              </w:tabs>
              <w:spacing w:after="120" w:before="120" w:line="276" w:lineRule="auto"/>
              <w:ind w:left="420" w:right="18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SELEZIONE DI PERSONALE ATA (ASSISTENTE TECNICO)  A VALERE SUL PROGETTO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Piano nazionale di ripresa e resilienza, Missione 4 – Istruzione e ricerca – Componente 1 – Potenziamento dell’offerta dei servizi di istruzione dagli asili nido alle università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Investimento 3.1 “Nuove competenze e nuovi linguaggi”, finanziato dall’Unione europea– Next Generation EU– “Azioni di potenziamento delle competenze STEM e multilinguistiche” (D.M. 65/2023)”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76" w:lineRule="auto"/>
              <w:ind w:left="454" w:right="454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Codice Progetto: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M4C1 I3.1-2023-1143-P-28846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Titolo progetto: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Shall we STEM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CUP: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E14D23003350006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ind w:left="454" w:right="454" w:firstLine="0"/>
              <w:jc w:val="both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5760"/>
              </w:tabs>
              <w:spacing w:after="120" w:before="120" w:line="276" w:lineRule="auto"/>
              <w:ind w:left="0" w:right="18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5760"/>
              </w:tabs>
              <w:spacing w:after="120" w:before="120" w:line="276" w:lineRule="auto"/>
              <w:ind w:left="420" w:right="180"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  <w:rtl w:val="0"/>
              </w:rPr>
              <w:t xml:space="preserve">ALLEGATO “A” ALL’AVVISO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5760"/>
              </w:tabs>
              <w:spacing w:after="140" w:before="140" w:line="276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  <w:rtl w:val="0"/>
              </w:rPr>
              <w:t xml:space="preserve">DOMANDA DI PARTECIPAZIONE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5760"/>
              </w:tabs>
              <w:spacing w:after="140" w:before="140" w:line="276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5760"/>
        </w:tabs>
        <w:spacing w:after="180" w:lineRule="auto"/>
        <w:ind w:left="-850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760"/>
        </w:tabs>
        <w:spacing w:after="180" w:lineRule="auto"/>
        <w:ind w:left="-850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760"/>
        </w:tabs>
        <w:spacing w:after="120" w:before="120" w:line="276" w:lineRule="auto"/>
        <w:ind w:left="-56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760"/>
        </w:tabs>
        <w:spacing w:after="120" w:before="120" w:line="276" w:lineRule="auto"/>
        <w:ind w:left="-56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a____________________________________________________________________ Provincia di _____________________ Via/Piazza _______________________________________________ n. _________ Codice Fiscale ________________________________________________________, in qualità di ______________________________________________ presso questa Istituzione scolastica.</w:t>
      </w:r>
    </w:p>
    <w:p w:rsidR="00000000" w:rsidDel="00000000" w:rsidP="00000000" w:rsidRDefault="00000000" w:rsidRPr="00000000" w14:paraId="00000014">
      <w:pPr>
        <w:tabs>
          <w:tab w:val="left" w:leader="none" w:pos="5760"/>
        </w:tabs>
        <w:spacing w:after="12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tabs>
          <w:tab w:val="left" w:leader="none" w:pos="5760"/>
        </w:tabs>
        <w:spacing w:after="120" w:before="120" w:line="276" w:lineRule="auto"/>
        <w:ind w:left="-56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6">
      <w:pPr>
        <w:tabs>
          <w:tab w:val="left" w:leader="none" w:pos="5760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990"/>
        </w:tabs>
        <w:spacing w:after="120" w:before="120" w:line="250.9085454545454" w:lineRule="auto"/>
        <w:ind w:left="-566.9291338582677" w:firstLine="0"/>
        <w:jc w:val="both"/>
        <w:rPr>
          <w:rFonts w:ascii="Calibri" w:cs="Calibri" w:eastAsia="Calibri" w:hAnsi="Calibri"/>
          <w:color w:val="0d0d0d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d0d0d"/>
          <w:sz w:val="22"/>
          <w:szCs w:val="22"/>
          <w:highlight w:val="white"/>
          <w:rtl w:val="0"/>
        </w:rPr>
        <w:t xml:space="preserve">di essere ammesso/a a partecipare alla procedura in oggetto per il profilo di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tabs>
          <w:tab w:val="left" w:leader="none" w:pos="990"/>
        </w:tabs>
        <w:spacing w:after="0" w:afterAutospacing="0" w:before="120" w:line="250.9085454545454" w:lineRule="auto"/>
        <w:ind w:left="720" w:hanging="360"/>
        <w:jc w:val="both"/>
        <w:rPr>
          <w:rFonts w:ascii="Calibri" w:cs="Calibri" w:eastAsia="Calibri" w:hAnsi="Calibri"/>
          <w:color w:val="0d0d0d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0d0d0d"/>
          <w:sz w:val="22"/>
          <w:szCs w:val="22"/>
          <w:highlight w:val="white"/>
          <w:rtl w:val="0"/>
        </w:rPr>
        <w:t xml:space="preserve">assistente tecnico;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tabs>
          <w:tab w:val="left" w:leader="none" w:pos="990"/>
        </w:tabs>
        <w:spacing w:after="120" w:before="0" w:beforeAutospacing="0" w:line="250.9085454545454" w:lineRule="auto"/>
        <w:ind w:left="720" w:hanging="360"/>
        <w:jc w:val="both"/>
        <w:rPr>
          <w:rFonts w:ascii="Calibri" w:cs="Calibri" w:eastAsia="Calibri" w:hAnsi="Calibri"/>
          <w:color w:val="0d0d0d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0d0d0d"/>
          <w:sz w:val="22"/>
          <w:szCs w:val="22"/>
          <w:highlight w:val="white"/>
          <w:rtl w:val="0"/>
        </w:rPr>
        <w:t xml:space="preserve">collaboratore scolastico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990"/>
        </w:tabs>
        <w:spacing w:after="120" w:before="120" w:line="250.9085454545454" w:lineRule="auto"/>
        <w:ind w:left="720" w:firstLine="0"/>
        <w:jc w:val="both"/>
        <w:rPr>
          <w:rFonts w:ascii="Calibri" w:cs="Calibri" w:eastAsia="Calibri" w:hAnsi="Calibri"/>
          <w:color w:val="0d0d0d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760"/>
        </w:tabs>
        <w:spacing w:after="180" w:lineRule="auto"/>
        <w:ind w:left="-566" w:right="-1009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C">
      <w:pPr>
        <w:tabs>
          <w:tab w:val="left" w:leader="none" w:pos="5760"/>
        </w:tabs>
        <w:spacing w:after="120" w:before="120" w:line="276" w:lineRule="auto"/>
        <w:ind w:hanging="28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5760"/>
        </w:tabs>
        <w:spacing w:before="120"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residenza: _______________________________________________________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5760"/>
        </w:tabs>
        <w:spacing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ordinaria: __________________________________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5760"/>
        </w:tabs>
        <w:spacing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certificata (PEC): 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5760"/>
        </w:tabs>
        <w:spacing w:after="120"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numero di telefono: _______________________________________________,</w:t>
      </w:r>
    </w:p>
    <w:p w:rsidR="00000000" w:rsidDel="00000000" w:rsidP="00000000" w:rsidRDefault="00000000" w:rsidRPr="00000000" w14:paraId="00000021">
      <w:pPr>
        <w:tabs>
          <w:tab w:val="left" w:leader="none" w:pos="5760"/>
        </w:tabs>
        <w:spacing w:after="120" w:before="120" w:line="276" w:lineRule="auto"/>
        <w:ind w:hanging="28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2">
      <w:pPr>
        <w:tabs>
          <w:tab w:val="left" w:leader="none" w:pos="5760"/>
        </w:tabs>
        <w:spacing w:after="120" w:before="120" w:line="276" w:lineRule="auto"/>
        <w:ind w:left="141" w:hanging="4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3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dell’Avviso e di accettare tutte le condizioni ivi contenute;</w:t>
      </w:r>
    </w:p>
    <w:p w:rsidR="00000000" w:rsidDel="00000000" w:rsidP="00000000" w:rsidRDefault="00000000" w:rsidRPr="00000000" w14:paraId="00000024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dell’informativa di cui all’art. 12 dell’Avviso;</w:t>
      </w:r>
    </w:p>
    <w:p w:rsidR="00000000" w:rsidDel="00000000" w:rsidP="00000000" w:rsidRDefault="00000000" w:rsidRPr="00000000" w14:paraId="00000025">
      <w:pPr>
        <w:tabs>
          <w:tab w:val="left" w:leader="none" w:pos="5760"/>
        </w:tabs>
        <w:spacing w:after="36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6">
      <w:pPr>
        <w:tabs>
          <w:tab w:val="left" w:leader="none" w:pos="5760"/>
        </w:tabs>
        <w:spacing w:after="120" w:before="120" w:line="276" w:lineRule="auto"/>
        <w:ind w:left="-566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27">
      <w:pPr>
        <w:tabs>
          <w:tab w:val="left" w:leader="none" w:pos="5760"/>
        </w:tabs>
        <w:spacing w:after="120" w:before="120" w:line="276" w:lineRule="auto"/>
        <w:ind w:left="-566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8">
      <w:pPr>
        <w:tabs>
          <w:tab w:val="left" w:leader="none" w:pos="5760"/>
        </w:tabs>
        <w:spacing w:after="120" w:before="120" w:line="276" w:lineRule="auto"/>
        <w:ind w:left="-56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 relativo Avviso, nello specifico, di: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5760"/>
        </w:tabs>
        <w:spacing w:before="120"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oggetto di provvedimenti disciplinari negli ultimi tre anni;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5760"/>
        </w:tabs>
        <w:spacing w:after="120"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i sotto elencati titoli (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dichiarare i titoli inseriti nel CV e calcolare il punteggio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20.0" w:type="dxa"/>
        <w:jc w:val="left"/>
        <w:tblLayout w:type="fixed"/>
        <w:tblLook w:val="0400"/>
      </w:tblPr>
      <w:tblGrid>
        <w:gridCol w:w="8680"/>
        <w:gridCol w:w="1240"/>
        <w:tblGridChange w:id="0">
          <w:tblGrid>
            <w:gridCol w:w="8680"/>
            <w:gridCol w:w="1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1° Macrocriterio: Titoli di Studio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Punti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Diploma di Laurea di primo livello riconosciuta dall’ordinamento universitario 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fino a 89 - 1 punto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da 90 a 104 - 2 punti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40" w:lineRule="auto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da 105 in poi - 3 punti</w:t>
            </w:r>
          </w:p>
          <w:p w:rsidR="00000000" w:rsidDel="00000000" w:rsidP="00000000" w:rsidRDefault="00000000" w:rsidRPr="00000000" w14:paraId="0000003C">
            <w:pPr>
              <w:spacing w:after="240" w:lineRule="auto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…………………………………………………………………………………………………..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240" w:lineRule="auto"/>
              <w:jc w:val="both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40" w:lineRule="auto"/>
              <w:jc w:val="both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Max 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specialistica o vecchio ordinamento riconosciuta dall’ordinamento universitario 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fino a 89 - 4 punti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da 90 a 99 - 5 punti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da 100 a 104 - 6 punti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240" w:lineRule="auto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da 105 a 110 e lode - 7 punti</w:t>
            </w:r>
          </w:p>
          <w:p w:rsidR="00000000" w:rsidDel="00000000" w:rsidP="00000000" w:rsidRDefault="00000000" w:rsidRPr="00000000" w14:paraId="00000045">
            <w:pPr>
              <w:spacing w:after="240" w:lineRule="auto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…………………………………………………………………………………………………..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Diploma di istruzione secondaria superiore di durata quinquennale 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6 punti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Max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Esperienza di docenza universitaria nel settore ICT (1 punto per ogni anno)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Max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2° Macrocriterio: Titoli Culturali Specifici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Certificazioni Informatiche  (ECDL – EUCIP- EIPASS-PEKIT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) 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(2 punti per Certificazione)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40" w:lineRule="auto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57">
            <w:pPr>
              <w:spacing w:after="240" w:lineRule="auto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240" w:lineRule="auto"/>
              <w:jc w:val="both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Max 4</w:t>
            </w:r>
          </w:p>
        </w:tc>
      </w:tr>
      <w:tr>
        <w:trPr>
          <w:cantSplit w:val="0"/>
          <w:trHeight w:val="1387.77343749999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Certificazioni professionali per corsi specialistici inerenti al settore di riferimento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(3 punti per ogni corso)</w:t>
            </w:r>
          </w:p>
          <w:p w:rsidR="00000000" w:rsidDel="00000000" w:rsidP="00000000" w:rsidRDefault="00000000" w:rsidRPr="00000000" w14:paraId="0000005B">
            <w:pPr>
              <w:spacing w:after="240" w:lineRule="auto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5C">
            <w:pPr>
              <w:spacing w:after="240" w:lineRule="auto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5D">
            <w:pPr>
              <w:spacing w:after="240" w:lineRule="auto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5E">
            <w:pPr>
              <w:spacing w:after="240" w:lineRule="auto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5F">
            <w:pPr>
              <w:spacing w:after="240" w:lineRule="auto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60">
            <w:pPr>
              <w:spacing w:after="240" w:lineRule="auto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240" w:lineRule="auto"/>
              <w:jc w:val="both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240" w:lineRule="auto"/>
              <w:jc w:val="both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Max 18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3° Macrocriterio: Titoli di servizio o Lavoro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Esperienza lavorativa documentata nel settore di riferimento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(2 punti per anno)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240" w:lineRule="auto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Max 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Tot: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max 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 dichiarazione di veridicità dei dati e delle informazioni contenute, ai sensi degli artt. 46 e 47 del D.P.R. 445/2000, nonché fotocopia del documento di identità in corso di validità.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2"/>
          <w:szCs w:val="22"/>
        </w:rPr>
        <w:sectPr>
          <w:headerReference r:id="rId7" w:type="default"/>
          <w:footerReference r:id="rId8" w:type="default"/>
          <w:pgSz w:h="16838" w:w="11906" w:orient="portrait"/>
          <w:pgMar w:bottom="1956" w:top="1984" w:left="1417" w:right="2000" w:header="504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5760"/>
        </w:tabs>
        <w:spacing w:after="120" w:before="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Luogo e data</w:t>
      </w:r>
    </w:p>
    <w:p w:rsidR="00000000" w:rsidDel="00000000" w:rsidP="00000000" w:rsidRDefault="00000000" w:rsidRPr="00000000" w14:paraId="00000078">
      <w:pPr>
        <w:tabs>
          <w:tab w:val="left" w:leader="none" w:pos="5760"/>
        </w:tabs>
        <w:spacing w:after="120" w:before="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5760"/>
        </w:tabs>
        <w:spacing w:after="120" w:before="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 del partecipante</w:t>
      </w:r>
    </w:p>
    <w:p w:rsidR="00000000" w:rsidDel="00000000" w:rsidP="00000000" w:rsidRDefault="00000000" w:rsidRPr="00000000" w14:paraId="0000007A">
      <w:pPr>
        <w:tabs>
          <w:tab w:val="left" w:leader="none" w:pos="5760"/>
        </w:tabs>
        <w:spacing w:after="120" w:before="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  <w:sectPr>
          <w:type w:val="continuous"/>
          <w:pgSz w:h="16838" w:w="11906" w:orient="portrait"/>
          <w:pgMar w:bottom="1956" w:top="1984" w:left="1417" w:right="2000" w:header="504" w:footer="720"/>
          <w:cols w:equalWidth="0" w:num="2">
            <w:col w:space="720" w:w="3884.499999999999"/>
            <w:col w:space="0" w:w="3884.499999999999"/>
          </w:cols>
        </w:sect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</w:t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120" w:before="12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nxiwuykcpfl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jc w:val="both"/>
        <w:rPr>
          <w:rFonts w:ascii="Calibri" w:cs="Calibri" w:eastAsia="Calibri" w:hAnsi="Calibri"/>
          <w:sz w:val="22"/>
          <w:szCs w:val="22"/>
        </w:rPr>
        <w:sectPr>
          <w:type w:val="continuous"/>
          <w:pgSz w:h="16838" w:w="11906" w:orient="portrait"/>
          <w:pgMar w:bottom="1956" w:top="1984" w:left="1417" w:right="2000" w:header="504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</w:tabs>
        <w:spacing w:after="180" w:lineRule="auto"/>
        <w:ind w:left="-425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-283" w:right="-1009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484352</wp:posOffset>
                </wp:positionH>
                <wp:positionV relativeFrom="page">
                  <wp:posOffset>9661529</wp:posOffset>
                </wp:positionV>
                <wp:extent cx="6593840" cy="562171"/>
                <wp:effectExtent b="0" l="0" r="0" t="0"/>
                <wp:wrapNone/>
                <wp:docPr descr="officeArt object"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87100" y="3537720"/>
                          <a:ext cx="6517800" cy="48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484352</wp:posOffset>
                </wp:positionH>
                <wp:positionV relativeFrom="page">
                  <wp:posOffset>9661529</wp:posOffset>
                </wp:positionV>
                <wp:extent cx="6593840" cy="562171"/>
                <wp:effectExtent b="0" l="0" r="0" t="0"/>
                <wp:wrapNone/>
                <wp:docPr descr="officeArt object" id="22" name="image3.png"/>
                <a:graphic>
                  <a:graphicData uri="http://schemas.openxmlformats.org/drawingml/2006/picture">
                    <pic:pic>
                      <pic:nvPicPr>
                        <pic:cNvPr descr="officeArt object"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3840" cy="5621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956" w:top="1984" w:left="1417" w:right="2000" w:header="504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widowControl w:val="0"/>
      <w:spacing w:line="288" w:lineRule="auto"/>
      <w:jc w:val="center"/>
      <w:rPr>
        <w:rFonts w:ascii="Helvetica Neue" w:cs="Helvetica Neue" w:eastAsia="Helvetica Neue" w:hAnsi="Helvetica Neue"/>
        <w:color w:val="594b3b"/>
        <w:sz w:val="14"/>
        <w:szCs w:val="14"/>
      </w:rPr>
    </w:pP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Via Palestro, 30 - 26100 CREMONA  tel. 037221757/0372531175 fax 037222649 C.F.80004700193   cod. mecc. CRPM02000E sito web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www.liceoanguissola.edu.it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 email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crpm02000e@istruzione.it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- pec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crpm02000e@pec.istruzione.it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02"/>
        <w:tab w:val="right" w:leader="none" w:pos="9495"/>
      </w:tabs>
      <w:spacing w:line="288" w:lineRule="auto"/>
      <w:ind w:left="-283" w:right="-855" w:firstLine="0"/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0" distT="0" distL="0" distR="0">
          <wp:extent cx="3747298" cy="660846"/>
          <wp:effectExtent b="0" l="0" r="0" t="0"/>
          <wp:docPr descr="Immagine che contiene testo&#10;&#10;Descrizione generata automaticamente" id="23" name="image2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47298" cy="6608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tabs>
        <w:tab w:val="center" w:leader="none" w:pos="4102"/>
        <w:tab w:val="right" w:leader="none" w:pos="9495"/>
      </w:tabs>
      <w:spacing w:line="288" w:lineRule="auto"/>
      <w:ind w:left="-283" w:right="-855" w:firstLine="0"/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</w:rPr>
      <w:drawing>
        <wp:inline distB="114300" distT="114300" distL="114300" distR="114300">
          <wp:extent cx="5390205" cy="1104900"/>
          <wp:effectExtent b="0" l="0" r="0" t="0"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0205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K2kcaoDfpcM3ypfg2flLzjS8Fg==">CgMxLjAyDmgubnhpd3V5a2NwZmx6OAByITFYcUtwV3c2VVdydlhjbkpPQlRyODFtbWx3S2FXR18wRg==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2023-05-17T10:08:00Z</dcterms:created>
</cp:coreProperties>
</file>