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74EF" w14:textId="54791CE0" w:rsidR="006E4E99" w:rsidRPr="00014FF4" w:rsidRDefault="00014FF4">
      <w:pPr>
        <w:pStyle w:val="Titolo1"/>
        <w:spacing w:before="8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</w:t>
      </w:r>
      <w:r w:rsidRPr="00014FF4">
        <w:rPr>
          <w:rFonts w:asciiTheme="minorHAnsi" w:hAnsiTheme="minorHAnsi" w:cstheme="minorHAnsi"/>
          <w:sz w:val="24"/>
          <w:szCs w:val="24"/>
        </w:rPr>
        <w:t>ALLEGATO B</w:t>
      </w:r>
    </w:p>
    <w:p w14:paraId="719BC811" w14:textId="77777777" w:rsidR="006E4E99" w:rsidRPr="00014FF4" w:rsidRDefault="00014FF4">
      <w:pPr>
        <w:spacing w:line="255" w:lineRule="auto"/>
        <w:ind w:left="392"/>
        <w:rPr>
          <w:rFonts w:asciiTheme="minorHAnsi" w:hAnsiTheme="minorHAnsi" w:cstheme="minorHAnsi"/>
          <w:b/>
          <w:sz w:val="24"/>
          <w:szCs w:val="24"/>
        </w:rPr>
      </w:pPr>
      <w:r w:rsidRPr="00014FF4">
        <w:rPr>
          <w:rFonts w:asciiTheme="minorHAnsi" w:hAnsiTheme="minorHAnsi" w:cstheme="minorHAnsi"/>
          <w:b/>
          <w:sz w:val="24"/>
          <w:szCs w:val="24"/>
        </w:rPr>
        <w:t>TABELLA DI VALUTAZIONE DEI TITOLI</w:t>
      </w:r>
    </w:p>
    <w:p w14:paraId="4031472F" w14:textId="572F98DA" w:rsidR="006E4E99" w:rsidRPr="00014FF4" w:rsidRDefault="00014FF4" w:rsidP="0017473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392" w:right="1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FF4">
        <w:rPr>
          <w:rFonts w:asciiTheme="minorHAnsi" w:hAnsiTheme="minorHAnsi" w:cstheme="minorHAnsi"/>
          <w:color w:val="000000"/>
          <w:sz w:val="24"/>
          <w:szCs w:val="24"/>
        </w:rPr>
        <w:t xml:space="preserve">Piano nazionale di ripresa e resilienza, Missione 4 – Istruzione e ricerca – Componente 1 Potenziamento dell’offerta dei servizi di istruzione: dagli asili nido alle università – Investimento </w:t>
      </w:r>
      <w:r w:rsidRPr="00014FF4">
        <w:rPr>
          <w:rFonts w:asciiTheme="minorHAnsi" w:hAnsiTheme="minorHAnsi" w:cstheme="minorHAnsi"/>
          <w:sz w:val="24"/>
          <w:szCs w:val="24"/>
        </w:rPr>
        <w:t>3.1 “</w:t>
      </w:r>
      <w:r w:rsidRPr="00014FF4">
        <w:rPr>
          <w:rFonts w:asciiTheme="minorHAnsi" w:hAnsiTheme="minorHAnsi" w:cstheme="minorHAnsi"/>
          <w:i/>
          <w:sz w:val="24"/>
          <w:szCs w:val="24"/>
        </w:rPr>
        <w:t>Nuove competenze e nuovi linguaggi</w:t>
      </w:r>
      <w:r w:rsidRPr="00014FF4">
        <w:rPr>
          <w:rFonts w:asciiTheme="minorHAnsi" w:hAnsiTheme="minorHAnsi" w:cstheme="minorHAnsi"/>
          <w:sz w:val="24"/>
          <w:szCs w:val="24"/>
        </w:rPr>
        <w:t xml:space="preserve">”, finanziato dall’Unione europea – </w:t>
      </w:r>
      <w:r w:rsidRPr="00014FF4">
        <w:rPr>
          <w:rFonts w:asciiTheme="minorHAnsi" w:hAnsiTheme="minorHAnsi" w:cstheme="minorHAnsi"/>
          <w:i/>
          <w:sz w:val="24"/>
          <w:szCs w:val="24"/>
        </w:rPr>
        <w:t>Next Generation EU</w:t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4FF4">
        <w:rPr>
          <w:rFonts w:asciiTheme="minorHAnsi" w:hAnsiTheme="minorHAnsi" w:cstheme="minorHAnsi"/>
          <w:sz w:val="24"/>
          <w:szCs w:val="24"/>
        </w:rPr>
        <w:t>– “</w:t>
      </w:r>
      <w:r w:rsidRPr="00014FF4">
        <w:rPr>
          <w:rFonts w:asciiTheme="minorHAnsi" w:hAnsiTheme="minorHAnsi" w:cstheme="minorHAnsi"/>
          <w:i/>
          <w:sz w:val="24"/>
          <w:szCs w:val="24"/>
        </w:rPr>
        <w:t>Azioni di potenziamento delle competenze STEM e multilinguistiche</w:t>
      </w:r>
      <w:r w:rsidRPr="00014FF4">
        <w:rPr>
          <w:rFonts w:asciiTheme="minorHAnsi" w:hAnsiTheme="minorHAnsi" w:cstheme="minorHAnsi"/>
          <w:sz w:val="24"/>
          <w:szCs w:val="24"/>
        </w:rPr>
        <w:t xml:space="preserve">” - </w:t>
      </w:r>
      <w:r w:rsidRPr="00014FF4">
        <w:rPr>
          <w:rFonts w:asciiTheme="minorHAnsi" w:hAnsiTheme="minorHAnsi" w:cstheme="minorHAnsi"/>
          <w:b/>
          <w:bCs/>
          <w:sz w:val="24"/>
          <w:szCs w:val="24"/>
        </w:rPr>
        <w:t xml:space="preserve">percorso </w:t>
      </w:r>
      <w:r w:rsidRPr="00014FF4">
        <w:rPr>
          <w:rFonts w:asciiTheme="minorHAnsi" w:eastAsia="Verdana" w:hAnsiTheme="minorHAnsi" w:cstheme="minorHAnsi"/>
          <w:b/>
          <w:bCs/>
          <w:sz w:val="24"/>
          <w:szCs w:val="24"/>
        </w:rPr>
        <w:t>“</w:t>
      </w:r>
      <w:r w:rsidRPr="00014FF4">
        <w:rPr>
          <w:rFonts w:asciiTheme="minorHAnsi" w:hAnsiTheme="minorHAnsi" w:cstheme="minorHAnsi"/>
          <w:b/>
          <w:bCs/>
          <w:sz w:val="24"/>
          <w:szCs w:val="24"/>
        </w:rPr>
        <w:t>Quando il suono diventa</w:t>
      </w:r>
      <w:r w:rsidR="00174733" w:rsidRPr="001747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4733" w:rsidRPr="00014FF4">
        <w:rPr>
          <w:rFonts w:asciiTheme="minorHAnsi" w:hAnsiTheme="minorHAnsi" w:cstheme="minorHAnsi"/>
          <w:b/>
          <w:bCs/>
          <w:sz w:val="24"/>
          <w:szCs w:val="24"/>
        </w:rPr>
        <w:t>Musica”.</w:t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473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>Intervento A: “</w:t>
      </w:r>
      <w:r w:rsidRPr="00014FF4">
        <w:rPr>
          <w:rFonts w:asciiTheme="minorHAnsi" w:eastAsia="Verdana" w:hAnsiTheme="minorHAnsi" w:cstheme="minorHAnsi"/>
          <w:color w:val="00000A"/>
          <w:sz w:val="24"/>
          <w:szCs w:val="24"/>
        </w:rPr>
        <w:t>Percorsi di orientamento e formazione per il potenziamento delle competenze STEM, digitali e di innovazione</w:t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>” - (D.M. n. 65/2023)</w:t>
      </w:r>
    </w:p>
    <w:p w14:paraId="3D84A845" w14:textId="3D704440" w:rsidR="006E4E99" w:rsidRPr="00014FF4" w:rsidRDefault="00014FF4" w:rsidP="00014FF4">
      <w:pPr>
        <w:pStyle w:val="Titolo1"/>
        <w:ind w:right="6788"/>
        <w:rPr>
          <w:rFonts w:asciiTheme="minorHAnsi" w:eastAsia="Times New Roman" w:hAnsiTheme="minorHAnsi" w:cstheme="minorHAnsi"/>
          <w:sz w:val="24"/>
          <w:szCs w:val="24"/>
        </w:rPr>
      </w:pPr>
      <w:r w:rsidRPr="00014FF4">
        <w:rPr>
          <w:rFonts w:asciiTheme="minorHAnsi" w:eastAsia="Times New Roman" w:hAnsiTheme="minorHAnsi" w:cstheme="minorHAnsi"/>
          <w:sz w:val="24"/>
          <w:szCs w:val="24"/>
        </w:rPr>
        <w:t>Progetto “Aselli per le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14FF4">
        <w:rPr>
          <w:rFonts w:asciiTheme="minorHAnsi" w:eastAsia="Times New Roman" w:hAnsiTheme="minorHAnsi" w:cstheme="minorHAnsi"/>
          <w:sz w:val="24"/>
          <w:szCs w:val="24"/>
        </w:rPr>
        <w:t>STEM” CUP: I14D23002970006</w:t>
      </w:r>
    </w:p>
    <w:p w14:paraId="253842DF" w14:textId="77777777" w:rsidR="006E4E99" w:rsidRPr="00014FF4" w:rsidRDefault="00014FF4">
      <w:pPr>
        <w:spacing w:before="1"/>
        <w:ind w:left="39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14FF4">
        <w:rPr>
          <w:rFonts w:asciiTheme="minorHAnsi" w:eastAsia="Times New Roman" w:hAnsiTheme="minorHAnsi" w:cstheme="minorHAnsi"/>
          <w:b/>
          <w:sz w:val="24"/>
          <w:szCs w:val="24"/>
        </w:rPr>
        <w:t>Codice Progetto: M4C1I3.1-2023-1143-1242</w:t>
      </w:r>
    </w:p>
    <w:p w14:paraId="27B34B02" w14:textId="77777777" w:rsidR="00014FF4" w:rsidRDefault="00014FF4">
      <w:pPr>
        <w:spacing w:before="1"/>
        <w:ind w:left="392"/>
        <w:rPr>
          <w:rFonts w:ascii="Times New Roman" w:eastAsia="Times New Roman" w:hAnsi="Times New Roman" w:cs="Times New Roman"/>
          <w:b/>
        </w:rPr>
      </w:pPr>
    </w:p>
    <w:p w14:paraId="7A99433F" w14:textId="2C0D61EE" w:rsidR="006E4E99" w:rsidRPr="00014FF4" w:rsidRDefault="00014FF4" w:rsidP="00014FF4">
      <w:pPr>
        <w:tabs>
          <w:tab w:val="left" w:pos="10083"/>
        </w:tabs>
        <w:ind w:left="392"/>
        <w:rPr>
          <w:b/>
          <w:i/>
        </w:rPr>
      </w:pPr>
      <w:r>
        <w:rPr>
          <w:b/>
          <w:i/>
        </w:rPr>
        <w:t>Candidato/a: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</w:p>
    <w:p w14:paraId="2B909A46" w14:textId="146BE126" w:rsidR="006E4E99" w:rsidRP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  <w:r>
        <w:rPr>
          <w:b/>
        </w:rPr>
        <w:br/>
        <w:t xml:space="preserve">     </w:t>
      </w:r>
      <w:r w:rsidRPr="00014FF4">
        <w:rPr>
          <w:b/>
          <w:i/>
          <w:iCs/>
        </w:rPr>
        <w:t xml:space="preserve"> </w:t>
      </w:r>
      <w:r w:rsidRPr="00945297">
        <w:rPr>
          <w:rFonts w:asciiTheme="minorHAnsi" w:hAnsiTheme="minorHAnsi" w:cstheme="minorHAnsi"/>
          <w:b/>
          <w:color w:val="000000"/>
        </w:rPr>
        <w:t xml:space="preserve">TABELLA DI VALUTAZIONE DEI TITOLI – (MAX. </w:t>
      </w:r>
      <w:r w:rsidRPr="00945297">
        <w:rPr>
          <w:rFonts w:asciiTheme="minorHAnsi" w:hAnsiTheme="minorHAnsi" w:cstheme="minorHAnsi"/>
          <w:b/>
        </w:rPr>
        <w:t>42</w:t>
      </w:r>
      <w:r w:rsidRPr="00945297">
        <w:rPr>
          <w:rFonts w:asciiTheme="minorHAnsi" w:hAnsiTheme="minorHAnsi" w:cstheme="minorHAnsi"/>
          <w:b/>
          <w:color w:val="000000"/>
        </w:rPr>
        <w:t xml:space="preserve"> PUNTI) </w:t>
      </w:r>
      <w:r>
        <w:rPr>
          <w:rFonts w:asciiTheme="minorHAnsi" w:hAnsiTheme="minorHAnsi" w:cstheme="minorHAnsi"/>
          <w:b/>
          <w:color w:val="000000"/>
        </w:rPr>
        <w:t>–</w:t>
      </w:r>
      <w:r w:rsidRPr="00945297">
        <w:rPr>
          <w:rFonts w:asciiTheme="minorHAnsi" w:hAnsiTheme="minorHAnsi" w:cstheme="minorHAnsi"/>
          <w:b/>
          <w:color w:val="000000"/>
        </w:rPr>
        <w:t xml:space="preserve"> </w:t>
      </w:r>
      <w:r w:rsidR="00174733">
        <w:rPr>
          <w:rFonts w:asciiTheme="minorHAnsi" w:hAnsiTheme="minorHAnsi" w:cstheme="minorHAnsi"/>
          <w:b/>
          <w:i/>
          <w:iCs/>
        </w:rPr>
        <w:t xml:space="preserve">Docente esperto </w:t>
      </w:r>
      <w:r>
        <w:rPr>
          <w:rFonts w:asciiTheme="minorHAnsi" w:hAnsiTheme="minorHAnsi" w:cstheme="minorHAnsi"/>
          <w:b/>
          <w:i/>
          <w:iCs/>
        </w:rPr>
        <w:t>di fisica</w:t>
      </w:r>
      <w:r w:rsidRPr="00945297">
        <w:rPr>
          <w:rFonts w:asciiTheme="minorHAnsi" w:hAnsiTheme="minorHAnsi" w:cstheme="minorHAnsi"/>
          <w:b/>
          <w:i/>
          <w:iCs/>
        </w:rPr>
        <w:t>:</w:t>
      </w:r>
    </w:p>
    <w:p w14:paraId="122A6614" w14:textId="77777777" w:rsidR="006E4E99" w:rsidRDefault="006E4E99" w:rsidP="00014FF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rPr>
          <w:b/>
          <w:sz w:val="10"/>
          <w:szCs w:val="10"/>
        </w:rPr>
      </w:pPr>
    </w:p>
    <w:tbl>
      <w:tblPr>
        <w:tblStyle w:val="a0"/>
        <w:tblpPr w:leftFromText="141" w:rightFromText="141" w:vertAnchor="text" w:horzAnchor="margin" w:tblpXSpec="center" w:tblpY="156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2979"/>
      </w:tblGrid>
      <w:tr w:rsidR="00014FF4" w:rsidRPr="00174733" w14:paraId="251167CD" w14:textId="77777777" w:rsidTr="00014FF4">
        <w:trPr>
          <w:trHeight w:val="86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BFF" w14:textId="77777777" w:rsidR="00014FF4" w:rsidRPr="00945297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b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6A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b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b/>
                <w:color w:val="000000"/>
              </w:rPr>
              <w:t>PUNTI DICHIARATI DALL’ASPIRANTE</w:t>
            </w:r>
          </w:p>
        </w:tc>
      </w:tr>
      <w:tr w:rsidR="00014FF4" w:rsidRPr="00174733" w14:paraId="68782029" w14:textId="77777777" w:rsidTr="00014FF4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C7EBDB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Titoli di studio (max. 15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AFF5D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Punti</w:t>
            </w:r>
          </w:p>
        </w:tc>
      </w:tr>
      <w:tr w:rsidR="00014FF4" w:rsidRPr="00174733" w14:paraId="7B3F41E2" w14:textId="77777777" w:rsidTr="00014FF4">
        <w:trPr>
          <w:trHeight w:val="74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AEEB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Laurea magistrale/V. O in </w:t>
            </w:r>
            <w:r w:rsidRPr="00174733">
              <w:rPr>
                <w:rFonts w:asciiTheme="minorHAnsi" w:eastAsia="Verdana" w:hAnsiTheme="minorHAnsi" w:cstheme="minorHAnsi"/>
              </w:rPr>
              <w:t>Fisica</w:t>
            </w: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 (9 punti)</w:t>
            </w:r>
          </w:p>
          <w:p w14:paraId="5B214808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Laurea lauree in </w:t>
            </w:r>
            <w:r w:rsidRPr="00174733">
              <w:rPr>
                <w:rFonts w:asciiTheme="minorHAnsi" w:eastAsia="Verdana" w:hAnsiTheme="minorHAnsi" w:cstheme="minorHAnsi"/>
              </w:rPr>
              <w:t>Matematica</w:t>
            </w: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 o affini (6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52D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  <w:p w14:paraId="60D8E111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052E81F6" w14:textId="77777777" w:rsidTr="00014FF4">
        <w:trPr>
          <w:trHeight w:val="1086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6CD8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Punteggio per voto di laurea</w:t>
            </w:r>
          </w:p>
          <w:p w14:paraId="648F6A1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fino a 100 (compreso) nessun punto </w:t>
            </w:r>
          </w:p>
          <w:p w14:paraId="6CE6DDF5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da 101 a 110 punti (X-100)/2 ove X è il voto</w:t>
            </w:r>
          </w:p>
          <w:p w14:paraId="6FDDF0C5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110 Lode ……………………………………. 9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9DA5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56B262EA" w14:textId="77777777" w:rsidTr="00014FF4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3C64A0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Titoli culturali specifici (max. </w:t>
            </w:r>
            <w:r w:rsidRPr="00174733">
              <w:rPr>
                <w:rFonts w:asciiTheme="minorHAnsi" w:eastAsia="Verdana" w:hAnsiTheme="minorHAnsi" w:cstheme="minorHAnsi"/>
              </w:rPr>
              <w:t>10</w:t>
            </w: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BED390B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Punti</w:t>
            </w:r>
          </w:p>
        </w:tc>
      </w:tr>
      <w:tr w:rsidR="00014FF4" w:rsidRPr="00174733" w14:paraId="1E32F444" w14:textId="77777777" w:rsidTr="00014FF4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9808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Partecipazione a corsi di formazione/specializzazione su piattaforma FUTURA attinenti alla figura richiesta, in qualità di tutor (1p. per ciascun corso) max. 2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2965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17429FD7" w14:textId="77777777" w:rsidTr="00014FF4">
        <w:trPr>
          <w:trHeight w:val="72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8FD3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Partecipazione ad altri corsi di formazione/specializzazione attinenti alla figura richiesta, in qualità di docente (1p. per ciascun corso) max. 4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5131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7C5B781E" w14:textId="77777777" w:rsidTr="00014FF4">
        <w:trPr>
          <w:trHeight w:val="50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C92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Partecipazione ad altri corsi di formazione attinenti alla figura richiesta, in qualità di discente (1 p. per ciascun corso) max 4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CDE4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620618EF" w14:textId="77777777" w:rsidTr="00014FF4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1C245D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Titoli di servizio e professionali (max. </w:t>
            </w:r>
            <w:r w:rsidRPr="00174733">
              <w:rPr>
                <w:rFonts w:asciiTheme="minorHAnsi" w:eastAsia="Verdana" w:hAnsiTheme="minorHAnsi" w:cstheme="minorHAnsi"/>
              </w:rPr>
              <w:t>17</w:t>
            </w:r>
            <w:r w:rsidRPr="00174733">
              <w:rPr>
                <w:rFonts w:asciiTheme="minorHAnsi" w:eastAsia="Verdana" w:hAnsiTheme="minorHAnsi" w:cstheme="minorHAnsi"/>
                <w:color w:val="000000"/>
              </w:rPr>
              <w:t xml:space="preserve">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ABDB3A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Punti</w:t>
            </w:r>
          </w:p>
        </w:tc>
      </w:tr>
      <w:tr w:rsidR="00014FF4" w:rsidRPr="00174733" w14:paraId="20B4B284" w14:textId="77777777" w:rsidTr="00014FF4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300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Anzianità di servizio di ruolo come docente presso Istituzioni Scolastiche (3p. per anno di servizio) max. 12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893D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174733" w14:paraId="3C236C85" w14:textId="77777777" w:rsidTr="00014FF4">
        <w:trPr>
          <w:trHeight w:val="55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51F" w14:textId="533FA7CC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Precedenti esperienze come tutor/espert</w:t>
            </w:r>
            <w:r w:rsidR="00174733">
              <w:rPr>
                <w:rFonts w:asciiTheme="minorHAnsi" w:eastAsia="Verdana" w:hAnsiTheme="minorHAnsi" w:cstheme="minorHAnsi"/>
                <w:color w:val="000000"/>
              </w:rPr>
              <w:t>o</w:t>
            </w:r>
          </w:p>
          <w:p w14:paraId="3035A7EE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o in progetti PON FSE (1p. per ogni attività) max. 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1DFF" w14:textId="77777777" w:rsidR="00014FF4" w:rsidRPr="00174733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014FF4" w:rsidRPr="00945297" w14:paraId="4F789153" w14:textId="77777777" w:rsidTr="00014FF4">
        <w:trPr>
          <w:trHeight w:val="612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C97" w14:textId="77777777" w:rsidR="00014FF4" w:rsidRPr="00945297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74733">
              <w:rPr>
                <w:rFonts w:asciiTheme="minorHAnsi" w:eastAsia="Verdana" w:hAnsiTheme="minorHAnsi" w:cstheme="minorHAnsi"/>
                <w:color w:val="000000"/>
              </w:rPr>
              <w:t>Referente progetti nelle Istituzioni scolastiche attinenti alla figura richiesta (1 punti per ogni esperienza). Max. 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F144" w14:textId="77777777" w:rsidR="00014FF4" w:rsidRPr="00945297" w:rsidRDefault="00014FF4" w:rsidP="00014F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</w:tbl>
    <w:p w14:paraId="6F4B65E8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3A917615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3AE5BC7E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49E91899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4B769A05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2BAB860A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724B8AFC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7CCC535B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06102910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2BC6D15C" w14:textId="77777777" w:rsidR="00014FF4" w:rsidRPr="00945297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1A7CFB54" w14:textId="1555F221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color w:val="000000"/>
        </w:rPr>
        <w:t xml:space="preserve">   </w:t>
      </w:r>
      <w:r w:rsidRPr="00945297">
        <w:rPr>
          <w:rFonts w:asciiTheme="minorHAnsi" w:hAnsiTheme="minorHAnsi" w:cstheme="minorHAnsi"/>
          <w:b/>
          <w:color w:val="000000"/>
        </w:rPr>
        <w:t xml:space="preserve">TABELLA DI VALUTAZIONE DEI TITOLI – (MAX. </w:t>
      </w:r>
      <w:r w:rsidRPr="00945297">
        <w:rPr>
          <w:rFonts w:asciiTheme="minorHAnsi" w:hAnsiTheme="minorHAnsi" w:cstheme="minorHAnsi"/>
          <w:b/>
        </w:rPr>
        <w:t>42</w:t>
      </w:r>
      <w:r w:rsidRPr="00945297">
        <w:rPr>
          <w:rFonts w:asciiTheme="minorHAnsi" w:hAnsiTheme="minorHAnsi" w:cstheme="minorHAnsi"/>
          <w:b/>
          <w:color w:val="000000"/>
        </w:rPr>
        <w:t xml:space="preserve"> PUNTI) - </w:t>
      </w:r>
      <w:r w:rsidRPr="00945297">
        <w:rPr>
          <w:rFonts w:asciiTheme="minorHAnsi" w:hAnsiTheme="minorHAnsi" w:cstheme="minorHAnsi"/>
          <w:b/>
          <w:i/>
          <w:iCs/>
        </w:rPr>
        <w:t>Tutor:</w:t>
      </w:r>
    </w:p>
    <w:tbl>
      <w:tblPr>
        <w:tblStyle w:val="a1"/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2979"/>
      </w:tblGrid>
      <w:tr w:rsidR="006B0701" w:rsidRPr="007F33EE" w14:paraId="765A7E0D" w14:textId="77777777" w:rsidTr="00F57579">
        <w:trPr>
          <w:trHeight w:val="86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B66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C2F1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7F33EE">
              <w:rPr>
                <w:rFonts w:asciiTheme="minorHAnsi" w:eastAsia="Verdana" w:hAnsiTheme="minorHAnsi" w:cstheme="minorHAnsi"/>
                <w:b/>
              </w:rPr>
              <w:t>PUNTI DICHIARATI DALL’ASPIRANTE</w:t>
            </w:r>
          </w:p>
        </w:tc>
      </w:tr>
      <w:tr w:rsidR="006B0701" w:rsidRPr="007F33EE" w14:paraId="215764B2" w14:textId="77777777" w:rsidTr="00F5757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A2A526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Titoli di studio (max. 18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A64FFC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Punti</w:t>
            </w:r>
          </w:p>
        </w:tc>
      </w:tr>
      <w:tr w:rsidR="006B0701" w:rsidRPr="007F33EE" w14:paraId="0418C186" w14:textId="77777777" w:rsidTr="00F57579">
        <w:trPr>
          <w:trHeight w:val="74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497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  <w:color w:val="000000"/>
              </w:rPr>
              <w:t xml:space="preserve">Laurea magistrale/V. O in Lingua e Cultura Italiana, Archeologia, </w:t>
            </w:r>
            <w:r w:rsidRPr="007F33EE">
              <w:rPr>
                <w:rFonts w:asciiTheme="minorHAnsi" w:eastAsia="Verdana" w:hAnsiTheme="minorHAnsi" w:cstheme="minorHAnsi"/>
              </w:rPr>
              <w:t>Architettura, Storia dell’Arte</w:t>
            </w:r>
            <w:r w:rsidRPr="007F33EE">
              <w:rPr>
                <w:rFonts w:asciiTheme="minorHAnsi" w:eastAsia="Verdana" w:hAnsiTheme="minorHAnsi" w:cstheme="minorHAnsi"/>
                <w:color w:val="000000"/>
              </w:rPr>
              <w:t xml:space="preserve"> (9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D9FA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  <w:p w14:paraId="17110C7C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0A0060B1" w14:textId="77777777" w:rsidTr="00F57579">
        <w:trPr>
          <w:trHeight w:val="74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84D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Altre lauree (3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BBC5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515E563D" w14:textId="77777777" w:rsidTr="00F57579">
        <w:trPr>
          <w:trHeight w:val="1086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DE6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Punteggio per voto di laurea</w:t>
            </w:r>
          </w:p>
          <w:p w14:paraId="0CA9D1DB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 xml:space="preserve">fino a 100 (compreso) nessun punto </w:t>
            </w:r>
          </w:p>
          <w:p w14:paraId="69E4751B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da 101 a 110 punti (X-100)/2 ove X è il voto</w:t>
            </w:r>
          </w:p>
          <w:p w14:paraId="7C6D6FA3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110 Lode ……………………………………. 6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B076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4761E1DD" w14:textId="77777777" w:rsidTr="00F5757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1F44EB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Titoli culturali specifici (max. 10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A3AE48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Punti</w:t>
            </w:r>
          </w:p>
        </w:tc>
      </w:tr>
      <w:tr w:rsidR="006B0701" w:rsidRPr="007F33EE" w14:paraId="28DF9ADF" w14:textId="77777777" w:rsidTr="00F5757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AFBC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Partecipazione a corsi di formazione/specializzazione su piattaforma FUTURA attinenti alla figura richiesta, in qualità di tutor (1p. per ciascun corso) max. 2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679B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04C4BC43" w14:textId="77777777" w:rsidTr="00F57579">
        <w:trPr>
          <w:trHeight w:val="72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6B4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Partecipazione ad altri corsi di formazione/specializzazione attinenti alla figura richiesta, in qualità di docente (1p. per ciascun corso) max. 4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B20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325DB8E7" w14:textId="77777777" w:rsidTr="00F57579">
        <w:trPr>
          <w:trHeight w:val="50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FD88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Partecipazione ad altri corsi di formazione attinenti alla figura richiesta, in qualità di discente (1 p. per ciascun corso) max 4 punti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FDCF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5450AAD6" w14:textId="77777777" w:rsidTr="00F5757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8B536E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Titoli di servizio e professionali (max. 14 punti)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0C70D1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Punti</w:t>
            </w:r>
          </w:p>
        </w:tc>
      </w:tr>
      <w:tr w:rsidR="006B0701" w:rsidRPr="007F33EE" w14:paraId="10561206" w14:textId="77777777" w:rsidTr="00F5757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453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Anzianità di servizio di ruolo come docente presso Istituzioni Scolastiche (3p. per anno di servizio) max. 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B329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032D9988" w14:textId="77777777" w:rsidTr="00F57579">
        <w:trPr>
          <w:trHeight w:val="55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39C2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Precedenti esperienze come tutor/esperto in progetti PON FSE (1p. per ogni attività) max. 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AF8D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  <w:tr w:rsidR="006B0701" w:rsidRPr="007F33EE" w14:paraId="4CD987EE" w14:textId="77777777" w:rsidTr="00F57579">
        <w:trPr>
          <w:trHeight w:val="612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99B4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</w:rPr>
            </w:pPr>
            <w:r w:rsidRPr="007F33EE">
              <w:rPr>
                <w:rFonts w:asciiTheme="minorHAnsi" w:eastAsia="Verdana" w:hAnsiTheme="minorHAnsi" w:cstheme="minorHAnsi"/>
              </w:rPr>
              <w:t>Referente progetti nelle Istituzioni scolastiche attinenti alla figura richiesta (1 punti per ogni esperienza). Max. 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0B6" w14:textId="77777777" w:rsidR="006B0701" w:rsidRPr="007F33EE" w:rsidRDefault="006B0701" w:rsidP="00123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Theme="minorHAnsi" w:eastAsia="Verdana" w:hAnsiTheme="minorHAnsi" w:cstheme="minorHAnsi"/>
              </w:rPr>
            </w:pPr>
          </w:p>
        </w:tc>
      </w:tr>
    </w:tbl>
    <w:p w14:paraId="69ED3938" w14:textId="3612089A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</w:t>
      </w:r>
    </w:p>
    <w:p w14:paraId="07F7D763" w14:textId="77777777" w:rsidR="00014FF4" w:rsidRPr="00945297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3D32E7D4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64F48B34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148D25E8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05F3EADC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7985A886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179F1C23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4E071D24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12A958E4" w14:textId="44BA7668" w:rsidR="00014FF4" w:rsidRPr="00014FF4" w:rsidRDefault="00F57579" w:rsidP="00014FF4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014FF4" w:rsidRPr="00014FF4">
        <w:rPr>
          <w:rFonts w:asciiTheme="minorHAnsi" w:hAnsiTheme="minorHAnsi" w:cstheme="minorHAnsi"/>
          <w:color w:val="000000"/>
          <w:sz w:val="24"/>
          <w:szCs w:val="24"/>
        </w:rPr>
        <w:t>uogo e data                                                                                                                                              Firma</w:t>
      </w:r>
    </w:p>
    <w:sectPr w:rsidR="00014FF4" w:rsidRPr="00014FF4">
      <w:pgSz w:w="11910" w:h="16840"/>
      <w:pgMar w:top="1360" w:right="98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99"/>
    <w:rsid w:val="00014FF4"/>
    <w:rsid w:val="00174733"/>
    <w:rsid w:val="001F14B4"/>
    <w:rsid w:val="006B0701"/>
    <w:rsid w:val="006E4E99"/>
    <w:rsid w:val="0090214C"/>
    <w:rsid w:val="00971B80"/>
    <w:rsid w:val="00DF6125"/>
    <w:rsid w:val="00F57579"/>
    <w:rsid w:val="00F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646D"/>
  <w15:docId w15:val="{2051A606-DCE0-4C5D-B9C6-14E829B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wgimlZAmHLnasKbKkDKNheYtw==">CgMxLjAaHwoBMBIaChgICVIUChJ0YWJsZS42YWNkcWZ3OG54ZnE4AHIhMTNLVk03bGpWbnhGdUYzUHVkYW43WUFicG41SldCWGg2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utente3</cp:lastModifiedBy>
  <cp:revision>4</cp:revision>
  <dcterms:created xsi:type="dcterms:W3CDTF">2024-12-04T10:44:00Z</dcterms:created>
  <dcterms:modified xsi:type="dcterms:W3CDTF">2024-12-10T10:21:00Z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2024-10-17T00:00:00Z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2024-10-21T00:00:00Z</vt:lpwstr>
  </property>
</Properties>
</file>