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4"/>
          <w:szCs w:val="24"/>
        </w:rPr>
        <w:t>RICHIESTA DI ACCESSO CIVICO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AI SENSI DELL’ART. 5, COMMA 1, DEL D. LGS. 14/03/2013, n. 33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Al Dirigente Scolastico 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Dell’istituto ____________________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jc w:val="end"/>
        <w:rPr>
          <w:color w:val="0000FF"/>
        </w:rPr>
      </w:pPr>
      <w:r>
        <w:rPr>
          <w:color w:val="000000"/>
        </w:rPr>
        <w:t>e-mail: ______________</w:t>
      </w:r>
    </w:p>
    <w:p>
      <w:pPr>
        <w:pStyle w:val="Normal"/>
        <w:spacing w:lineRule="auto" w:line="360" w:before="12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Oggetto:</w:t>
      </w:r>
      <w:r>
        <w:rPr>
          <w:rFonts w:eastAsia="Times New Roman" w:cs="Times New Roman" w:ascii="Times New Roman" w:hAnsi="Times New Roman"/>
        </w:rPr>
        <w:t xml:space="preserve"> richiesta di accesso civico (art. 5 c.1 D.Lgs 33/2013)</w:t>
      </w:r>
    </w:p>
    <w:p>
      <w:pPr>
        <w:pStyle w:val="Normal"/>
        <w:spacing w:lineRule="auto" w:line="360" w:before="12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Il/La sottoscritto/a ………………………………………………..……..… nato/a  a ……………………….., il ……. ………………, C.F…………………………… residente in …………………………. (Prov. ……..),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>
      <w:pPr>
        <w:pStyle w:val="Normal"/>
        <w:spacing w:lineRule="auto" w:line="360" w:before="120" w:after="120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Considerata</w:t>
      </w:r>
    </w:p>
    <w:tbl>
      <w:tblPr>
        <w:tblStyle w:val="a"/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816"/>
        <w:gridCol w:w="4475"/>
        <w:gridCol w:w="771"/>
        <w:gridCol w:w="3792"/>
      </w:tblGrid>
      <w:tr>
        <w:trPr/>
        <w:tc>
          <w:tcPr>
            <w:tcW w:w="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 w:before="120" w:after="20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025" cy="192405"/>
                      <wp:effectExtent l="13335" t="13335" r="12065" b="12065"/>
                      <wp:wrapNone/>
                      <wp:docPr id="1" name="Rettangolo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922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t" style="position:absolute;margin-left:9pt;margin-top:5pt;width:15.7pt;height:15.1pt;mso-wrap-style:none;v-text-anchor:middle">
                      <v:fill o:detectmouseclick="t" on="false"/>
                      <v:stroke color="black" weight="25560" joinstyle="round" endcap="flat"/>
                      <v:textbox>
                        <w:txbxContent>
                          <w:p>
                            <w:pPr>
                              <w:pStyle w:val="Contenutocornic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12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L’omessa pubblicazione</w:t>
            </w:r>
          </w:p>
        </w:tc>
        <w:tc>
          <w:tcPr>
            <w:tcW w:w="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 w:before="120" w:after="20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025" cy="192405"/>
                      <wp:effectExtent l="13335" t="13335" r="12065" b="12065"/>
                      <wp:wrapNone/>
                      <wp:docPr id="2" name="Rettangolo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922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t" style="position:absolute;margin-left:9pt;margin-top:4pt;width:15.7pt;height:15.1pt;mso-wrap-style:none;v-text-anchor:middle">
                      <v:fill o:detectmouseclick="t" on="false"/>
                      <v:stroke color="black" weight="25560" joinstyle="round" endcap="flat"/>
                      <v:textbox>
                        <w:txbxContent>
                          <w:p>
                            <w:pPr>
                              <w:pStyle w:val="Contenutocornic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79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12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 pubblicazione parziale</w:t>
            </w:r>
          </w:p>
        </w:tc>
      </w:tr>
    </w:tbl>
    <w:p>
      <w:pPr>
        <w:pStyle w:val="Normal"/>
        <w:spacing w:lineRule="auto" w:line="360" w:before="24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del seguente documento/informazione/dato: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auto" w:line="360" w:before="120" w:after="12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Tenuto conto che ad oggi quanto richiesto risulta ancora non pubblicato sul sito nella Sezione Amministrazione Trasparente/Sottosezione:  ……………………………………………………………</w:t>
      </w:r>
    </w:p>
    <w:p>
      <w:pPr>
        <w:pStyle w:val="Normal"/>
        <w:spacing w:lineRule="auto" w:line="360" w:before="120" w:after="0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Chiede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>
      <w:pPr>
        <w:pStyle w:val="Normal"/>
        <w:rPr>
          <w:color w:val="000000"/>
        </w:rPr>
      </w:pPr>
      <w:r>
        <w:rPr>
          <w:color w:val="000000"/>
        </w:rPr>
        <w:t>Luogo e data …………………………</w:t>
      </w:r>
    </w:p>
    <w:p>
      <w:pPr>
        <w:pStyle w:val="Normal"/>
        <w:ind w:star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p>
      <w:pPr>
        <w:pStyle w:val="Normal"/>
        <w:spacing w:before="0" w:after="0"/>
        <w:rPr/>
      </w:pPr>
      <w:r>
        <w:rPr/>
        <w:t>---</w:t>
      </w:r>
    </w:p>
    <w:p>
      <w:pPr>
        <w:pStyle w:val="Normal"/>
        <w:jc w:val="both"/>
        <w:rPr/>
      </w:pPr>
      <w:r>
        <w:rPr/>
        <w:t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D.Lgs. 196/03 Lei ha diritto di conoscere, aggiornare, cancellare, rettificare i Suoi dati o opporsi per motivi legittimi all’utilizzo degli stessi.</w:t>
      </w:r>
    </w:p>
    <w:p>
      <w:pPr>
        <w:pStyle w:val="Normal"/>
        <w:spacing w:before="0" w:after="200"/>
        <w:rPr>
          <w:color w:val="000000"/>
        </w:rPr>
      </w:pPr>
      <w:r>
        <w:rPr>
          <w:color w:val="00000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Lines/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color w:val="000000"/>
      </w:rPr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-660400</wp:posOffset>
              </wp:positionH>
              <wp:positionV relativeFrom="paragraph">
                <wp:posOffset>635</wp:posOffset>
              </wp:positionV>
              <wp:extent cx="7458075" cy="55245"/>
              <wp:effectExtent l="0" t="0" r="0" b="0"/>
              <wp:wrapNone/>
              <wp:docPr id="3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8120" cy="5508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0" w:before="0" w:after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-35640" bIns="-356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#d8d8d8" stroked="f" o:allowincell="f" style="position:absolute;margin-left:-52pt;margin-top:0pt;width:587.2pt;height:4.3pt;mso-wrap-style:none;v-text-anchor:middle">
              <v:fill o:detectmouseclick="t" type="solid" color2="#272727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240" w:before="0" w:after="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Lines/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color w:val="000000"/>
      </w:rPr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-660400</wp:posOffset>
              </wp:positionH>
              <wp:positionV relativeFrom="paragraph">
                <wp:posOffset>635</wp:posOffset>
              </wp:positionV>
              <wp:extent cx="7458075" cy="55245"/>
              <wp:effectExtent l="0" t="0" r="0" b="0"/>
              <wp:wrapNone/>
              <wp:docPr id="4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8120" cy="5508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0" w:before="0" w:after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-35640" bIns="-356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#d8d8d8" stroked="f" o:allowincell="f" style="position:absolute;margin-left:-52pt;margin-top:0pt;width:587.2pt;height:4.3pt;mso-wrap-style:none;v-text-anchor:middle">
              <v:fill o:detectmouseclick="t" type="solid" color2="#272727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240" w:before="0" w:after="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qFormat/>
    <w:pPr>
      <w:widowControl w:val="false"/>
      <w:spacing w:lineRule="auto" w:line="240" w:before="57" w:after="0"/>
      <w:ind w:end="226"/>
      <w:jc w:val="end"/>
      <w:outlineLvl w:val="0"/>
    </w:pPr>
    <w:rPr>
      <w:rFonts w:ascii="Garamond" w:hAnsi="Garamond" w:eastAsia="Garamond" w:cs="Garamond"/>
      <w:b/>
      <w:sz w:val="18"/>
      <w:szCs w:val="18"/>
    </w:rPr>
  </w:style>
  <w:style w:type="paragraph" w:styleId="Heading2">
    <w:name w:val="heading 2"/>
    <w:basedOn w:val="Normal"/>
    <w:next w:val="Normal"/>
    <w:qFormat/>
    <w:pPr>
      <w:widowControl w:val="false"/>
      <w:spacing w:lineRule="auto" w:line="240" w:before="0" w:after="0"/>
      <w:ind w:start="234" w:end="30"/>
      <w:outlineLvl w:val="1"/>
    </w:pPr>
    <w:rPr>
      <w:rFonts w:ascii="Garamond" w:hAnsi="Garamond" w:eastAsia="Garamond" w:cs="Garamond"/>
      <w:sz w:val="18"/>
      <w:szCs w:val="18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LibreOffice/25.8.4.2$Windows_X86_64 LibreOffice_project/290daaa01b999472f0c7a3890eb6a550fd74c6df</Application>
  <AppVersion>15.0000</AppVersion>
  <Pages>1</Pages>
  <Words>242</Words>
  <Characters>1729</Characters>
  <CharactersWithSpaces>1956</CharactersWithSpaces>
  <Paragraphs>22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2026-02-24T08:15:00Z</dcterms:created>
  <dc:creator>Antonio</dc:creator>
  <dc:description/>
  <dc:language>it-IT</dc:language>
  <cp:lastModifiedBy/>
  <dcterms:modified xsi:type="dcterms:W3CDTF">2026-02-25T10:17:00Z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