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66" w:type="dxa"/>
        <w:jc w:val="left"/>
        <w:tblInd w:w="-44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9"/>
        <w:gridCol w:w="2617"/>
        <w:gridCol w:w="2618"/>
        <w:gridCol w:w="2632"/>
      </w:tblGrid>
      <w:tr>
        <w:trPr>
          <w:trHeight w:val="1003" w:hRule="atLeast"/>
        </w:trPr>
        <w:tc>
          <w:tcPr>
            <w:tcW w:w="2499" w:type="dxa"/>
            <w:tcBorders>
              <w:bottom w:val="single" w:sz="4" w:space="0" w:color="5B9BD5"/>
            </w:tcBorders>
            <w:shd w:fill="auto" w:val="clear"/>
          </w:tcPr>
          <w:p>
            <w:pPr>
              <w:pStyle w:val="Contenutotabella"/>
              <w:ind w:left="-284" w:righ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-36830</wp:posOffset>
                  </wp:positionV>
                  <wp:extent cx="1203325" cy="79629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7" w:type="dxa"/>
            <w:tcBorders>
              <w:bottom w:val="single" w:sz="4" w:space="0" w:color="5B9BD5"/>
            </w:tcBorders>
            <w:shd w:fill="auto" w:val="clear"/>
          </w:tcPr>
          <w:p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7555" cy="796925"/>
                  <wp:effectExtent l="0" t="0" r="0" b="0"/>
                  <wp:wrapSquare wrapText="largest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8" w:type="dxa"/>
            <w:tcBorders>
              <w:bottom w:val="single" w:sz="4" w:space="0" w:color="5B9BD5"/>
            </w:tcBorders>
            <w:shd w:fill="auto" w:val="clear"/>
          </w:tcPr>
          <w:p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page">
                    <wp:posOffset>368935</wp:posOffset>
                  </wp:positionH>
                  <wp:positionV relativeFrom="page">
                    <wp:posOffset>-829310</wp:posOffset>
                  </wp:positionV>
                  <wp:extent cx="845185" cy="84518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2" w:type="dxa"/>
            <w:tcBorders>
              <w:bottom w:val="single" w:sz="4" w:space="0" w:color="5B9BD5"/>
            </w:tcBorders>
            <w:shd w:fill="auto" w:val="clear"/>
          </w:tcPr>
          <w:p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drawing>
                <wp:anchor behindDoc="1" distT="0" distB="0" distL="0" distR="0" simplePos="0" locked="0" layoutInCell="1" allowOverlap="1" relativeHeight="5">
                  <wp:simplePos x="0" y="0"/>
                  <wp:positionH relativeFrom="page">
                    <wp:posOffset>167640</wp:posOffset>
                  </wp:positionH>
                  <wp:positionV relativeFrom="page">
                    <wp:posOffset>-699135</wp:posOffset>
                  </wp:positionV>
                  <wp:extent cx="1276350" cy="767715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04" w:hRule="atLeast"/>
        </w:trPr>
        <w:tc>
          <w:tcPr>
            <w:tcW w:w="10366" w:type="dxa"/>
            <w:gridSpan w:val="4"/>
            <w:tcBorders>
              <w:top w:val="single" w:sz="4" w:space="0" w:color="5B9BD5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40" w:before="0" w:after="0"/>
              <w:ind w:left="-66" w:right="-44" w:hanging="0"/>
              <w:jc w:val="center"/>
              <w:rPr/>
            </w:pP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Istituto Comprensivo Statale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SCUOLA INFANZIA , PRIMARIA E SECONDARIA  DI  I GRADO</w:t>
            </w:r>
          </w:p>
          <w:p>
            <w:pPr>
              <w:pStyle w:val="Normal"/>
              <w:shd w:fill="FFFFFF" w:val="clear"/>
              <w:spacing w:lineRule="auto" w:line="240" w:before="0" w:after="0"/>
              <w:ind w:left="-66" w:right="-44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Via Quasimodo  -c.a.p.: </w:t>
            </w: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>87023 diamante (CS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 Tel.0985 876878</w:t>
            </w:r>
          </w:p>
          <w:p>
            <w:pPr>
              <w:pStyle w:val="Normal"/>
              <w:shd w:fill="FFFFFF" w:val="clear"/>
              <w:spacing w:lineRule="auto" w:line="240" w:before="0" w:after="0"/>
              <w:ind w:left="-66" w:right="-44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Cod. Scuola:CSIC836001 - C.F.: 92011850788 - Cod. I.P.A.:UFJDL7</w:t>
            </w:r>
          </w:p>
          <w:p>
            <w:pPr>
              <w:pStyle w:val="Normal"/>
              <w:shd w:fill="FFFFFF" w:val="clear"/>
              <w:spacing w:lineRule="auto" w:line="240" w:before="0" w:after="0"/>
              <w:ind w:left="-66" w:right="-44" w:hanging="0"/>
              <w:jc w:val="center"/>
              <w:rPr/>
            </w:pPr>
            <w:hyperlink r:id="rId6">
              <w:r>
                <w:rPr>
                  <w:rStyle w:val="InternetLink"/>
                  <w:rFonts w:ascii="Times New Roman" w:hAnsi="Times New Roman"/>
                  <w:sz w:val="22"/>
                  <w:szCs w:val="22"/>
                </w:rPr>
                <w:t>csic836001@istruzione.it</w:t>
              </w:r>
            </w:hyperlink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p. e. certificata: </w:t>
            </w:r>
            <w:hyperlink r:id="rId8">
              <w:r>
                <w:rPr>
                  <w:rStyle w:val="InternetLink"/>
                  <w:rFonts w:ascii="Times New Roman" w:hAnsi="Times New Roman"/>
                  <w:b/>
                  <w:sz w:val="22"/>
                  <w:szCs w:val="22"/>
                </w:rPr>
                <w:t>csic836001@pec.istruzione.it</w:t>
              </w:r>
            </w:hyperlink>
          </w:p>
          <w:p>
            <w:pPr>
              <w:pStyle w:val="Normal"/>
              <w:shd w:fill="FFFFFF" w:val="clear"/>
              <w:spacing w:lineRule="auto" w:line="240" w:before="0" w:after="0"/>
              <w:ind w:left="-66" w:right="-44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Sito web: </w:t>
            </w:r>
            <w:hyperlink r:id="rId9">
              <w:r>
                <w:rPr>
                  <w:rStyle w:val="InternetLink"/>
                  <w:rFonts w:ascii="Times New Roman" w:hAnsi="Times New Roman"/>
                  <w:b/>
                  <w:sz w:val="22"/>
                  <w:szCs w:val="22"/>
                </w:rPr>
                <w:t>www.icdiamante.edu.it</w:t>
              </w:r>
            </w:hyperlink>
          </w:p>
        </w:tc>
      </w:tr>
    </w:tbl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Diamante,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>/09/202</w:t>
      </w:r>
      <w:r>
        <w:rPr>
          <w:rFonts w:ascii="Times New Roman" w:hAnsi="Times New Roman"/>
        </w:rPr>
        <w:t>2</w:t>
      </w:r>
    </w:p>
    <w:p>
      <w:pPr>
        <w:pStyle w:val="Titoloprincipale"/>
        <w:jc w:val="right"/>
        <w:rPr/>
      </w:pPr>
      <w:r>
        <w:rPr/>
        <w:t>Al personale scolastico</w:t>
      </w:r>
    </w:p>
    <w:p>
      <w:pPr>
        <w:pStyle w:val="Titoloprincipale"/>
        <w:jc w:val="right"/>
        <w:rPr/>
      </w:pPr>
      <w:r>
        <w:rPr/>
        <w:t>Al sito web</w:t>
      </w:r>
    </w:p>
    <w:p>
      <w:pPr>
        <w:pStyle w:val="Titoloprincipale"/>
        <w:rPr/>
      </w:pPr>
      <w:r>
        <w:rPr/>
      </w:r>
    </w:p>
    <w:p>
      <w:pPr>
        <w:pStyle w:val="Titoloprincipale"/>
        <w:rPr/>
      </w:pPr>
      <w:r>
        <w:rPr>
          <w:b/>
          <w:bCs/>
          <w:sz w:val="24"/>
          <w:szCs w:val="24"/>
        </w:rPr>
        <w:t>Oggetto:</w:t>
      </w:r>
      <w:r>
        <w:rPr>
          <w:b/>
          <w:bCs/>
          <w:spacing w:val="3"/>
          <w:sz w:val="24"/>
          <w:szCs w:val="24"/>
        </w:rPr>
        <w:t xml:space="preserve"> Comparto Istruzione e Ricerca – Sezione Scuola. Azioni di sciopero previste per il 23 e 24 settembre 2022.</w:t>
      </w:r>
      <w:r>
        <w:rPr>
          <w:b/>
          <w:bCs/>
          <w:sz w:val="22"/>
          <w:szCs w:val="22"/>
        </w:rPr>
        <w:t>Nuovi adempimenti previsti dall’Accordo sulle norme di garanzia dei servizi pubblici essenziali del 02.12.2020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(gazzetta uff. n°8 del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12.01.2021)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 particolare riferimento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agli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articoli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 e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10.</w:t>
      </w:r>
    </w:p>
    <w:p>
      <w:pPr>
        <w:pStyle w:val="Corpodeltesto"/>
        <w:spacing w:before="8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ind w:left="1622" w:right="1843" w:hanging="0"/>
        <w:jc w:val="center"/>
        <w:rPr/>
      </w:pPr>
      <w:r>
        <w:rPr>
          <w:rFonts w:ascii="Times New Roman" w:hAnsi="Times New Roman"/>
          <w:b/>
          <w:bCs/>
          <w:sz w:val="22"/>
          <w:szCs w:val="22"/>
        </w:rPr>
        <w:t>IL</w:t>
      </w:r>
      <w:r>
        <w:rPr>
          <w:rFonts w:ascii="Times New Roman" w:hAnsi="Times New Roman"/>
          <w:b/>
          <w:bCs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DIRIGENTE</w:t>
      </w:r>
      <w:r>
        <w:rPr>
          <w:rFonts w:ascii="Times New Roman" w:hAnsi="Times New Roman"/>
          <w:b/>
          <w:bCs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SCOLASTICO</w:t>
      </w:r>
    </w:p>
    <w:p>
      <w:pPr>
        <w:pStyle w:val="Normal"/>
        <w:rPr/>
      </w:pPr>
      <w:r>
        <w:rPr>
          <w:rFonts w:ascii="Times New Roman" w:hAnsi="Times New Roman"/>
          <w:b/>
          <w:sz w:val="22"/>
          <w:szCs w:val="22"/>
        </w:rPr>
        <w:t>VISTA</w:t>
      </w:r>
      <w:r>
        <w:rPr>
          <w:rFonts w:ascii="Times New Roman" w:hAnsi="Times New Roman"/>
          <w:sz w:val="22"/>
          <w:szCs w:val="22"/>
        </w:rPr>
        <w:t>la proclamazione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dello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Sciopero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Nazionale del</w:t>
      </w:r>
      <w:r>
        <w:rPr>
          <w:rFonts w:ascii="Times New Roman" w:hAnsi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Personale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Docente</w:t>
      </w:r>
      <w:r>
        <w:rPr>
          <w:rFonts w:ascii="Times New Roman" w:hAnsi="Times New Roman"/>
          <w:spacing w:val="1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Educativo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2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>ATA, a tempo</w:t>
      </w:r>
      <w:r>
        <w:rPr>
          <w:rFonts w:ascii="Times New Roman" w:hAnsi="Times New Roman"/>
          <w:spacing w:val="-5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indeterminato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tempo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determinato,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istituzioni</w:t>
      </w:r>
      <w:r>
        <w:rPr>
          <w:rFonts w:ascii="Times New Roman" w:hAnsi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scolastiche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 educative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l’intera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giornata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27.09.2021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indetto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 sindacato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 Confederazione;</w:t>
      </w:r>
    </w:p>
    <w:p>
      <w:pPr>
        <w:pStyle w:val="Normal"/>
        <w:rPr/>
      </w:pPr>
      <w:r>
        <w:rPr>
          <w:rFonts w:ascii="Times New Roman" w:hAnsi="Times New Roman"/>
          <w:b/>
          <w:sz w:val="22"/>
          <w:szCs w:val="22"/>
        </w:rPr>
        <w:t>CONSIDERATO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che a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 comma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dell’accordo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Aran sulle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norme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garanzia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 servizi pubblici essenziali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sulle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procedure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raffreddamento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conciliazione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caso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sciopero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firmato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pacing w:val="-5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02.12.2020;“ in occasione di ogni sciopero, i Dirigenti Scolastici invitano in forma scritta, anche via email, il personale 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comunicare in forma scritta, anche via email, entro il quarto giorno dalla comunicazione della proclamazione dello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sciopero, la propria intenzione di aderire allo sciopero o di non aderirvi o di non aver ancora maturato alcuna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decisione a riguardo.La</w:t>
      </w:r>
      <w:r>
        <w:rPr>
          <w:rFonts w:ascii="Times New Roman" w:hAnsi="Times New Roman"/>
          <w:spacing w:val="3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dichiarazione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adesione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fa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fede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3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fini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della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trattenuta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sulla</w:t>
      </w:r>
      <w:r>
        <w:rPr>
          <w:rFonts w:ascii="Times New Roman" w:hAnsi="Times New Roman"/>
          <w:spacing w:val="3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busta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paga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</w:t>
      </w:r>
      <w:r>
        <w:rPr>
          <w:rFonts w:ascii="Times New Roman" w:hAnsi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è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irrevocabile,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fermo</w:t>
      </w:r>
      <w:r>
        <w:rPr>
          <w:rFonts w:ascii="Times New Roman" w:hAnsi="Times New Roman"/>
          <w:spacing w:val="3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restando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quanto previsto al comma 6.</w:t>
      </w:r>
    </w:p>
    <w:p>
      <w:pPr>
        <w:pStyle w:val="Corpodeltesto"/>
        <w:tabs>
          <w:tab w:val="clear" w:pos="709"/>
          <w:tab w:val="left" w:pos="6638" w:leader="none"/>
        </w:tabs>
        <w:spacing w:lineRule="auto" w:line="364"/>
        <w:ind w:left="2204" w:right="384" w:hanging="2098"/>
        <w:jc w:val="center"/>
        <w:rPr>
          <w:rFonts w:ascii="Times New Roman" w:hAnsi="Times New Roman"/>
          <w:b/>
          <w:b/>
          <w:spacing w:val="-2"/>
          <w:sz w:val="22"/>
          <w:szCs w:val="22"/>
        </w:rPr>
      </w:pPr>
      <w:r>
        <w:rPr/>
      </w:r>
    </w:p>
    <w:p>
      <w:pPr>
        <w:pStyle w:val="Corpodeltesto"/>
        <w:tabs>
          <w:tab w:val="clear" w:pos="709"/>
          <w:tab w:val="left" w:pos="6638" w:leader="none"/>
        </w:tabs>
        <w:spacing w:lineRule="auto" w:line="364"/>
        <w:ind w:left="2204" w:right="384" w:hanging="2098"/>
        <w:jc w:val="center"/>
        <w:rPr/>
      </w:pP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INVITA</w:t>
      </w:r>
      <w:r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LE</w:t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SS.LL.</w:t>
      </w:r>
    </w:p>
    <w:p>
      <w:pPr>
        <w:pStyle w:val="Corpodeltesto"/>
        <w:spacing w:lineRule="auto" w:line="364"/>
        <w:ind w:left="106" w:right="0" w:hanging="0"/>
        <w:rPr/>
      </w:pP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2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rendere</w:t>
      </w:r>
      <w:r>
        <w:rPr>
          <w:rFonts w:ascii="Times New Roman" w:hAnsi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entro</w:t>
      </w:r>
      <w:r>
        <w:rPr>
          <w:rFonts w:ascii="Times New Roman" w:hAnsi="Times New Roman"/>
          <w:spacing w:val="2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spacing w:val="31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.09.202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suddetta</w:t>
      </w:r>
      <w:r>
        <w:rPr>
          <w:rFonts w:ascii="Times New Roman" w:hAnsi="Times New Roman"/>
          <w:spacing w:val="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dichiarazione</w:t>
      </w:r>
      <w:r>
        <w:rPr>
          <w:rFonts w:ascii="Times New Roman" w:hAnsi="Times New Roman"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scrivente,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anche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email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utilizzando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</w:t>
      </w:r>
      <w:r>
        <w:rPr>
          <w:rFonts w:ascii="Times New Roman" w:hAnsi="Times New Roman"/>
          <w:spacing w:val="2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modello</w:t>
      </w:r>
      <w:r>
        <w:rPr>
          <w:rFonts w:ascii="Times New Roman" w:hAnsi="Times New Roman"/>
          <w:spacing w:val="-5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allegato alla presente.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Il Dirigente Scolastico </w:t>
      </w:r>
    </w:p>
    <w:p>
      <w:pPr>
        <w:pStyle w:val="Normal"/>
        <w:jc w:val="right"/>
        <w:rPr/>
      </w:pPr>
      <w:r>
        <w:rPr>
          <w:rFonts w:cs="Arial" w:ascii="Arial" w:hAnsi="Arial"/>
        </w:rPr>
        <w:tab/>
        <w:tab/>
        <w:tab/>
        <w:tab/>
        <w:tab/>
        <w:tab/>
        <w:tab/>
        <w:t xml:space="preserve">                   Prof.ssa Patrizia Barbarello</w:t>
        <w:tab/>
        <w:tab/>
        <w:tab/>
        <w:tab/>
        <w:tab/>
        <w:tab/>
        <w:tab/>
        <w:t xml:space="preserve">                      (</w:t>
      </w:r>
      <w:r>
        <w:rPr>
          <w:rFonts w:cs="Arial" w:ascii="Arial" w:hAnsi="Arial"/>
          <w:sz w:val="16"/>
          <w:szCs w:val="16"/>
        </w:rPr>
        <w:t>firma autografa sostituita  a mezzo stampa ammessa</w:t>
      </w:r>
    </w:p>
    <w:p>
      <w:pPr>
        <w:pStyle w:val="Normal"/>
        <w:jc w:val="right"/>
        <w:rPr/>
      </w:pPr>
      <w:r>
        <w:rPr>
          <w:rFonts w:cs="Arial" w:ascii="Arial" w:hAnsi="Arial"/>
          <w:sz w:val="16"/>
          <w:szCs w:val="16"/>
        </w:rPr>
        <w:tab/>
        <w:tab/>
        <w:tab/>
        <w:tab/>
        <w:tab/>
        <w:tab/>
        <w:tab/>
        <w:t xml:space="preserve">             ai sensi ex art. 3 comma 2 del D.lgs n. 39/1993)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ListLabel32">
    <w:name w:val="ListLabel 32"/>
    <w:qFormat/>
    <w:rPr>
      <w:rFonts w:ascii="Times New Roman" w:hAnsi="Times New Roman" w:cs="Lucida Sans"/>
      <w:b/>
      <w:sz w:val="22"/>
      <w:szCs w:val="22"/>
    </w:rPr>
  </w:style>
  <w:style w:type="character" w:styleId="ListLabel31">
    <w:name w:val="ListLabel 31"/>
    <w:qFormat/>
    <w:rPr>
      <w:rFonts w:ascii="Times New Roman" w:hAnsi="Times New Roman" w:cs="Lucida Sans"/>
      <w:sz w:val="22"/>
      <w:szCs w:val="22"/>
    </w:rPr>
  </w:style>
  <w:style w:type="character" w:styleId="ListLabel30">
    <w:name w:val="ListLabel 30"/>
    <w:qFormat/>
    <w:rPr>
      <w:rFonts w:cs="Lucida Sans"/>
      <w:b/>
    </w:rPr>
  </w:style>
  <w:style w:type="character" w:styleId="ListLabel29">
    <w:name w:val="ListLabel 29"/>
    <w:qFormat/>
    <w:rPr>
      <w:rFonts w:cs="Lucida San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qFormat/>
    <w:pPr>
      <w:spacing w:before="89" w:after="0"/>
      <w:ind w:left="106" w:right="0" w:hanging="0"/>
      <w:jc w:val="both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/>
      <w:lang w:eastAsia="it-IT" w:bidi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mailto:CSIC836001@istruzione.it" TargetMode="External"/><Relationship Id="rId7" Type="http://schemas.openxmlformats.org/officeDocument/2006/relationships/hyperlink" Target="mailto:csic836001@pec.istruzione.it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://www.icdiamante.edu.it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LibreOffice/6.2.4.2$Windows_X86_64 LibreOffice_project/2412653d852ce75f65fbfa83fb7e7b669a126d64</Application>
  <Pages>1</Pages>
  <Words>281</Words>
  <Characters>1695</Characters>
  <CharactersWithSpaces>2049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2022-09-13T18:32:59Z</dcterms:created>
  <dc:creator/>
  <dc:description/>
  <dc:language>it-IT</dc:language>
  <cp:lastModifiedBy/>
  <dcterms:modified xsi:type="dcterms:W3CDTF">2022-09-13T18:59:31Z</dcterms:modified>
  <cp:revision>1</cp:revision>
  <dc:subject/>
  <dc:title/>
</cp:coreProperties>
</file>