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03"/>
        <w:gridCol w:w="1091"/>
        <w:gridCol w:w="1090"/>
        <w:gridCol w:w="1397"/>
        <w:gridCol w:w="1559"/>
        <w:gridCol w:w="1544"/>
      </w:tblGrid>
      <w:tr>
        <w:trPr>
          <w:trHeight w:val="699" w:hRule="atLeast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LA FIGURA DI VERIFICATORE DELLA CONFORMITA’</w:t>
            </w:r>
          </w:p>
        </w:tc>
      </w:tr>
      <w:tr>
        <w:trPr/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0" w:left="7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 (solo per gli interni)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0" w:left="708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per il ruolo per cui si presenta </w:t>
            </w:r>
            <w:r>
              <w:rPr>
                <w:b/>
                <w:sz w:val="22"/>
                <w:szCs w:val="22"/>
              </w:rPr>
              <w:t xml:space="preserve">la   </w:t>
            </w:r>
            <w:r>
              <w:rPr>
                <w:b/>
                <w:sz w:val="22"/>
                <w:szCs w:val="22"/>
              </w:rPr>
              <w:t>domanda</w:t>
            </w:r>
          </w:p>
        </w:tc>
      </w:tr>
      <w:tr>
        <w:trPr/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i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>L' ISTRUZIONE, LA FORMAZIONE NELLO SPECIFICO RUOLO IN CUI SI CONCORRE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n. riferimento del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>
        <w:trPr/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 xml:space="preserve">A1. LAUREA INERENTE AL RUOLO SPECIFICO </w:t>
            </w:r>
            <w:r>
              <w:rPr/>
              <w:t>(vecchio ordinamento o magistrale)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15" w:hRule="atLeast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A2. LAUREA INERENTE AL RUOLO SPECIFICO</w:t>
            </w:r>
          </w:p>
          <w:p>
            <w:pPr>
              <w:pStyle w:val="Normal"/>
              <w:rPr>
                <w:b/>
              </w:rPr>
            </w:pPr>
            <w:r>
              <w:rPr/>
              <w:t>(triennale, in alternativa al punto A1)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 xml:space="preserve">A3. DIPLOMA INERENTE AL RUOLO SPECIFICO </w:t>
            </w:r>
            <w:r>
              <w:rPr/>
              <w:t>(in alternativa ai punti A1 e A2)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i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 xml:space="preserve">LE CERTIFICAZIONI OTTENUTE  </w:t>
            </w:r>
          </w:p>
          <w:p>
            <w:pPr>
              <w:pStyle w:val="Normal"/>
              <w:rPr>
                <w:b/>
                <w:i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>NELLO SPECIFICO SETTORE IN CUI SI CONCORRE</w:t>
            </w:r>
          </w:p>
          <w:p>
            <w:pPr>
              <w:pStyle w:val="Normal"/>
              <w:rPr>
                <w:b/>
                <w:i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/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B2. ISCRIZIONE ALBO PROFESSIONALE (se inerente al ruolo di collaudatore nella specifica procedura)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23" w:hRule="atLeast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LE ESPERIENZE</w:t>
            </w:r>
          </w:p>
          <w:p>
            <w:pPr>
              <w:pStyle w:val="Normal"/>
              <w:rPr>
                <w:b/>
                <w:u w:val="single"/>
              </w:rPr>
            </w:pPr>
            <w:r>
              <w:rPr>
                <w:b/>
                <w:i/>
                <w:iCs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C1. PRECEDENTI INCARICHI DI VERIFICATORE (in progetti della di istituzioni scolastiche finanziati con fondi europei)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C2. PRECEDENTI INCARICHI DI VERIFICATORE (in progetti della P.A. finanziati con fondi europei)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 punti Cas.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ARGOMENTO (documentate attraverso esperienze lavorative professionali tecniche o amministrative inerenti al ruolo per cui si presenta domanda escluso quelle di cui ai punti precedenti)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20" w:right="900" w:gutter="0" w:header="0" w:top="238" w:footer="0" w:bottom="6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560"/>
    <w:pPr>
      <w:widowControl/>
      <w:bidi w:val="0"/>
      <w:spacing w:before="0" w:after="0"/>
      <w:ind w:hanging="0" w:lef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val="it-IT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5b7560"/>
    <w:pPr>
      <w:ind w:left="708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LibreOffice/7.6.0.3$Windows_X86_64 LibreOffice_project/69edd8b8ebc41d00b4de3915dc82f8f0fc3b6265</Application>
  <AppVersion>15.0000</AppVersion>
  <Pages>1</Pages>
  <Words>249</Words>
  <Characters>1340</Characters>
  <CharactersWithSpaces>1617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2024-01-15T12:37:00Z</dcterms:created>
  <dc:creator>PC 1</dc:creator>
  <dc:description/>
  <dc:language>it-IT</dc:language>
  <cp:lastModifiedBy/>
  <dcterms:modified xsi:type="dcterms:W3CDTF">2024-01-16T16:33:13Z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