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90" w:after="0"/>
        <w:ind w:left="566" w:right="0" w:hanging="0"/>
        <w:jc w:val="left"/>
        <w:rPr/>
      </w:pPr>
      <w:r>
        <w:rPr>
          <w:rFonts w:ascii="Times New Roman" w:hAnsi="Times New Roman"/>
          <w:b/>
          <w:i/>
          <w:sz w:val="24"/>
        </w:rPr>
        <w:t>All.</w:t>
      </w:r>
      <w:r>
        <w:rPr>
          <w:rFonts w:ascii="Times New Roman" w:hAnsi="Times New Roman"/>
          <w:b/>
          <w:i/>
          <w:spacing w:val="-1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A</w:t>
      </w:r>
      <w:r>
        <w:rPr>
          <w:rFonts w:ascii="Times New Roman" w:hAnsi="Times New Roman"/>
          <w:b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-Domanda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</w:t>
      </w:r>
      <w:r>
        <w:rPr>
          <w:rFonts w:ascii="Times New Roman" w:hAnsi="Times New Roman"/>
          <w:i/>
          <w:spacing w:val="-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partecipazione</w:t>
      </w:r>
      <w:r>
        <w:rPr>
          <w:rFonts w:ascii="Times New Roman" w:hAnsi="Times New Roman"/>
          <w:i/>
          <w:spacing w:val="-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al</w:t>
      </w:r>
      <w:r>
        <w:rPr>
          <w:rFonts w:ascii="Times New Roman" w:hAnsi="Times New Roman"/>
          <w:i/>
          <w:spacing w:val="-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bando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in carta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semplice</w:t>
      </w:r>
      <w:r>
        <w:rPr>
          <w:rFonts w:ascii="Times New Roman" w:hAnsi="Times New Roman"/>
          <w:i/>
          <w:spacing w:val="-4"/>
          <w:sz w:val="24"/>
        </w:rPr>
        <w:t xml:space="preserve"> </w:t>
      </w:r>
    </w:p>
    <w:p>
      <w:pPr>
        <w:pStyle w:val="Normal"/>
        <w:spacing w:before="91" w:after="0"/>
        <w:ind w:left="0" w:right="416" w:hanging="0"/>
        <w:jc w:val="right"/>
        <w:rPr>
          <w:rFonts w:ascii="Times New Roman" w:hAnsi="Times New Roman"/>
          <w:i/>
          <w:i/>
          <w:sz w:val="24"/>
        </w:rPr>
      </w:pPr>
      <w:r>
        <w:rPr>
          <w:rFonts w:ascii="Times New Roman" w:hAnsi="Times New Roman"/>
          <w:i/>
          <w:sz w:val="24"/>
        </w:rPr>
        <w:t>AL</w:t>
      </w:r>
      <w:r>
        <w:rPr>
          <w:rFonts w:ascii="Times New Roman" w:hAnsi="Times New Roman"/>
          <w:i/>
          <w:spacing w:val="-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DIRIGENTE</w:t>
      </w:r>
      <w:r>
        <w:rPr>
          <w:rFonts w:ascii="Times New Roman" w:hAnsi="Times New Roman"/>
          <w:i/>
          <w:spacing w:val="-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SCOLASTICO</w:t>
      </w:r>
    </w:p>
    <w:p>
      <w:pPr>
        <w:pStyle w:val="Normal"/>
        <w:spacing w:before="0" w:after="0"/>
        <w:ind w:left="0" w:right="416" w:hanging="0"/>
        <w:jc w:val="right"/>
        <w:rPr/>
      </w:pPr>
      <w:r>
        <w:rPr>
          <w:rFonts w:ascii="Times New Roman" w:hAnsi="Times New Roman"/>
          <w:i/>
          <w:sz w:val="24"/>
        </w:rPr>
        <w:t>Dell’I.C. Diamante</w:t>
      </w:r>
      <w:r>
        <w:rPr>
          <w:rFonts w:ascii="Times New Roman" w:hAnsi="Times New Roman"/>
          <w:i/>
          <w:spacing w:val="-57"/>
          <w:sz w:val="24"/>
        </w:rPr>
        <w:t xml:space="preserve"> </w:t>
      </w:r>
    </w:p>
    <w:p>
      <w:pPr>
        <w:pStyle w:val="Normal"/>
        <w:spacing w:before="0" w:after="0"/>
        <w:ind w:left="0" w:right="416" w:hanging="0"/>
        <w:jc w:val="right"/>
        <w:rPr/>
      </w:pPr>
      <w:r>
        <w:rPr>
          <w:rFonts w:ascii="Times New Roman" w:hAnsi="Times New Roman"/>
          <w:i/>
          <w:sz w:val="24"/>
        </w:rPr>
        <w:t>Via Quasimodo s.n.c.</w:t>
      </w:r>
    </w:p>
    <w:p>
      <w:pPr>
        <w:pStyle w:val="Normal"/>
        <w:spacing w:before="0" w:after="0"/>
        <w:ind w:left="0" w:right="416" w:hanging="0"/>
        <w:jc w:val="right"/>
        <w:rPr/>
      </w:pPr>
      <w:r>
        <w:rPr>
          <w:rFonts w:ascii="Times New Roman" w:hAnsi="Times New Roman"/>
          <w:i/>
          <w:sz w:val="24"/>
        </w:rPr>
        <w:t>87023 Diamante (CS)</w:t>
      </w:r>
    </w:p>
    <w:p>
      <w:pPr>
        <w:pStyle w:val="Corpodeltesto"/>
        <w:spacing w:before="1" w:after="0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</w:r>
    </w:p>
    <w:p>
      <w:pPr>
        <w:pStyle w:val="Normal"/>
        <w:tabs>
          <w:tab w:val="clear" w:pos="720"/>
          <w:tab w:val="left" w:pos="9144" w:leader="none"/>
        </w:tabs>
        <w:spacing w:before="0" w:after="0"/>
        <w:ind w:left="566" w:right="0" w:hanging="0"/>
        <w:jc w:val="left"/>
        <w:rPr>
          <w:rFonts w:ascii="Times New Roman" w:hAnsi="Times New Roman"/>
          <w:i/>
          <w:i/>
          <w:sz w:val="24"/>
        </w:rPr>
      </w:pPr>
      <w:r>
        <w:rPr>
          <w:rFonts w:ascii="Times New Roman" w:hAnsi="Times New Roman"/>
          <w:i/>
          <w:sz w:val="24"/>
        </w:rPr>
        <w:t>Il/la</w:t>
      </w:r>
      <w:r>
        <w:rPr>
          <w:rFonts w:ascii="Times New Roman" w:hAnsi="Times New Roman"/>
          <w:i/>
          <w:spacing w:val="-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sottoscritto/a </w:t>
      </w:r>
      <w:r>
        <w:rPr>
          <w:rFonts w:ascii="Times New Roman" w:hAnsi="Times New Roman"/>
          <w:i/>
          <w:sz w:val="24"/>
          <w:u w:val="single"/>
        </w:rPr>
        <w:t xml:space="preserve"> </w:t>
        <w:tab/>
      </w:r>
    </w:p>
    <w:p>
      <w:pPr>
        <w:pStyle w:val="Corpodeltesto"/>
        <w:spacing w:before="2" w:after="0"/>
        <w:rPr>
          <w:rFonts w:ascii="Times New Roman" w:hAnsi="Times New Roman"/>
          <w:i/>
          <w:i/>
          <w:sz w:val="16"/>
        </w:rPr>
      </w:pPr>
      <w:r>
        <w:rPr>
          <w:rFonts w:ascii="Times New Roman" w:hAnsi="Times New Roman"/>
          <w:i/>
          <w:sz w:val="16"/>
        </w:rPr>
      </w:r>
    </w:p>
    <w:p>
      <w:pPr>
        <w:pStyle w:val="Normal"/>
        <w:tabs>
          <w:tab w:val="clear" w:pos="720"/>
          <w:tab w:val="left" w:pos="6118" w:leader="none"/>
          <w:tab w:val="left" w:pos="7553" w:leader="none"/>
          <w:tab w:val="left" w:pos="9233" w:leader="none"/>
        </w:tabs>
        <w:spacing w:before="90" w:after="0"/>
        <w:ind w:left="566" w:right="0" w:hanging="0"/>
        <w:jc w:val="left"/>
        <w:rPr>
          <w:rFonts w:ascii="Times New Roman" w:hAnsi="Times New Roman"/>
          <w:i/>
          <w:i/>
          <w:sz w:val="24"/>
        </w:rPr>
      </w:pPr>
      <w:r>
        <w:rPr>
          <w:rFonts w:ascii="Times New Roman" w:hAnsi="Times New Roman"/>
          <w:i/>
          <w:sz w:val="24"/>
        </w:rPr>
        <w:t>nato/a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z w:val="24"/>
          <w:u w:val="single"/>
        </w:rPr>
        <w:tab/>
      </w:r>
      <w:r>
        <w:rPr>
          <w:rFonts w:ascii="Times New Roman" w:hAnsi="Times New Roman"/>
          <w:i/>
          <w:sz w:val="24"/>
        </w:rPr>
        <w:t>Prov.</w:t>
      </w:r>
      <w:r>
        <w:rPr>
          <w:rFonts w:ascii="Times New Roman" w:hAnsi="Times New Roman"/>
          <w:i/>
          <w:sz w:val="24"/>
          <w:u w:val="single"/>
        </w:rPr>
        <w:tab/>
      </w:r>
      <w:r>
        <w:rPr>
          <w:rFonts w:ascii="Times New Roman" w:hAnsi="Times New Roman"/>
          <w:i/>
          <w:sz w:val="24"/>
        </w:rPr>
        <w:t xml:space="preserve">il </w:t>
      </w:r>
      <w:r>
        <w:rPr>
          <w:rFonts w:ascii="Times New Roman" w:hAnsi="Times New Roman"/>
          <w:i/>
          <w:sz w:val="24"/>
          <w:u w:val="single"/>
        </w:rPr>
        <w:t xml:space="preserve"> </w:t>
        <w:tab/>
      </w:r>
    </w:p>
    <w:p>
      <w:pPr>
        <w:pStyle w:val="Corpodeltesto"/>
        <w:spacing w:before="2" w:after="0"/>
        <w:rPr>
          <w:rFonts w:ascii="Times New Roman" w:hAnsi="Times New Roman"/>
          <w:i/>
          <w:i/>
          <w:sz w:val="16"/>
        </w:rPr>
      </w:pPr>
      <w:r>
        <w:rPr>
          <w:rFonts w:ascii="Times New Roman" w:hAnsi="Times New Roman"/>
          <w:i/>
          <w:sz w:val="16"/>
        </w:rPr>
      </w:r>
    </w:p>
    <w:p>
      <w:pPr>
        <w:pStyle w:val="Normal"/>
        <w:tabs>
          <w:tab w:val="clear" w:pos="720"/>
          <w:tab w:val="left" w:pos="7990" w:leader="none"/>
          <w:tab w:val="left" w:pos="9185" w:leader="none"/>
        </w:tabs>
        <w:spacing w:before="90" w:after="0"/>
        <w:ind w:left="566" w:right="0" w:hanging="0"/>
        <w:jc w:val="left"/>
        <w:rPr>
          <w:rFonts w:ascii="Times New Roman" w:hAnsi="Times New Roman"/>
          <w:i/>
          <w:i/>
          <w:sz w:val="24"/>
        </w:rPr>
      </w:pPr>
      <w:r>
        <w:rPr>
          <w:rFonts w:ascii="Times New Roman" w:hAnsi="Times New Roman"/>
          <w:i/>
          <w:sz w:val="24"/>
        </w:rPr>
        <w:t>residente</w:t>
      </w:r>
      <w:r>
        <w:rPr>
          <w:rFonts w:ascii="Times New Roman" w:hAnsi="Times New Roman"/>
          <w:i/>
          <w:spacing w:val="-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in</w:t>
      </w:r>
      <w:r>
        <w:rPr>
          <w:rFonts w:ascii="Times New Roman" w:hAnsi="Times New Roman"/>
          <w:i/>
          <w:sz w:val="24"/>
          <w:u w:val="single"/>
        </w:rPr>
        <w:tab/>
      </w:r>
      <w:r>
        <w:rPr>
          <w:rFonts w:ascii="Times New Roman" w:hAnsi="Times New Roman"/>
          <w:i/>
          <w:sz w:val="24"/>
        </w:rPr>
        <w:t>Prov.</w:t>
      </w:r>
      <w:r>
        <w:rPr>
          <w:rFonts w:ascii="Times New Roman" w:hAnsi="Times New Roman"/>
          <w:i/>
          <w:spacing w:val="2"/>
          <w:sz w:val="24"/>
        </w:rPr>
        <w:t xml:space="preserve"> </w:t>
      </w:r>
      <w:r>
        <w:rPr>
          <w:rFonts w:ascii="Times New Roman" w:hAnsi="Times New Roman"/>
          <w:i/>
          <w:sz w:val="24"/>
          <w:u w:val="single"/>
        </w:rPr>
        <w:t xml:space="preserve"> </w:t>
        <w:tab/>
      </w:r>
    </w:p>
    <w:p>
      <w:pPr>
        <w:pStyle w:val="Corpodeltesto"/>
        <w:spacing w:before="2" w:after="0"/>
        <w:rPr>
          <w:rFonts w:ascii="Times New Roman" w:hAnsi="Times New Roman"/>
          <w:i/>
          <w:i/>
          <w:sz w:val="16"/>
        </w:rPr>
      </w:pPr>
      <w:r>
        <w:rPr>
          <w:rFonts w:ascii="Times New Roman" w:hAnsi="Times New Roman"/>
          <w:i/>
          <w:sz w:val="16"/>
        </w:rPr>
      </w:r>
    </w:p>
    <w:p>
      <w:pPr>
        <w:pStyle w:val="Normal"/>
        <w:tabs>
          <w:tab w:val="clear" w:pos="720"/>
          <w:tab w:val="left" w:pos="8369" w:leader="none"/>
          <w:tab w:val="left" w:pos="9173" w:leader="none"/>
        </w:tabs>
        <w:spacing w:before="90" w:after="0"/>
        <w:ind w:left="566" w:right="0" w:hanging="0"/>
        <w:jc w:val="left"/>
        <w:rPr>
          <w:rFonts w:ascii="Times New Roman" w:hAnsi="Times New Roman"/>
          <w:i/>
          <w:i/>
          <w:sz w:val="24"/>
        </w:rPr>
      </w:pPr>
      <w:r>
        <w:rPr>
          <w:rFonts w:ascii="Times New Roman" w:hAnsi="Times New Roman"/>
          <w:i/>
          <w:sz w:val="24"/>
        </w:rPr>
        <w:t>Via/Piazza</w:t>
      </w:r>
      <w:r>
        <w:rPr>
          <w:rFonts w:ascii="Times New Roman" w:hAnsi="Times New Roman"/>
          <w:i/>
          <w:sz w:val="24"/>
          <w:u w:val="single"/>
        </w:rPr>
        <w:tab/>
      </w:r>
      <w:r>
        <w:rPr>
          <w:rFonts w:ascii="Times New Roman" w:hAnsi="Times New Roman"/>
          <w:i/>
          <w:sz w:val="24"/>
        </w:rPr>
        <w:t xml:space="preserve">n. </w:t>
      </w:r>
      <w:r>
        <w:rPr>
          <w:rFonts w:ascii="Times New Roman" w:hAnsi="Times New Roman"/>
          <w:i/>
          <w:sz w:val="24"/>
          <w:u w:val="single"/>
        </w:rPr>
        <w:t xml:space="preserve"> </w:t>
        <w:tab/>
      </w:r>
    </w:p>
    <w:p>
      <w:pPr>
        <w:pStyle w:val="Corpodeltesto"/>
        <w:spacing w:before="2" w:after="0"/>
        <w:rPr>
          <w:rFonts w:ascii="Times New Roman" w:hAnsi="Times New Roman"/>
          <w:i/>
          <w:i/>
          <w:sz w:val="16"/>
        </w:rPr>
      </w:pPr>
      <w:r>
        <w:rPr>
          <w:rFonts w:ascii="Times New Roman" w:hAnsi="Times New Roman"/>
          <w:i/>
          <w:sz w:val="16"/>
        </w:rPr>
      </w:r>
    </w:p>
    <w:p>
      <w:pPr>
        <w:pStyle w:val="Normal"/>
        <w:tabs>
          <w:tab w:val="clear" w:pos="720"/>
          <w:tab w:val="left" w:pos="2687" w:leader="none"/>
          <w:tab w:val="left" w:pos="9051" w:leader="none"/>
          <w:tab w:val="left" w:pos="9224" w:leader="none"/>
        </w:tabs>
        <w:spacing w:lineRule="auto" w:line="379" w:before="90" w:after="0"/>
        <w:ind w:left="566" w:right="1493" w:hanging="0"/>
        <w:jc w:val="left"/>
        <w:rPr>
          <w:rFonts w:ascii="Times New Roman" w:hAnsi="Times New Roman"/>
          <w:i/>
          <w:i/>
          <w:sz w:val="24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683895</wp:posOffset>
                </wp:positionH>
                <wp:positionV relativeFrom="paragraph">
                  <wp:posOffset>664845</wp:posOffset>
                </wp:positionV>
                <wp:extent cx="6179185" cy="7620"/>
                <wp:effectExtent l="0" t="0" r="0" b="0"/>
                <wp:wrapTopAndBottom/>
                <wp:docPr id="1" name="Immagin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8680" cy="68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1" fillcolor="black" stroked="f" style="position:absolute;margin-left:53.85pt;margin-top:52.35pt;width:486.45pt;height:0.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rPr>
          <w:rFonts w:ascii="Times New Roman" w:hAnsi="Times New Roman"/>
          <w:i/>
          <w:sz w:val="24"/>
        </w:rPr>
        <w:t>C.A.P.</w:t>
      </w:r>
      <w:r>
        <w:rPr>
          <w:rFonts w:ascii="Times New Roman" w:hAnsi="Times New Roman"/>
          <w:i/>
          <w:sz w:val="24"/>
          <w:u w:val="single"/>
        </w:rPr>
        <w:tab/>
      </w:r>
      <w:r>
        <w:rPr>
          <w:rFonts w:ascii="Times New Roman" w:hAnsi="Times New Roman"/>
          <w:i/>
          <w:sz w:val="24"/>
        </w:rPr>
        <w:t>Recapiti</w:t>
      </w:r>
      <w:r>
        <w:rPr>
          <w:rFonts w:ascii="Times New Roman" w:hAnsi="Times New Roman"/>
          <w:i/>
          <w:spacing w:val="-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Telefonici </w:t>
      </w:r>
      <w:r>
        <w:rPr>
          <w:rFonts w:ascii="Times New Roman" w:hAnsi="Times New Roman"/>
          <w:i/>
          <w:sz w:val="24"/>
          <w:u w:val="single"/>
        </w:rPr>
        <w:t xml:space="preserve"> </w:t>
        <w:tab/>
      </w:r>
      <w:r>
        <w:rPr>
          <w:rFonts w:ascii="Times New Roman" w:hAnsi="Times New Roman"/>
          <w:i/>
          <w:sz w:val="24"/>
        </w:rPr>
        <w:t xml:space="preserve"> Indirizzo</w:t>
      </w:r>
      <w:r>
        <w:rPr>
          <w:rFonts w:ascii="Times New Roman" w:hAnsi="Times New Roman"/>
          <w:i/>
          <w:spacing w:val="-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posta</w:t>
      </w:r>
      <w:r>
        <w:rPr>
          <w:rFonts w:ascii="Times New Roman" w:hAnsi="Times New Roman"/>
          <w:i/>
          <w:spacing w:val="-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elettronica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  <w:u w:val="single"/>
        </w:rPr>
        <w:t xml:space="preserve"> </w:t>
        <w:tab/>
        <w:tab/>
      </w:r>
    </w:p>
    <w:p>
      <w:pPr>
        <w:pStyle w:val="Normal"/>
        <w:tabs>
          <w:tab w:val="clear" w:pos="720"/>
          <w:tab w:val="left" w:pos="7831" w:leader="none"/>
          <w:tab w:val="left" w:pos="8724" w:leader="none"/>
        </w:tabs>
        <w:spacing w:lineRule="auto" w:line="480" w:before="0" w:after="0"/>
        <w:ind w:left="566" w:right="732" w:hanging="0"/>
        <w:jc w:val="left"/>
        <w:rPr>
          <w:rFonts w:ascii="Times New Roman" w:hAnsi="Times New Roman"/>
          <w:i/>
          <w:i/>
          <w:sz w:val="20"/>
        </w:rPr>
      </w:pPr>
      <w:r>
        <w:rPr>
          <w:rFonts w:ascii="Times New Roman" w:hAnsi="Times New Roman"/>
          <w:b/>
          <w:i/>
          <w:sz w:val="20"/>
        </w:rPr>
        <w:t>Domicilio presso il quale deve essere inviata ogni comunicazione inerente la selezione (se diverso dalla residenza</w:t>
      </w:r>
      <w:r>
        <w:rPr>
          <w:rFonts w:ascii="Times New Roman" w:hAnsi="Times New Roman"/>
          <w:i/>
          <w:sz w:val="20"/>
        </w:rPr>
        <w:t>):</w:t>
      </w:r>
      <w:r>
        <w:rPr>
          <w:rFonts w:ascii="Times New Roman" w:hAnsi="Times New Roman"/>
          <w:i/>
          <w:spacing w:val="-47"/>
          <w:sz w:val="20"/>
        </w:rPr>
        <w:t xml:space="preserve"> </w:t>
      </w:r>
      <w:r>
        <w:rPr>
          <w:rFonts w:ascii="Times New Roman" w:hAnsi="Times New Roman"/>
          <w:b/>
          <w:i/>
          <w:sz w:val="20"/>
        </w:rPr>
        <w:t>Via/Piazza</w:t>
      </w:r>
      <w:r>
        <w:rPr>
          <w:rFonts w:ascii="Times New Roman" w:hAnsi="Times New Roman"/>
          <w:b/>
          <w:i/>
          <w:sz w:val="20"/>
          <w:u w:val="single"/>
        </w:rPr>
        <w:tab/>
      </w:r>
      <w:r>
        <w:rPr>
          <w:rFonts w:ascii="Times New Roman" w:hAnsi="Times New Roman"/>
          <w:i/>
          <w:sz w:val="20"/>
        </w:rPr>
        <w:t>n.</w:t>
      </w:r>
      <w:r>
        <w:rPr>
          <w:rFonts w:ascii="Times New Roman" w:hAnsi="Times New Roman"/>
          <w:i/>
          <w:spacing w:val="-1"/>
          <w:sz w:val="20"/>
        </w:rPr>
        <w:t xml:space="preserve"> </w:t>
      </w:r>
      <w:r>
        <w:rPr>
          <w:rFonts w:ascii="Times New Roman" w:hAnsi="Times New Roman"/>
          <w:i/>
          <w:w w:val="99"/>
          <w:sz w:val="20"/>
          <w:u w:val="single"/>
        </w:rPr>
        <w:t xml:space="preserve"> </w:t>
      </w:r>
      <w:r>
        <w:rPr>
          <w:rFonts w:ascii="Times New Roman" w:hAnsi="Times New Roman"/>
          <w:i/>
          <w:sz w:val="20"/>
          <w:u w:val="single"/>
        </w:rPr>
        <w:tab/>
      </w:r>
    </w:p>
    <w:p>
      <w:pPr>
        <w:pStyle w:val="Normal"/>
        <w:tabs>
          <w:tab w:val="clear" w:pos="720"/>
          <w:tab w:val="left" w:pos="6442" w:leader="none"/>
          <w:tab w:val="left" w:pos="7529" w:leader="none"/>
          <w:tab w:val="left" w:pos="8962" w:leader="none"/>
        </w:tabs>
        <w:spacing w:lineRule="exact" w:line="218" w:before="0" w:after="0"/>
        <w:ind w:left="566" w:right="0" w:hanging="0"/>
        <w:jc w:val="left"/>
        <w:rPr>
          <w:rFonts w:ascii="Times New Roman" w:hAnsi="Times New Roman"/>
          <w:b/>
          <w:b/>
          <w:i/>
          <w:i/>
          <w:sz w:val="20"/>
        </w:rPr>
      </w:pPr>
      <w:r>
        <w:rPr>
          <w:rFonts w:ascii="Times New Roman" w:hAnsi="Times New Roman"/>
          <w:b/>
          <w:i/>
          <w:sz w:val="20"/>
        </w:rPr>
        <w:t>Località</w:t>
      </w:r>
      <w:r>
        <w:rPr>
          <w:rFonts w:ascii="Times New Roman" w:hAnsi="Times New Roman"/>
          <w:b/>
          <w:i/>
          <w:sz w:val="20"/>
          <w:u w:val="single"/>
        </w:rPr>
        <w:tab/>
      </w:r>
      <w:r>
        <w:rPr>
          <w:rFonts w:ascii="Times New Roman" w:hAnsi="Times New Roman"/>
          <w:b/>
          <w:i/>
          <w:sz w:val="20"/>
        </w:rPr>
        <w:t>Prov</w:t>
      </w:r>
      <w:r>
        <w:rPr>
          <w:rFonts w:ascii="Times New Roman" w:hAnsi="Times New Roman"/>
          <w:i/>
          <w:sz w:val="20"/>
        </w:rPr>
        <w:t>.</w:t>
      </w:r>
      <w:r>
        <w:rPr>
          <w:rFonts w:ascii="Times New Roman" w:hAnsi="Times New Roman"/>
          <w:i/>
          <w:sz w:val="20"/>
          <w:u w:val="single"/>
        </w:rPr>
        <w:tab/>
      </w:r>
      <w:r>
        <w:rPr>
          <w:rFonts w:ascii="Times New Roman" w:hAnsi="Times New Roman"/>
          <w:b/>
          <w:i/>
          <w:sz w:val="20"/>
        </w:rPr>
        <w:t>CAP</w:t>
      </w:r>
      <w:r>
        <w:rPr>
          <w:rFonts w:ascii="Times New Roman" w:hAnsi="Times New Roman"/>
          <w:b/>
          <w:i/>
          <w:sz w:val="20"/>
          <w:u w:val="single"/>
        </w:rPr>
        <w:t xml:space="preserve"> </w:t>
        <w:tab/>
      </w:r>
    </w:p>
    <w:p>
      <w:pPr>
        <w:pStyle w:val="Corpodeltesto"/>
        <w:spacing w:before="4" w:after="0"/>
        <w:rPr>
          <w:rFonts w:ascii="Times New Roman" w:hAnsi="Times New Roman"/>
          <w:b/>
          <w:b/>
          <w:i/>
          <w:i/>
          <w:sz w:val="12"/>
        </w:rPr>
      </w:pPr>
      <w:r>
        <w:rPr>
          <w:rFonts w:ascii="Times New Roman" w:hAnsi="Times New Roman"/>
          <w:b/>
          <w:i/>
          <w:sz w:val="12"/>
        </w:rPr>
      </w:r>
    </w:p>
    <w:p>
      <w:pPr>
        <w:pStyle w:val="Normal"/>
        <w:tabs>
          <w:tab w:val="clear" w:pos="720"/>
          <w:tab w:val="left" w:pos="7291" w:leader="none"/>
        </w:tabs>
        <w:spacing w:before="91" w:after="0"/>
        <w:ind w:left="566" w:right="0" w:hanging="0"/>
        <w:jc w:val="left"/>
        <w:rPr>
          <w:rFonts w:ascii="Times New Roman" w:hAnsi="Times New Roman"/>
          <w:b/>
          <w:b/>
          <w:i/>
          <w:i/>
          <w:sz w:val="20"/>
        </w:rPr>
      </w:pPr>
      <w:r>
        <w:rPr>
          <w:rFonts w:ascii="Times New Roman" w:hAnsi="Times New Roman"/>
          <w:b/>
          <w:i/>
          <w:sz w:val="20"/>
        </w:rPr>
        <w:t>Recapiti</w:t>
      </w:r>
      <w:r>
        <w:rPr>
          <w:rFonts w:ascii="Times New Roman" w:hAnsi="Times New Roman"/>
          <w:b/>
          <w:i/>
          <w:spacing w:val="-9"/>
          <w:sz w:val="20"/>
        </w:rPr>
        <w:t xml:space="preserve"> </w:t>
      </w:r>
      <w:r>
        <w:rPr>
          <w:rFonts w:ascii="Times New Roman" w:hAnsi="Times New Roman"/>
          <w:b/>
          <w:i/>
          <w:sz w:val="20"/>
        </w:rPr>
        <w:t xml:space="preserve">telefonici </w:t>
      </w:r>
      <w:r>
        <w:rPr>
          <w:rFonts w:ascii="Times New Roman" w:hAnsi="Times New Roman"/>
          <w:b/>
          <w:i/>
          <w:w w:val="99"/>
          <w:sz w:val="20"/>
          <w:u w:val="single"/>
        </w:rPr>
        <w:t xml:space="preserve"> </w:t>
      </w:r>
      <w:r>
        <w:rPr>
          <w:rFonts w:ascii="Times New Roman" w:hAnsi="Times New Roman"/>
          <w:b/>
          <w:i/>
          <w:sz w:val="20"/>
          <w:u w:val="single"/>
        </w:rPr>
        <w:tab/>
      </w:r>
    </w:p>
    <w:p>
      <w:pPr>
        <w:pStyle w:val="Corpodeltesto"/>
        <w:spacing w:before="7" w:after="0"/>
        <w:rPr>
          <w:rFonts w:ascii="Times New Roman" w:hAnsi="Times New Roman"/>
          <w:b/>
          <w:b/>
          <w:i/>
          <w:i/>
          <w:sz w:val="18"/>
        </w:rPr>
      </w:pPr>
      <w:r>
        <w:rPr>
          <w:rFonts w:ascii="Times New Roman" w:hAnsi="Times New Roman"/>
          <w:b/>
          <w:i/>
          <w:sz w:val="18"/>
        </w:rPr>
      </w:r>
    </w:p>
    <w:p>
      <w:pPr>
        <w:pStyle w:val="Normal"/>
        <w:spacing w:before="90" w:after="0"/>
        <w:ind w:left="0" w:right="913" w:hanging="0"/>
        <w:jc w:val="left"/>
        <w:rPr/>
      </w:pPr>
      <w:r>
        <w:rPr>
          <w:rFonts w:ascii="Times New Roman" w:hAnsi="Times New Roman"/>
          <w:i/>
          <w:sz w:val="24"/>
        </w:rPr>
        <w:t>chiede</w:t>
      </w:r>
      <w:r>
        <w:rPr>
          <w:rFonts w:ascii="Times New Roman" w:hAnsi="Times New Roman"/>
          <w:i/>
          <w:spacing w:val="-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</w:t>
      </w:r>
      <w:r>
        <w:rPr>
          <w:rFonts w:ascii="Times New Roman" w:hAnsi="Times New Roman"/>
          <w:i/>
          <w:spacing w:val="-1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essere</w:t>
      </w:r>
      <w:r>
        <w:rPr>
          <w:rFonts w:ascii="Times New Roman" w:hAnsi="Times New Roman"/>
          <w:i/>
          <w:spacing w:val="-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ammesso/a</w:t>
      </w:r>
      <w:r>
        <w:rPr>
          <w:rFonts w:ascii="Times New Roman" w:hAnsi="Times New Roman"/>
          <w:i/>
          <w:spacing w:val="-1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all’avviso</w:t>
      </w:r>
      <w:r>
        <w:rPr>
          <w:rFonts w:ascii="Times New Roman" w:hAnsi="Times New Roman"/>
          <w:i/>
          <w:spacing w:val="-1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per</w:t>
      </w:r>
      <w:r>
        <w:rPr>
          <w:rFonts w:ascii="Times New Roman" w:hAnsi="Times New Roman"/>
          <w:i/>
          <w:spacing w:val="-1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il</w:t>
      </w:r>
      <w:r>
        <w:rPr>
          <w:rFonts w:ascii="Times New Roman" w:hAnsi="Times New Roman"/>
          <w:i/>
          <w:spacing w:val="-1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conferimento</w:t>
      </w:r>
      <w:r>
        <w:rPr>
          <w:rFonts w:ascii="Times New Roman" w:hAnsi="Times New Roman"/>
          <w:i/>
          <w:spacing w:val="-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</w:t>
      </w:r>
      <w:r>
        <w:rPr>
          <w:rFonts w:ascii="Times New Roman" w:hAnsi="Times New Roman"/>
          <w:i/>
          <w:spacing w:val="-1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incarico</w:t>
      </w:r>
      <w:r>
        <w:rPr>
          <w:rFonts w:ascii="Times New Roman" w:hAnsi="Times New Roman"/>
          <w:i/>
          <w:spacing w:val="-11"/>
          <w:sz w:val="24"/>
        </w:rPr>
        <w:t xml:space="preserve"> di PROGETTISTA</w:t>
      </w:r>
      <w:r>
        <w:rPr>
          <w:rFonts w:ascii="Times New Roman" w:hAnsi="Times New Roman"/>
          <w:i/>
          <w:spacing w:val="-11"/>
          <w:sz w:val="24"/>
        </w:rPr>
        <w:t>in qualità di esperto INTERNO/ESTERNO (cancellare la voce che non interessa)</w:t>
      </w:r>
    </w:p>
    <w:p>
      <w:pPr>
        <w:pStyle w:val="Normal"/>
        <w:spacing w:before="0" w:after="0"/>
        <w:ind w:left="0" w:right="412" w:hanging="0"/>
        <w:jc w:val="both"/>
        <w:rPr/>
      </w:pP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tal</w:t>
      </w:r>
      <w:r>
        <w:rPr>
          <w:rFonts w:ascii="Times New Roman" w:hAnsi="Times New Roman"/>
          <w:i/>
          <w:spacing w:val="-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fine,</w:t>
      </w:r>
      <w:r>
        <w:rPr>
          <w:rFonts w:ascii="Times New Roman" w:hAnsi="Times New Roman"/>
          <w:i/>
          <w:spacing w:val="-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sotto</w:t>
      </w:r>
      <w:r>
        <w:rPr>
          <w:rFonts w:ascii="Times New Roman" w:hAnsi="Times New Roman"/>
          <w:i/>
          <w:spacing w:val="-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la</w:t>
      </w:r>
      <w:r>
        <w:rPr>
          <w:rFonts w:ascii="Times New Roman" w:hAnsi="Times New Roman"/>
          <w:i/>
          <w:spacing w:val="-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propria</w:t>
      </w:r>
      <w:r>
        <w:rPr>
          <w:rFonts w:ascii="Times New Roman" w:hAnsi="Times New Roman"/>
          <w:i/>
          <w:spacing w:val="-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responsabilità,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ai</w:t>
      </w:r>
      <w:r>
        <w:rPr>
          <w:rFonts w:ascii="Times New Roman" w:hAnsi="Times New Roman"/>
          <w:i/>
          <w:spacing w:val="-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sensi</w:t>
      </w:r>
      <w:r>
        <w:rPr>
          <w:rFonts w:ascii="Times New Roman" w:hAnsi="Times New Roman"/>
          <w:i/>
          <w:spacing w:val="-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degli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artt.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46</w:t>
      </w:r>
      <w:r>
        <w:rPr>
          <w:rFonts w:ascii="Times New Roman" w:hAnsi="Times New Roman"/>
          <w:i/>
          <w:spacing w:val="-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e</w:t>
      </w:r>
      <w:r>
        <w:rPr>
          <w:rFonts w:ascii="Times New Roman" w:hAnsi="Times New Roman"/>
          <w:i/>
          <w:spacing w:val="-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47</w:t>
      </w:r>
      <w:r>
        <w:rPr>
          <w:rFonts w:ascii="Times New Roman" w:hAnsi="Times New Roman"/>
          <w:i/>
          <w:spacing w:val="-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del</w:t>
      </w:r>
      <w:r>
        <w:rPr>
          <w:rFonts w:ascii="Times New Roman" w:hAnsi="Times New Roman"/>
          <w:i/>
          <w:spacing w:val="-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DPR</w:t>
      </w:r>
      <w:r>
        <w:rPr>
          <w:rFonts w:ascii="Times New Roman" w:hAnsi="Times New Roman"/>
          <w:i/>
          <w:spacing w:val="-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445/2000</w:t>
      </w:r>
      <w:r>
        <w:rPr>
          <w:rFonts w:ascii="Times New Roman" w:hAnsi="Times New Roman"/>
          <w:i/>
          <w:spacing w:val="-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e</w:t>
      </w:r>
      <w:r>
        <w:rPr>
          <w:rFonts w:ascii="Times New Roman" w:hAnsi="Times New Roman"/>
          <w:i/>
          <w:spacing w:val="-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consapevole</w:t>
      </w:r>
      <w:r>
        <w:rPr>
          <w:rFonts w:ascii="Times New Roman" w:hAnsi="Times New Roman"/>
          <w:i/>
          <w:spacing w:val="-57"/>
          <w:sz w:val="24"/>
        </w:rPr>
        <w:t xml:space="preserve"> </w:t>
      </w:r>
      <w:r>
        <w:rPr>
          <w:rFonts w:ascii="Times New Roman" w:hAnsi="Times New Roman"/>
          <w:i/>
          <w:spacing w:val="-1"/>
          <w:sz w:val="24"/>
        </w:rPr>
        <w:t>delle</w:t>
      </w:r>
      <w:r>
        <w:rPr>
          <w:rFonts w:ascii="Times New Roman" w:hAnsi="Times New Roman"/>
          <w:i/>
          <w:spacing w:val="-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sanzionipenali</w:t>
      </w:r>
      <w:r>
        <w:rPr>
          <w:rFonts w:ascii="Times New Roman" w:hAnsi="Times New Roman"/>
          <w:i/>
          <w:spacing w:val="-1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previste</w:t>
      </w:r>
      <w:r>
        <w:rPr>
          <w:rFonts w:ascii="Times New Roman" w:hAnsi="Times New Roman"/>
          <w:i/>
          <w:spacing w:val="-1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dall’art.</w:t>
      </w:r>
      <w:r>
        <w:rPr>
          <w:rFonts w:ascii="Times New Roman" w:hAnsi="Times New Roman"/>
          <w:i/>
          <w:spacing w:val="-1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76</w:t>
      </w:r>
      <w:r>
        <w:rPr>
          <w:rFonts w:ascii="Times New Roman" w:hAnsi="Times New Roman"/>
          <w:i/>
          <w:spacing w:val="-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dello</w:t>
      </w:r>
      <w:r>
        <w:rPr>
          <w:rFonts w:ascii="Times New Roman" w:hAnsi="Times New Roman"/>
          <w:i/>
          <w:spacing w:val="-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stesso</w:t>
      </w:r>
      <w:r>
        <w:rPr>
          <w:rFonts w:ascii="Times New Roman" w:hAnsi="Times New Roman"/>
          <w:i/>
          <w:spacing w:val="-1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DPR</w:t>
      </w:r>
      <w:r>
        <w:rPr>
          <w:rFonts w:ascii="Times New Roman" w:hAnsi="Times New Roman"/>
          <w:i/>
          <w:spacing w:val="-1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per</w:t>
      </w:r>
      <w:r>
        <w:rPr>
          <w:rFonts w:ascii="Times New Roman" w:hAnsi="Times New Roman"/>
          <w:i/>
          <w:spacing w:val="-1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le</w:t>
      </w:r>
      <w:r>
        <w:rPr>
          <w:rFonts w:ascii="Times New Roman" w:hAnsi="Times New Roman"/>
          <w:i/>
          <w:spacing w:val="-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ipotesi</w:t>
      </w:r>
      <w:r>
        <w:rPr>
          <w:rFonts w:ascii="Times New Roman" w:hAnsi="Times New Roman"/>
          <w:i/>
          <w:spacing w:val="-1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</w:t>
      </w:r>
      <w:r>
        <w:rPr>
          <w:rFonts w:ascii="Times New Roman" w:hAnsi="Times New Roman"/>
          <w:i/>
          <w:spacing w:val="-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falsità</w:t>
      </w:r>
      <w:r>
        <w:rPr>
          <w:rFonts w:ascii="Times New Roman" w:hAnsi="Times New Roman"/>
          <w:i/>
          <w:spacing w:val="-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in</w:t>
      </w:r>
      <w:r>
        <w:rPr>
          <w:rFonts w:ascii="Times New Roman" w:hAnsi="Times New Roman"/>
          <w:i/>
          <w:spacing w:val="-1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atti</w:t>
      </w:r>
      <w:r>
        <w:rPr>
          <w:rFonts w:ascii="Times New Roman" w:hAnsi="Times New Roman"/>
          <w:i/>
          <w:spacing w:val="-1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e</w:t>
      </w:r>
      <w:r>
        <w:rPr>
          <w:rFonts w:ascii="Times New Roman" w:hAnsi="Times New Roman"/>
          <w:i/>
          <w:spacing w:val="-1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dichiarazioni</w:t>
      </w:r>
      <w:r>
        <w:rPr>
          <w:rFonts w:ascii="Times New Roman" w:hAnsi="Times New Roman"/>
          <w:i/>
          <w:spacing w:val="-5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mendaci</w:t>
      </w:r>
    </w:p>
    <w:p>
      <w:pPr>
        <w:pStyle w:val="Normal"/>
        <w:spacing w:before="0" w:after="0"/>
        <w:ind w:left="568" w:right="412" w:hanging="3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</w:rPr>
        <w:t>DICHIARA: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648" w:leader="none"/>
        </w:tabs>
        <w:spacing w:lineRule="exact" w:line="359" w:before="0" w:after="0"/>
        <w:ind w:left="647" w:right="0" w:hanging="308"/>
        <w:jc w:val="left"/>
        <w:rPr>
          <w:rFonts w:ascii="Segoe UI Symbol" w:hAnsi="Segoe UI Symbol"/>
          <w:color w:val="18181A"/>
          <w:sz w:val="27"/>
        </w:rPr>
      </w:pPr>
      <w:r>
        <w:rPr>
          <w:color w:val="18181A"/>
          <w:sz w:val="24"/>
        </w:rPr>
        <w:t>di</w:t>
      </w:r>
      <w:r>
        <w:rPr>
          <w:color w:val="18181A"/>
          <w:spacing w:val="-2"/>
          <w:sz w:val="24"/>
        </w:rPr>
        <w:t xml:space="preserve"> </w:t>
      </w:r>
      <w:r>
        <w:rPr>
          <w:color w:val="18181A"/>
          <w:sz w:val="24"/>
        </w:rPr>
        <w:t>aver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preso</w:t>
      </w:r>
      <w:r>
        <w:rPr>
          <w:color w:val="18181A"/>
          <w:spacing w:val="-2"/>
          <w:sz w:val="24"/>
        </w:rPr>
        <w:t xml:space="preserve"> </w:t>
      </w:r>
      <w:r>
        <w:rPr>
          <w:color w:val="18181A"/>
          <w:sz w:val="24"/>
        </w:rPr>
        <w:t>visione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dall’avviso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per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la</w:t>
      </w:r>
      <w:r>
        <w:rPr>
          <w:color w:val="18181A"/>
          <w:spacing w:val="-3"/>
          <w:sz w:val="24"/>
        </w:rPr>
        <w:t xml:space="preserve"> </w:t>
      </w:r>
      <w:r>
        <w:rPr>
          <w:color w:val="18181A"/>
          <w:sz w:val="24"/>
        </w:rPr>
        <w:t>selezione</w:t>
      </w:r>
      <w:r>
        <w:rPr>
          <w:color w:val="18181A"/>
          <w:spacing w:val="-3"/>
          <w:sz w:val="24"/>
        </w:rPr>
        <w:t xml:space="preserve"> </w:t>
      </w:r>
      <w:r>
        <w:rPr>
          <w:color w:val="18181A"/>
          <w:sz w:val="24"/>
        </w:rPr>
        <w:t>in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oggetto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607" w:leader="none"/>
        </w:tabs>
        <w:spacing w:lineRule="auto" w:line="240" w:before="0" w:after="0"/>
        <w:ind w:left="606" w:right="0" w:hanging="267"/>
        <w:jc w:val="left"/>
        <w:rPr>
          <w:rFonts w:ascii="Segoe UI Symbol" w:hAnsi="Segoe UI Symbol"/>
          <w:color w:val="18181A"/>
          <w:sz w:val="24"/>
        </w:rPr>
      </w:pPr>
      <w:r>
        <w:rPr>
          <w:color w:val="18181A"/>
          <w:sz w:val="24"/>
        </w:rPr>
        <w:t>di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possedere</w:t>
      </w:r>
      <w:r>
        <w:rPr>
          <w:color w:val="18181A"/>
          <w:spacing w:val="-3"/>
          <w:sz w:val="24"/>
        </w:rPr>
        <w:t xml:space="preserve"> </w:t>
      </w:r>
      <w:r>
        <w:rPr>
          <w:color w:val="18181A"/>
          <w:sz w:val="24"/>
        </w:rPr>
        <w:t>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requisiti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richiesti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dall’avviso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607" w:leader="none"/>
        </w:tabs>
        <w:spacing w:lineRule="auto" w:line="240" w:before="0" w:after="0"/>
        <w:ind w:left="606" w:right="0" w:hanging="267"/>
        <w:jc w:val="left"/>
        <w:rPr>
          <w:rFonts w:ascii="Segoe UI Symbol" w:hAnsi="Segoe UI Symbol"/>
          <w:color w:val="18181A"/>
          <w:sz w:val="24"/>
        </w:rPr>
      </w:pPr>
      <w:r>
        <w:rPr>
          <w:color w:val="18181A"/>
          <w:sz w:val="24"/>
        </w:rPr>
        <w:t>di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essere cittadino/a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italiano/a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607" w:leader="none"/>
          <w:tab w:val="left" w:pos="8998" w:leader="none"/>
        </w:tabs>
        <w:spacing w:lineRule="auto" w:line="240" w:before="0" w:after="0"/>
        <w:ind w:left="606" w:right="0" w:hanging="267"/>
        <w:jc w:val="left"/>
        <w:rPr>
          <w:rFonts w:ascii="Segoe UI Symbol" w:hAnsi="Segoe UI Symbol"/>
          <w:color w:val="18181A"/>
          <w:sz w:val="24"/>
        </w:rPr>
      </w:pPr>
      <w:r>
        <w:rPr>
          <w:color w:val="18181A"/>
          <w:sz w:val="24"/>
        </w:rPr>
        <w:t>di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essere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cittadino/a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di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uno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degli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Stati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dell’UE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 xml:space="preserve">(specificare): </w:t>
      </w:r>
      <w:r>
        <w:rPr>
          <w:color w:val="18181A"/>
          <w:sz w:val="24"/>
          <w:u w:val="single" w:color="171719"/>
        </w:rPr>
        <w:t xml:space="preserve"> </w:t>
        <w:tab/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607" w:leader="none"/>
        </w:tabs>
        <w:spacing w:lineRule="auto" w:line="240" w:before="1" w:after="0"/>
        <w:ind w:left="606" w:right="0" w:hanging="267"/>
        <w:jc w:val="left"/>
        <w:rPr>
          <w:rFonts w:ascii="Segoe UI Symbol" w:hAnsi="Segoe UI Symbol"/>
          <w:color w:val="18181A"/>
          <w:sz w:val="24"/>
        </w:rPr>
      </w:pPr>
      <w:r>
        <w:rPr>
          <w:color w:val="18181A"/>
          <w:sz w:val="24"/>
        </w:rPr>
        <w:t>di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godere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dei diritti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civili e politici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607" w:leader="none"/>
        </w:tabs>
        <w:spacing w:lineRule="auto" w:line="240" w:before="0" w:after="0"/>
        <w:ind w:left="606" w:right="0" w:hanging="267"/>
        <w:jc w:val="left"/>
        <w:rPr>
          <w:rFonts w:ascii="Segoe UI Symbol" w:hAnsi="Segoe UI Symbol"/>
          <w:color w:val="18181A"/>
          <w:sz w:val="24"/>
        </w:rPr>
      </w:pPr>
      <w:r>
        <w:rPr>
          <w:color w:val="18181A"/>
          <w:sz w:val="24"/>
        </w:rPr>
        <w:t>di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non aver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riportato condanne</w:t>
      </w:r>
      <w:r>
        <w:rPr>
          <w:color w:val="18181A"/>
          <w:spacing w:val="-2"/>
          <w:sz w:val="24"/>
        </w:rPr>
        <w:t xml:space="preserve"> </w:t>
      </w:r>
      <w:r>
        <w:rPr>
          <w:color w:val="18181A"/>
          <w:sz w:val="24"/>
        </w:rPr>
        <w:t>penali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607" w:leader="none"/>
        </w:tabs>
        <w:spacing w:lineRule="auto" w:line="240" w:before="0" w:after="0"/>
        <w:ind w:left="340" w:right="593" w:hanging="0"/>
        <w:jc w:val="left"/>
        <w:rPr>
          <w:rFonts w:ascii="Segoe UI Symbol" w:hAnsi="Segoe UI Symbol"/>
          <w:color w:val="18181A"/>
          <w:sz w:val="24"/>
        </w:rPr>
      </w:pPr>
      <w:r>
        <w:rPr>
          <w:color w:val="18181A"/>
          <w:sz w:val="24"/>
        </w:rPr>
        <w:t>di non essere destinatario/a di provvedimenti che riguardano l’applicazione di misure di</w:t>
      </w:r>
      <w:r>
        <w:rPr>
          <w:color w:val="18181A"/>
          <w:spacing w:val="1"/>
          <w:sz w:val="24"/>
        </w:rPr>
        <w:t xml:space="preserve"> </w:t>
      </w:r>
      <w:r>
        <w:rPr>
          <w:color w:val="18181A"/>
          <w:sz w:val="24"/>
        </w:rPr>
        <w:t>prevenzione, di decisioni civili e di provvedimenti amministrativi iscritti nel casellario giudiziale di</w:t>
      </w:r>
      <w:r>
        <w:rPr>
          <w:color w:val="18181A"/>
          <w:spacing w:val="1"/>
          <w:sz w:val="24"/>
        </w:rPr>
        <w:t xml:space="preserve"> </w:t>
      </w:r>
      <w:r>
        <w:rPr>
          <w:color w:val="18181A"/>
          <w:sz w:val="24"/>
        </w:rPr>
        <w:t>essere disponibile a svolgere, fin dall’assegnazione dell’incarico, senza riserva, i compiti e le funzioni</w:t>
      </w:r>
      <w:r>
        <w:rPr>
          <w:color w:val="18181A"/>
          <w:spacing w:val="-57"/>
          <w:sz w:val="24"/>
        </w:rPr>
        <w:t xml:space="preserve"> </w:t>
      </w:r>
      <w:r>
        <w:rPr>
          <w:color w:val="18181A"/>
          <w:sz w:val="24"/>
        </w:rPr>
        <w:t>previste</w:t>
      </w:r>
      <w:r>
        <w:rPr>
          <w:color w:val="18181A"/>
          <w:spacing w:val="-2"/>
          <w:sz w:val="24"/>
        </w:rPr>
        <w:t xml:space="preserve"> </w:t>
      </w:r>
      <w:r>
        <w:rPr>
          <w:color w:val="18181A"/>
          <w:sz w:val="24"/>
        </w:rPr>
        <w:t>dall’Avviso di selezione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607" w:leader="none"/>
        </w:tabs>
        <w:spacing w:lineRule="auto" w:line="240" w:before="0" w:after="0"/>
        <w:ind w:left="606" w:right="0" w:hanging="267"/>
        <w:jc w:val="left"/>
        <w:rPr>
          <w:rFonts w:ascii="Segoe UI Symbol" w:hAnsi="Segoe UI Symbol"/>
          <w:color w:val="18181A"/>
          <w:sz w:val="24"/>
        </w:rPr>
      </w:pPr>
      <w:r>
        <w:rPr>
          <w:color w:val="18181A"/>
          <w:sz w:val="24"/>
        </w:rPr>
        <w:t>di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non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avere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carichi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penali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pendenti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607" w:leader="none"/>
        </w:tabs>
        <w:spacing w:lineRule="auto" w:line="240" w:before="0" w:after="0"/>
        <w:ind w:left="606" w:right="0" w:hanging="267"/>
        <w:jc w:val="left"/>
        <w:rPr/>
      </w:pPr>
      <w:r>
        <w:rPr>
          <w:color w:val="18181A"/>
          <w:sz w:val="24"/>
        </w:rPr>
        <w:t>di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essere</w:t>
      </w:r>
      <w:r>
        <w:rPr>
          <w:color w:val="18181A"/>
          <w:spacing w:val="-3"/>
          <w:sz w:val="24"/>
        </w:rPr>
        <w:t xml:space="preserve"> </w:t>
      </w:r>
      <w:r>
        <w:rPr>
          <w:color w:val="18181A"/>
          <w:sz w:val="24"/>
        </w:rPr>
        <w:t>Docente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con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contratto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a</w:t>
      </w:r>
      <w:r>
        <w:rPr>
          <w:color w:val="18181A"/>
          <w:spacing w:val="-2"/>
          <w:sz w:val="24"/>
        </w:rPr>
        <w:t xml:space="preserve"> </w:t>
      </w:r>
      <w:r>
        <w:rPr>
          <w:color w:val="18181A"/>
          <w:sz w:val="24"/>
        </w:rPr>
        <w:t>tempo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indeterminato;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607" w:leader="none"/>
        </w:tabs>
        <w:spacing w:lineRule="auto" w:line="290" w:before="0" w:after="0"/>
        <w:ind w:left="340" w:right="4127" w:hanging="0"/>
        <w:jc w:val="left"/>
        <w:rPr/>
      </w:pPr>
      <w:r>
        <w:rPr>
          <w:color w:val="18181A"/>
          <w:sz w:val="24"/>
        </w:rPr>
        <w:t>di essere titolare all’I.C. di Diamante(CS);</w:t>
      </w:r>
      <w:r>
        <w:rPr>
          <w:color w:val="18181A"/>
          <w:spacing w:val="-58"/>
          <w:sz w:val="24"/>
        </w:rPr>
        <w:t xml:space="preserve"> 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07" w:leader="none"/>
        </w:tabs>
        <w:spacing w:lineRule="auto" w:line="290" w:before="0" w:after="0"/>
        <w:ind w:left="680" w:right="4127" w:hanging="0"/>
        <w:jc w:val="left"/>
        <w:rPr/>
      </w:pPr>
      <w:r>
        <w:rPr>
          <w:color w:val="18181A"/>
          <w:sz w:val="24"/>
        </w:rPr>
        <w:t>Alla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presente istanza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si allegano: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61" w:leader="none"/>
        </w:tabs>
        <w:spacing w:lineRule="exact" w:line="220" w:before="0" w:after="0"/>
        <w:ind w:left="1060" w:right="0" w:hanging="361"/>
        <w:jc w:val="left"/>
        <w:rPr>
          <w:sz w:val="24"/>
        </w:rPr>
      </w:pPr>
      <w:r>
        <w:rPr>
          <w:color w:val="18181A"/>
          <w:sz w:val="24"/>
        </w:rPr>
        <w:t>Allegato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A;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61" w:leader="none"/>
        </w:tabs>
        <w:spacing w:lineRule="auto" w:line="240" w:before="0" w:after="0"/>
        <w:ind w:left="1060" w:right="0" w:hanging="361"/>
        <w:jc w:val="left"/>
        <w:rPr>
          <w:sz w:val="24"/>
        </w:rPr>
      </w:pPr>
      <w:r>
        <w:rPr>
          <w:color w:val="18181A"/>
          <w:sz w:val="24"/>
        </w:rPr>
        <w:t>dichiarazione</w:t>
      </w:r>
      <w:r>
        <w:rPr>
          <w:color w:val="18181A"/>
          <w:spacing w:val="-3"/>
          <w:sz w:val="24"/>
        </w:rPr>
        <w:t xml:space="preserve"> </w:t>
      </w:r>
      <w:r>
        <w:rPr>
          <w:color w:val="18181A"/>
          <w:sz w:val="24"/>
        </w:rPr>
        <w:t>di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insussistenza</w:t>
      </w:r>
      <w:r>
        <w:rPr>
          <w:color w:val="18181A"/>
          <w:spacing w:val="-2"/>
          <w:sz w:val="24"/>
        </w:rPr>
        <w:t xml:space="preserve"> </w:t>
      </w:r>
      <w:r>
        <w:rPr>
          <w:color w:val="18181A"/>
          <w:sz w:val="24"/>
        </w:rPr>
        <w:t>di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cause</w:t>
      </w:r>
      <w:r>
        <w:rPr>
          <w:color w:val="18181A"/>
          <w:spacing w:val="-2"/>
          <w:sz w:val="24"/>
        </w:rPr>
        <w:t xml:space="preserve"> </w:t>
      </w:r>
      <w:r>
        <w:rPr>
          <w:color w:val="18181A"/>
          <w:sz w:val="24"/>
        </w:rPr>
        <w:t>di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incompatibilità</w:t>
      </w:r>
      <w:r>
        <w:rPr>
          <w:color w:val="18181A"/>
          <w:spacing w:val="-2"/>
          <w:sz w:val="24"/>
        </w:rPr>
        <w:t xml:space="preserve"> </w:t>
      </w:r>
      <w:r>
        <w:rPr>
          <w:color w:val="18181A"/>
          <w:sz w:val="24"/>
        </w:rPr>
        <w:t>(Allegato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B);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61" w:leader="none"/>
        </w:tabs>
        <w:spacing w:lineRule="auto" w:line="240" w:before="0" w:after="0"/>
        <w:ind w:left="1060" w:right="0" w:hanging="361"/>
        <w:jc w:val="left"/>
        <w:rPr>
          <w:sz w:val="24"/>
        </w:rPr>
      </w:pPr>
      <w:r>
        <w:rPr>
          <w:color w:val="18181A"/>
          <w:sz w:val="24"/>
        </w:rPr>
        <w:t>curriculum</w:t>
      </w:r>
      <w:r>
        <w:rPr>
          <w:color w:val="18181A"/>
          <w:spacing w:val="-2"/>
          <w:sz w:val="24"/>
        </w:rPr>
        <w:t xml:space="preserve"> </w:t>
      </w:r>
      <w:r>
        <w:rPr>
          <w:color w:val="18181A"/>
          <w:sz w:val="24"/>
        </w:rPr>
        <w:t>vitae</w:t>
      </w:r>
      <w:r>
        <w:rPr>
          <w:color w:val="18181A"/>
          <w:spacing w:val="-3"/>
          <w:sz w:val="24"/>
        </w:rPr>
        <w:t xml:space="preserve"> </w:t>
      </w:r>
      <w:r>
        <w:rPr>
          <w:color w:val="18181A"/>
          <w:sz w:val="24"/>
        </w:rPr>
        <w:t>in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formato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europeo;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61" w:leader="none"/>
        </w:tabs>
        <w:spacing w:lineRule="auto" w:line="240" w:before="0" w:after="0"/>
        <w:ind w:left="1060" w:right="0" w:hanging="361"/>
        <w:jc w:val="left"/>
        <w:rPr/>
      </w:pPr>
      <w:r>
        <w:rPr>
          <w:color w:val="18181A"/>
          <w:sz w:val="24"/>
        </w:rPr>
        <w:t>copia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di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documento di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identità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in corso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di</w:t>
      </w:r>
      <w:r>
        <w:rPr>
          <w:color w:val="18181A"/>
          <w:spacing w:val="-1"/>
          <w:sz w:val="24"/>
        </w:rPr>
        <w:t xml:space="preserve"> </w:t>
      </w:r>
      <w:r>
        <w:rPr>
          <w:color w:val="18181A"/>
          <w:sz w:val="24"/>
        </w:rPr>
        <w:t>validità.</w:t>
      </w:r>
    </w:p>
    <w:p>
      <w:pPr>
        <w:pStyle w:val="Titolo2"/>
        <w:ind w:left="0" w:right="0" w:hanging="0"/>
        <w:rPr>
          <w:rFonts w:ascii="Times New Roman" w:hAnsi="Times New Roman"/>
        </w:rPr>
      </w:pPr>
      <w:r>
        <w:rPr/>
      </w:r>
    </w:p>
    <w:p>
      <w:pPr>
        <w:pStyle w:val="Titolo2"/>
        <w:ind w:left="0" w:right="0" w:hanging="0"/>
        <w:rPr/>
      </w:pP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essere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in possesso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dei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seguenti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titoli:</w:t>
      </w:r>
    </w:p>
    <w:p>
      <w:pPr>
        <w:pStyle w:val="Titolo2"/>
        <w:ind w:left="0" w:right="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itolo2"/>
        <w:ind w:left="0" w:right="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itolo2"/>
        <w:ind w:left="0" w:right="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itolo2"/>
        <w:ind w:left="0" w:right="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pPr w:bottomFromText="0" w:horzAnchor="margin" w:leftFromText="141" w:rightFromText="141" w:tblpX="0" w:tblpY="-42" w:topFromText="0" w:vertAnchor="text"/>
        <w:tblW w:w="10600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200"/>
        <w:gridCol w:w="1087"/>
        <w:gridCol w:w="1088"/>
        <w:gridCol w:w="5"/>
        <w:gridCol w:w="1391"/>
        <w:gridCol w:w="5"/>
        <w:gridCol w:w="1837"/>
        <w:gridCol w:w="2"/>
        <w:gridCol w:w="1984"/>
      </w:tblGrid>
      <w:tr>
        <w:trPr/>
        <w:tc>
          <w:tcPr>
            <w:tcW w:w="105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jc w:val="center"/>
              <w:rPr/>
            </w:pPr>
            <w:r>
              <w:rPr>
                <w:rFonts w:ascii="Cambria" w:hAnsi="Cambria"/>
                <w:b/>
                <w:bCs/>
                <w:sz w:val="21"/>
                <w:szCs w:val="21"/>
              </w:rPr>
              <w:t>GRIGLIA DI VALUTAZIONE DEI TITOLI PER ESPERTI PROGETTISTI INTERNI/ESTERNI</w:t>
            </w:r>
          </w:p>
        </w:tc>
      </w:tr>
      <w:tr>
        <w:trPr/>
        <w:tc>
          <w:tcPr>
            <w:tcW w:w="53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/>
            </w:pPr>
            <w:r>
              <w:rPr>
                <w:rFonts w:cs="Calibri" w:ascii="Cambria" w:hAnsi="Cambria" w:cstheme="minorHAnsi"/>
                <w:b w:val="false"/>
                <w:bCs w:val="false"/>
                <w:sz w:val="20"/>
                <w:szCs w:val="20"/>
              </w:rPr>
              <w:t>Requisiti di ammissione: Come riportato all’art. 3 dell’avviso di selezione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jc w:val="left"/>
              <w:rPr/>
            </w:pPr>
            <w:r>
              <w:rPr>
                <w:rFonts w:ascii="Cambria" w:hAnsi="Cambria"/>
                <w:b w:val="false"/>
                <w:bCs w:val="false"/>
                <w:sz w:val="20"/>
                <w:szCs w:val="20"/>
              </w:rPr>
              <w:t>n. riferimento del CV</w:t>
            </w:r>
          </w:p>
        </w:tc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jc w:val="left"/>
              <w:rPr/>
            </w:pPr>
            <w:r>
              <w:rPr>
                <w:rFonts w:ascii="Cambria" w:hAnsi="Cambria"/>
                <w:b w:val="false"/>
                <w:bCs w:val="false"/>
                <w:sz w:val="20"/>
                <w:szCs w:val="20"/>
              </w:rPr>
              <w:t>da compilare a cura del candidato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jc w:val="left"/>
              <w:rPr/>
            </w:pPr>
            <w:r>
              <w:rPr>
                <w:rFonts w:ascii="Cambria" w:hAnsi="Cambria"/>
                <w:b w:val="false"/>
                <w:bCs w:val="false"/>
                <w:sz w:val="20"/>
                <w:szCs w:val="20"/>
              </w:rPr>
              <w:t>da compilare a cura della commissione</w:t>
            </w:r>
          </w:p>
        </w:tc>
      </w:tr>
      <w:tr>
        <w:trPr/>
        <w:tc>
          <w:tcPr>
            <w:tcW w:w="3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>A1. LAUREA MAGISTRALE ATTINENTE ALLA SELEZIONE COME DA REQUISITO DI AMMISSIONE (vecchio ordinamento o magistrale)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>PUNTI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</w:tr>
      <w:tr>
        <w:trPr/>
        <w:tc>
          <w:tcPr>
            <w:tcW w:w="32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>15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</w:tr>
      <w:tr>
        <w:trPr>
          <w:trHeight w:val="115" w:hRule="atLeast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>
                <w:sz w:val="18"/>
                <w:szCs w:val="18"/>
              </w:rPr>
            </w:pPr>
            <w:r>
              <w:rPr>
                <w:rFonts w:ascii="Cambria" w:hAnsi="Cambria"/>
                <w:b w:val="false"/>
                <w:bCs w:val="false"/>
                <w:sz w:val="18"/>
                <w:szCs w:val="18"/>
              </w:rPr>
              <w:t>A2. LAUREA TRIENNALE ATTINENTE ALLA SELEZIONE COME DA REQUISITO DI AMMISSIONE (in alternativa al punto A1)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>10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</w:tr>
      <w:tr>
        <w:trPr>
          <w:trHeight w:val="115" w:hRule="atLeast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>
                <w:sz w:val="18"/>
                <w:szCs w:val="18"/>
              </w:rPr>
            </w:pPr>
            <w:r>
              <w:rPr>
                <w:rFonts w:ascii="Cambria" w:hAnsi="Cambria"/>
                <w:b w:val="false"/>
                <w:bCs w:val="false"/>
                <w:sz w:val="18"/>
                <w:szCs w:val="18"/>
              </w:rPr>
              <w:t>A3. DIPLOMA DI ISTRUZIONE DI SECONDO GRADO (in alternativa al punto A1 e A2)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>5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</w:tr>
      <w:tr>
        <w:trPr/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>
                <w:sz w:val="18"/>
                <w:szCs w:val="18"/>
              </w:rPr>
            </w:pPr>
            <w:r>
              <w:rPr>
                <w:rFonts w:ascii="Cambria" w:hAnsi="Cambria"/>
                <w:b w:val="false"/>
                <w:bCs w:val="false"/>
                <w:sz w:val="18"/>
                <w:szCs w:val="18"/>
              </w:rPr>
              <w:t>B1. COMPETENZE I.C.T. CERTIFICATE riconosciute dal MIM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>5 PUNTI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</w:tr>
      <w:tr>
        <w:trPr/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rFonts w:ascii="Cambria" w:hAnsi="Cambria"/>
                <w:b w:val="false"/>
                <w:bCs w:val="false"/>
                <w:sz w:val="18"/>
                <w:szCs w:val="18"/>
              </w:rPr>
              <w:t>C1. PRECEDENTI INCARICHI DI PROGETTISTA IN PROGETTI FINANZIATI CON FONDI EUROPEI</w:t>
            </w:r>
          </w:p>
          <w:p>
            <w:pPr>
              <w:pStyle w:val="Normal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ascii="Cambria" w:hAnsi="Cambria"/>
                <w:b w:val="false"/>
                <w:bCs w:val="false"/>
                <w:sz w:val="18"/>
                <w:szCs w:val="18"/>
              </w:rPr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>Max 10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>2 punti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</w:tr>
      <w:tr>
        <w:trPr/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>
                <w:sz w:val="18"/>
                <w:szCs w:val="18"/>
              </w:rPr>
            </w:pPr>
            <w:r>
              <w:rPr>
                <w:rFonts w:ascii="Cambria" w:hAnsi="Cambria"/>
                <w:b w:val="false"/>
                <w:bCs w:val="false"/>
                <w:sz w:val="18"/>
                <w:szCs w:val="18"/>
              </w:rPr>
              <w:t>C2. COMPETENZE SPECIFICHE DELL' ARGOMENTO (documentate attraverso docenze inerenti alla tematica del progetto)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>Max 10 anni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>2 punto per anno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</w:tr>
      <w:tr>
        <w:trPr/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40"/>
              <w:rPr>
                <w:sz w:val="18"/>
                <w:szCs w:val="18"/>
              </w:rPr>
            </w:pPr>
            <w:r>
              <w:rPr>
                <w:rFonts w:ascii="Cambria" w:hAnsi="Cambria"/>
                <w:b w:val="false"/>
                <w:bCs w:val="false"/>
                <w:sz w:val="18"/>
                <w:szCs w:val="18"/>
              </w:rPr>
              <w:t>C3. COMPETENZE SPECIFICHE DELL' ARGOMENTO (documentate attraverso esperienze lavorative professionali)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 xml:space="preserve">Max 10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>2 punti cad.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</w:tr>
      <w:tr>
        <w:trPr/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40"/>
              <w:rPr>
                <w:sz w:val="18"/>
                <w:szCs w:val="18"/>
              </w:rPr>
            </w:pPr>
            <w:r>
              <w:rPr>
                <w:rFonts w:ascii="Cambria" w:hAnsi="Cambria"/>
                <w:b w:val="false"/>
                <w:bCs w:val="false"/>
                <w:sz w:val="18"/>
                <w:szCs w:val="18"/>
              </w:rPr>
              <w:t>C4. COMPETENZE SPECIFICHE DELL' ARGOMENTO (documentate attraverso interventi a convegni in qualità di relatore inerenti la tematica del progetto)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 xml:space="preserve">Max 5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>2 punti cad.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</w:tr>
      <w:tr>
        <w:trPr/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>
                <w:sz w:val="18"/>
                <w:szCs w:val="18"/>
              </w:rPr>
            </w:pPr>
            <w:r>
              <w:rPr>
                <w:rFonts w:ascii="Cambria" w:hAnsi="Cambria"/>
                <w:b w:val="false"/>
                <w:bCs w:val="false"/>
                <w:sz w:val="18"/>
                <w:szCs w:val="18"/>
              </w:rPr>
              <w:t>C5. CONOSCENZE SPECIFICHE DELL' ARGOMENTO (documentate attraverso pubblicazioni)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>Max. 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>2 punti cad.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</w:tr>
      <w:tr>
        <w:trPr>
          <w:trHeight w:val="616" w:hRule="atLeast"/>
        </w:trPr>
        <w:tc>
          <w:tcPr>
            <w:tcW w:w="53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40"/>
              <w:rPr/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  <w:t>TOTALE                                                         100 PUNTI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before="0" w:after="40"/>
              <w:rPr>
                <w:rFonts w:ascii="Cambria" w:hAnsi="Cambria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ascii="Cambria" w:hAnsi="Cambria"/>
                <w:b w:val="false"/>
                <w:bCs w:val="false"/>
                <w:sz w:val="21"/>
                <w:szCs w:val="21"/>
              </w:rPr>
            </w:r>
          </w:p>
        </w:tc>
      </w:tr>
    </w:tbl>
    <w:p>
      <w:pPr>
        <w:pStyle w:val="Normal"/>
        <w:spacing w:before="60" w:after="0"/>
        <w:ind w:left="0" w:right="0" w:hanging="0"/>
        <w:jc w:val="left"/>
        <w:rPr/>
      </w:pPr>
      <w:r>
        <w:rPr>
          <w:b/>
          <w:i/>
          <w:sz w:val="20"/>
        </w:rPr>
        <w:t>DICHIARAZIONE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SOSTITUTIVA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DI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ATTO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DI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NOTORIETA’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(Artt.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19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47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DPR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445/2000)</w:t>
      </w:r>
    </w:p>
    <w:p>
      <w:pPr>
        <w:pStyle w:val="Normal"/>
        <w:spacing w:before="0" w:after="0"/>
        <w:ind w:left="0" w:right="0" w:hanging="0"/>
        <w:jc w:val="left"/>
        <w:rPr/>
      </w:pPr>
      <w:r>
        <w:rPr>
          <w:i/>
          <w:sz w:val="20"/>
        </w:rPr>
        <w:t>Il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sottoscritto/a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preventivamente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ammonito/a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circa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responsabilità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penale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cui,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sensi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dell’art.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76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DPR445/2000</w:t>
      </w:r>
    </w:p>
    <w:p>
      <w:pPr>
        <w:pStyle w:val="Normal"/>
        <w:spacing w:before="1" w:after="0"/>
        <w:ind w:left="0" w:right="0" w:hanging="0"/>
        <w:jc w:val="left"/>
        <w:rPr/>
      </w:pPr>
      <w:r>
        <w:rPr>
          <w:i/>
          <w:sz w:val="20"/>
        </w:rPr>
        <w:t>può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andare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incontro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caso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falsità in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atti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dichiarazioni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mendaci</w:t>
      </w:r>
    </w:p>
    <w:p>
      <w:pPr>
        <w:pStyle w:val="Normal"/>
        <w:spacing w:before="0" w:after="0"/>
        <w:ind w:left="2017" w:right="1984" w:hanging="0"/>
        <w:jc w:val="center"/>
        <w:rPr/>
      </w:pPr>
      <w:r>
        <w:rPr>
          <w:i/>
          <w:sz w:val="20"/>
        </w:rPr>
        <w:t>DICHIARA:</w:t>
      </w:r>
    </w:p>
    <w:p>
      <w:pPr>
        <w:pStyle w:val="Normal"/>
        <w:spacing w:before="59" w:after="0"/>
        <w:ind w:left="782" w:right="0" w:hanging="0"/>
        <w:jc w:val="left"/>
        <w:rPr>
          <w:i/>
          <w:i/>
          <w:sz w:val="20"/>
        </w:rPr>
      </w:pPr>
      <w:r>
        <w:drawing>
          <wp:anchor behindDoc="0" distT="0" distB="0" distL="0" distR="0" simplePos="0" locked="0" layoutInCell="1" allowOverlap="1" relativeHeight="6">
            <wp:simplePos x="0" y="0"/>
            <wp:positionH relativeFrom="page">
              <wp:posOffset>769620</wp:posOffset>
            </wp:positionH>
            <wp:positionV relativeFrom="paragraph">
              <wp:posOffset>81915</wp:posOffset>
            </wp:positionV>
            <wp:extent cx="71755" cy="76200"/>
            <wp:effectExtent l="0" t="0" r="0" b="0"/>
            <wp:wrapNone/>
            <wp:docPr id="2" name="image5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0"/>
        </w:rPr>
        <w:t>c</w:t>
      </w:r>
      <w:r>
        <w:rPr>
          <w:i/>
          <w:sz w:val="20"/>
        </w:rPr>
        <w:t>he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dichiarazioni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contenute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nell’allegato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curriculum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formativo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professionale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sono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veritiere</w:t>
      </w:r>
    </w:p>
    <w:p>
      <w:pPr>
        <w:pStyle w:val="Corpodeltesto"/>
        <w:spacing w:before="5" w:after="0"/>
        <w:rPr>
          <w:i/>
          <w:i/>
          <w:sz w:val="8"/>
        </w:rPr>
      </w:pPr>
      <w:r>
        <w:rPr>
          <w:i/>
          <w:sz w:val="8"/>
        </w:rPr>
      </w:r>
    </w:p>
    <w:p>
      <w:pPr>
        <w:pStyle w:val="Normal"/>
        <w:spacing w:before="52" w:after="0"/>
        <w:ind w:left="0" w:right="556" w:hanging="0"/>
        <w:jc w:val="left"/>
        <w:rPr>
          <w:sz w:val="20"/>
        </w:rPr>
      </w:pPr>
      <w:r>
        <w:rPr>
          <w:i/>
          <w:sz w:val="20"/>
          <w:szCs w:val="20"/>
        </w:rPr>
        <w:t>A</w:t>
      </w:r>
      <w:r>
        <w:rPr>
          <w:i/>
          <w:spacing w:val="2"/>
          <w:sz w:val="20"/>
          <w:szCs w:val="20"/>
        </w:rPr>
        <w:t xml:space="preserve"> </w:t>
      </w:r>
      <w:r>
        <w:rPr>
          <w:i/>
          <w:sz w:val="20"/>
          <w:szCs w:val="20"/>
        </w:rPr>
        <w:t>fine</w:t>
      </w:r>
      <w:r>
        <w:rPr>
          <w:i/>
          <w:spacing w:val="2"/>
          <w:sz w:val="20"/>
          <w:szCs w:val="20"/>
        </w:rPr>
        <w:t xml:space="preserve"> </w:t>
      </w:r>
      <w:r>
        <w:rPr>
          <w:i/>
          <w:sz w:val="20"/>
          <w:szCs w:val="20"/>
        </w:rPr>
        <w:t>della</w:t>
      </w:r>
      <w:r>
        <w:rPr>
          <w:i/>
          <w:spacing w:val="1"/>
          <w:sz w:val="20"/>
          <w:szCs w:val="20"/>
        </w:rPr>
        <w:t xml:space="preserve"> </w:t>
      </w:r>
      <w:r>
        <w:rPr>
          <w:i/>
          <w:sz w:val="20"/>
          <w:szCs w:val="20"/>
        </w:rPr>
        <w:t>valutazione</w:t>
      </w:r>
      <w:r>
        <w:rPr>
          <w:i/>
          <w:spacing w:val="3"/>
          <w:sz w:val="20"/>
          <w:szCs w:val="20"/>
        </w:rPr>
        <w:t xml:space="preserve"> </w:t>
      </w:r>
      <w:r>
        <w:rPr>
          <w:i/>
          <w:sz w:val="20"/>
          <w:szCs w:val="20"/>
        </w:rPr>
        <w:t>di</w:t>
      </w:r>
      <w:r>
        <w:rPr>
          <w:i/>
          <w:spacing w:val="2"/>
          <w:sz w:val="20"/>
          <w:szCs w:val="20"/>
        </w:rPr>
        <w:t xml:space="preserve"> </w:t>
      </w:r>
      <w:r>
        <w:rPr>
          <w:i/>
          <w:sz w:val="20"/>
          <w:szCs w:val="20"/>
        </w:rPr>
        <w:t>merito,</w:t>
      </w:r>
      <w:r>
        <w:rPr>
          <w:i/>
          <w:spacing w:val="2"/>
          <w:sz w:val="20"/>
          <w:szCs w:val="20"/>
        </w:rPr>
        <w:t xml:space="preserve"> </w:t>
      </w:r>
      <w:r>
        <w:rPr>
          <w:i/>
          <w:sz w:val="20"/>
          <w:szCs w:val="20"/>
        </w:rPr>
        <w:t>il/la</w:t>
      </w:r>
      <w:r>
        <w:rPr>
          <w:i/>
          <w:spacing w:val="1"/>
          <w:sz w:val="20"/>
          <w:szCs w:val="20"/>
        </w:rPr>
        <w:t xml:space="preserve"> </w:t>
      </w:r>
      <w:r>
        <w:rPr>
          <w:i/>
          <w:sz w:val="20"/>
          <w:szCs w:val="20"/>
        </w:rPr>
        <w:t>sottoscritto/a</w:t>
      </w:r>
      <w:r>
        <w:rPr>
          <w:i/>
          <w:spacing w:val="3"/>
          <w:sz w:val="20"/>
          <w:szCs w:val="20"/>
        </w:rPr>
        <w:t xml:space="preserve"> </w:t>
      </w:r>
      <w:r>
        <w:rPr>
          <w:i/>
          <w:sz w:val="20"/>
          <w:szCs w:val="20"/>
        </w:rPr>
        <w:t>presenta</w:t>
      </w:r>
      <w:r>
        <w:rPr>
          <w:i/>
          <w:spacing w:val="1"/>
          <w:sz w:val="20"/>
          <w:szCs w:val="20"/>
        </w:rPr>
        <w:t xml:space="preserve"> </w:t>
      </w:r>
      <w:r>
        <w:rPr>
          <w:i/>
          <w:sz w:val="20"/>
          <w:szCs w:val="20"/>
        </w:rPr>
        <w:t>un</w:t>
      </w:r>
      <w:r>
        <w:rPr>
          <w:i/>
          <w:spacing w:val="3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Curriculum</w:t>
      </w:r>
      <w:r>
        <w:rPr>
          <w:b/>
          <w:i/>
          <w:spacing w:val="14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vitae</w:t>
      </w:r>
      <w:r>
        <w:rPr>
          <w:b/>
          <w:i/>
          <w:spacing w:val="13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in</w:t>
      </w:r>
      <w:r>
        <w:rPr>
          <w:b/>
          <w:i/>
          <w:spacing w:val="11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formato</w:t>
      </w:r>
      <w:r>
        <w:rPr>
          <w:b/>
          <w:i/>
          <w:spacing w:val="12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europeo</w:t>
      </w:r>
      <w:r>
        <w:rPr>
          <w:b/>
          <w:i/>
          <w:spacing w:val="-42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numerato</w:t>
      </w:r>
      <w:r>
        <w:rPr>
          <w:b/>
          <w:i/>
          <w:spacing w:val="11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in</w:t>
      </w:r>
      <w:r>
        <w:rPr>
          <w:b/>
          <w:i/>
          <w:spacing w:val="10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ogni</w:t>
      </w:r>
      <w:r>
        <w:rPr>
          <w:b/>
          <w:i/>
          <w:spacing w:val="9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titolo,</w:t>
      </w:r>
      <w:r>
        <w:rPr>
          <w:b/>
          <w:i/>
          <w:spacing w:val="9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esperienza</w:t>
      </w:r>
      <w:r>
        <w:rPr>
          <w:b/>
          <w:i/>
          <w:spacing w:val="13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o</w:t>
      </w:r>
      <w:r>
        <w:rPr>
          <w:b/>
          <w:i/>
          <w:spacing w:val="12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formazione</w:t>
      </w:r>
      <w:r>
        <w:rPr>
          <w:b/>
          <w:i/>
          <w:spacing w:val="15"/>
          <w:sz w:val="20"/>
          <w:szCs w:val="20"/>
        </w:rPr>
        <w:t xml:space="preserve"> </w:t>
      </w:r>
      <w:r>
        <w:rPr>
          <w:i/>
          <w:sz w:val="20"/>
          <w:szCs w:val="20"/>
        </w:rPr>
        <w:t>redatto</w:t>
      </w:r>
      <w:r>
        <w:rPr>
          <w:i/>
          <w:spacing w:val="3"/>
          <w:sz w:val="20"/>
          <w:szCs w:val="20"/>
        </w:rPr>
        <w:t xml:space="preserve"> </w:t>
      </w:r>
      <w:r>
        <w:rPr>
          <w:i/>
          <w:sz w:val="20"/>
          <w:szCs w:val="20"/>
        </w:rPr>
        <w:t>su</w:t>
      </w:r>
      <w:r>
        <w:rPr>
          <w:i/>
          <w:spacing w:val="3"/>
          <w:sz w:val="20"/>
          <w:szCs w:val="20"/>
        </w:rPr>
        <w:t xml:space="preserve"> </w:t>
      </w:r>
      <w:r>
        <w:rPr>
          <w:i/>
          <w:sz w:val="20"/>
          <w:szCs w:val="20"/>
        </w:rPr>
        <w:t>cartasemplice</w:t>
      </w:r>
      <w:r>
        <w:rPr>
          <w:i/>
          <w:spacing w:val="10"/>
          <w:sz w:val="20"/>
          <w:szCs w:val="20"/>
        </w:rPr>
        <w:t xml:space="preserve"> </w:t>
      </w:r>
      <w:r>
        <w:rPr>
          <w:i/>
          <w:sz w:val="20"/>
          <w:szCs w:val="20"/>
        </w:rPr>
        <w:t>datato</w:t>
      </w:r>
      <w:r>
        <w:rPr>
          <w:i/>
          <w:spacing w:val="9"/>
          <w:sz w:val="20"/>
          <w:szCs w:val="20"/>
        </w:rPr>
        <w:t xml:space="preserve"> </w:t>
      </w:r>
      <w:r>
        <w:rPr>
          <w:i/>
          <w:sz w:val="20"/>
          <w:szCs w:val="20"/>
        </w:rPr>
        <w:t>e</w:t>
      </w:r>
      <w:r>
        <w:rPr>
          <w:i/>
          <w:spacing w:val="9"/>
          <w:sz w:val="20"/>
          <w:szCs w:val="20"/>
        </w:rPr>
        <w:t xml:space="preserve"> </w:t>
      </w:r>
      <w:r>
        <w:rPr>
          <w:i/>
          <w:sz w:val="20"/>
          <w:szCs w:val="20"/>
        </w:rPr>
        <w:t>firmato</w:t>
      </w:r>
      <w:r>
        <w:rPr>
          <w:i/>
          <w:spacing w:val="8"/>
          <w:sz w:val="20"/>
          <w:szCs w:val="20"/>
        </w:rPr>
        <w:t xml:space="preserve"> </w:t>
      </w:r>
      <w:r>
        <w:rPr>
          <w:i/>
          <w:sz w:val="20"/>
          <w:szCs w:val="20"/>
        </w:rPr>
        <w:t>in</w:t>
      </w:r>
      <w:r>
        <w:rPr>
          <w:i/>
          <w:spacing w:val="7"/>
          <w:sz w:val="20"/>
          <w:szCs w:val="20"/>
        </w:rPr>
        <w:t xml:space="preserve"> </w:t>
      </w:r>
      <w:r>
        <w:rPr>
          <w:i/>
          <w:sz w:val="20"/>
          <w:szCs w:val="20"/>
        </w:rPr>
        <w:t>ogni</w:t>
      </w:r>
      <w:r>
        <w:rPr>
          <w:i/>
          <w:spacing w:val="1"/>
          <w:sz w:val="20"/>
          <w:szCs w:val="20"/>
        </w:rPr>
        <w:t xml:space="preserve"> </w:t>
      </w:r>
      <w:r>
        <w:rPr>
          <w:i/>
          <w:sz w:val="20"/>
          <w:szCs w:val="20"/>
        </w:rPr>
        <w:t>foglio.</w:t>
      </w:r>
    </w:p>
    <w:p>
      <w:pPr>
        <w:pStyle w:val="Normal"/>
        <w:tabs>
          <w:tab w:val="clear" w:pos="720"/>
          <w:tab w:val="left" w:pos="2312" w:leader="none"/>
          <w:tab w:val="left" w:pos="7099" w:leader="none"/>
        </w:tabs>
        <w:spacing w:before="1" w:after="0"/>
        <w:ind w:left="568" w:right="0" w:hanging="0"/>
        <w:jc w:val="left"/>
        <w:rPr/>
      </w:pPr>
      <w:r>
        <w:rPr>
          <w:i/>
          <w:sz w:val="24"/>
        </w:rPr>
        <w:t>Data</w:t>
      </w:r>
      <w:r>
        <w:rPr>
          <w:i/>
          <w:sz w:val="24"/>
          <w:u w:val="single"/>
        </w:rPr>
        <w:tab/>
      </w:r>
      <w:r>
        <w:rPr>
          <w:i/>
          <w:sz w:val="24"/>
        </w:rPr>
        <w:tab/>
        <w:t>FIRMA</w:t>
      </w:r>
      <w:r>
        <w:rPr>
          <w:i/>
          <w:spacing w:val="-11"/>
          <w:sz w:val="24"/>
        </w:rPr>
        <w:t xml:space="preserve"> </w:t>
      </w:r>
      <w:r>
        <w:rPr>
          <w:i/>
          <w:color w:val="18181A"/>
          <w:sz w:val="20"/>
        </w:rPr>
        <w:t>(per</w:t>
      </w:r>
      <w:r>
        <w:rPr>
          <w:i/>
          <w:color w:val="18181A"/>
          <w:spacing w:val="-4"/>
          <w:sz w:val="20"/>
        </w:rPr>
        <w:t xml:space="preserve"> </w:t>
      </w:r>
      <w:r>
        <w:rPr>
          <w:i/>
          <w:color w:val="18181A"/>
          <w:sz w:val="20"/>
        </w:rPr>
        <w:t>esteso</w:t>
      </w:r>
      <w:r>
        <w:rPr>
          <w:i/>
          <w:color w:val="18181A"/>
          <w:spacing w:val="-2"/>
          <w:sz w:val="20"/>
        </w:rPr>
        <w:t xml:space="preserve"> </w:t>
      </w:r>
      <w:r>
        <w:rPr>
          <w:i/>
          <w:color w:val="18181A"/>
          <w:sz w:val="20"/>
        </w:rPr>
        <w:t>e</w:t>
      </w:r>
      <w:r>
        <w:rPr>
          <w:i/>
          <w:color w:val="18181A"/>
          <w:spacing w:val="-1"/>
          <w:sz w:val="20"/>
        </w:rPr>
        <w:t xml:space="preserve"> </w:t>
      </w:r>
      <w:r>
        <w:rPr>
          <w:i/>
          <w:color w:val="18181A"/>
          <w:sz w:val="20"/>
        </w:rPr>
        <w:t>leggibile)</w:t>
      </w:r>
    </w:p>
    <w:p>
      <w:pPr>
        <w:pStyle w:val="Normal"/>
        <w:tabs>
          <w:tab w:val="clear" w:pos="720"/>
          <w:tab w:val="left" w:pos="2312" w:leader="none"/>
          <w:tab w:val="left" w:pos="7099" w:leader="none"/>
        </w:tabs>
        <w:spacing w:before="1" w:after="0"/>
        <w:ind w:left="568" w:right="0" w:hanging="0"/>
        <w:jc w:val="left"/>
        <w:rPr/>
      </w:pPr>
      <w:r>
        <w:rPr>
          <w:i/>
          <w:color w:val="18181A"/>
          <w:sz w:val="20"/>
        </w:rPr>
        <w:t xml:space="preserve">                                                                                                                                            </w:t>
      </w:r>
      <w:r>
        <w:rPr>
          <w:i/>
          <w:color w:val="18181A"/>
          <w:sz w:val="20"/>
        </w:rPr>
        <w:t>___________________________________</w:t>
      </w:r>
    </w:p>
    <w:p>
      <w:pPr>
        <w:pStyle w:val="Normal"/>
        <w:spacing w:before="59" w:after="0"/>
        <w:ind w:left="0" w:right="434" w:hanging="0"/>
        <w:jc w:val="left"/>
        <w:rPr/>
      </w:pPr>
      <w:r>
        <w:rPr>
          <w:color w:val="18181A"/>
          <w:sz w:val="20"/>
        </w:rPr>
        <w:t>Il/la sottoscritto/a, ai sensi della D.Lgs. 196/03, autorizza l’I.C. di Diamante al trattamento dei dati contenuti nella</w:t>
      </w:r>
      <w:r>
        <w:rPr>
          <w:color w:val="18181A"/>
          <w:spacing w:val="-44"/>
          <w:sz w:val="20"/>
        </w:rPr>
        <w:t xml:space="preserve"> </w:t>
      </w:r>
      <w:r>
        <w:rPr>
          <w:color w:val="18181A"/>
          <w:sz w:val="20"/>
        </w:rPr>
        <w:t>presente</w:t>
      </w:r>
      <w:r>
        <w:rPr>
          <w:color w:val="18181A"/>
          <w:spacing w:val="-2"/>
          <w:sz w:val="20"/>
        </w:rPr>
        <w:t xml:space="preserve"> </w:t>
      </w:r>
      <w:r>
        <w:rPr>
          <w:color w:val="18181A"/>
          <w:sz w:val="20"/>
        </w:rPr>
        <w:t>autocertificazione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esclusivamente</w:t>
      </w:r>
      <w:r>
        <w:rPr>
          <w:color w:val="18181A"/>
          <w:spacing w:val="-2"/>
          <w:sz w:val="20"/>
        </w:rPr>
        <w:t xml:space="preserve"> </w:t>
      </w:r>
      <w:r>
        <w:rPr>
          <w:color w:val="18181A"/>
          <w:sz w:val="20"/>
        </w:rPr>
        <w:t>nell’ambito</w:t>
      </w:r>
      <w:r>
        <w:rPr>
          <w:color w:val="18181A"/>
          <w:spacing w:val="-1"/>
          <w:sz w:val="20"/>
        </w:rPr>
        <w:t xml:space="preserve"> </w:t>
      </w:r>
      <w:r>
        <w:rPr>
          <w:color w:val="18181A"/>
          <w:sz w:val="20"/>
        </w:rPr>
        <w:t>e</w:t>
      </w:r>
      <w:r>
        <w:rPr>
          <w:color w:val="18181A"/>
          <w:spacing w:val="-2"/>
          <w:sz w:val="20"/>
        </w:rPr>
        <w:t xml:space="preserve"> </w:t>
      </w:r>
      <w:r>
        <w:rPr>
          <w:color w:val="18181A"/>
          <w:sz w:val="20"/>
        </w:rPr>
        <w:t>per</w:t>
      </w:r>
      <w:r>
        <w:rPr>
          <w:color w:val="18181A"/>
          <w:spacing w:val="-1"/>
          <w:sz w:val="20"/>
        </w:rPr>
        <w:t xml:space="preserve"> </w:t>
      </w:r>
      <w:r>
        <w:rPr>
          <w:color w:val="18181A"/>
          <w:sz w:val="20"/>
        </w:rPr>
        <w:t>i</w:t>
      </w:r>
      <w:r>
        <w:rPr>
          <w:color w:val="18181A"/>
          <w:spacing w:val="-1"/>
          <w:sz w:val="20"/>
        </w:rPr>
        <w:t xml:space="preserve"> </w:t>
      </w:r>
      <w:r>
        <w:rPr>
          <w:color w:val="18181A"/>
          <w:sz w:val="20"/>
        </w:rPr>
        <w:t>fini</w:t>
      </w:r>
      <w:r>
        <w:rPr>
          <w:color w:val="18181A"/>
          <w:spacing w:val="-1"/>
          <w:sz w:val="20"/>
        </w:rPr>
        <w:t xml:space="preserve"> </w:t>
      </w:r>
      <w:r>
        <w:rPr>
          <w:color w:val="18181A"/>
          <w:sz w:val="20"/>
        </w:rPr>
        <w:t>istituzionali</w:t>
      </w:r>
      <w:r>
        <w:rPr>
          <w:color w:val="18181A"/>
          <w:spacing w:val="-1"/>
          <w:sz w:val="20"/>
        </w:rPr>
        <w:t xml:space="preserve"> </w:t>
      </w:r>
      <w:r>
        <w:rPr>
          <w:color w:val="18181A"/>
          <w:sz w:val="20"/>
        </w:rPr>
        <w:t>della</w:t>
      </w:r>
      <w:r>
        <w:rPr>
          <w:color w:val="18181A"/>
          <w:spacing w:val="-1"/>
          <w:sz w:val="20"/>
        </w:rPr>
        <w:t xml:space="preserve"> </w:t>
      </w:r>
      <w:r>
        <w:rPr>
          <w:color w:val="18181A"/>
          <w:sz w:val="20"/>
        </w:rPr>
        <w:t>Pubblica</w:t>
      </w:r>
      <w:r>
        <w:rPr>
          <w:color w:val="18181A"/>
          <w:spacing w:val="-1"/>
          <w:sz w:val="20"/>
        </w:rPr>
        <w:t xml:space="preserve"> </w:t>
      </w:r>
      <w:r>
        <w:rPr>
          <w:color w:val="18181A"/>
          <w:sz w:val="20"/>
        </w:rPr>
        <w:t>Amministrazione.</w:t>
      </w:r>
    </w:p>
    <w:p>
      <w:pPr>
        <w:pStyle w:val="Normal"/>
        <w:tabs>
          <w:tab w:val="clear" w:pos="720"/>
          <w:tab w:val="left" w:pos="1443" w:leader="none"/>
          <w:tab w:val="left" w:pos="2019" w:leader="none"/>
          <w:tab w:val="left" w:pos="2636" w:leader="none"/>
        </w:tabs>
        <w:spacing w:before="1" w:after="0"/>
        <w:ind w:left="340" w:right="0" w:hanging="0"/>
        <w:jc w:val="left"/>
        <w:rPr>
          <w:sz w:val="20"/>
        </w:rPr>
      </w:pPr>
      <w:r>
        <w:rPr>
          <w:color w:val="18181A"/>
          <w:sz w:val="20"/>
        </w:rPr>
        <w:t>Scalea,</w:t>
      </w:r>
      <w:r>
        <w:rPr>
          <w:color w:val="18181A"/>
          <w:sz w:val="20"/>
          <w:u w:val="single" w:color="171719"/>
        </w:rPr>
        <w:tab/>
      </w:r>
      <w:r>
        <w:rPr>
          <w:color w:val="18181A"/>
          <w:sz w:val="20"/>
        </w:rPr>
        <w:t>/</w:t>
      </w:r>
      <w:r>
        <w:rPr>
          <w:color w:val="18181A"/>
          <w:sz w:val="20"/>
          <w:u w:val="single" w:color="171719"/>
        </w:rPr>
        <w:tab/>
      </w:r>
      <w:r>
        <w:rPr>
          <w:color w:val="18181A"/>
          <w:sz w:val="20"/>
        </w:rPr>
        <w:t>/</w:t>
      </w:r>
      <w:r>
        <w:rPr>
          <w:color w:val="18181A"/>
          <w:sz w:val="20"/>
          <w:u w:val="single" w:color="171719"/>
        </w:rPr>
        <w:t xml:space="preserve"> </w:t>
        <w:tab/>
      </w:r>
    </w:p>
    <w:p>
      <w:pPr>
        <w:pStyle w:val="Corpodeltesto"/>
        <w:rPr>
          <w:sz w:val="18"/>
        </w:rPr>
      </w:pPr>
      <w:r>
        <w:rPr>
          <w:sz w:val="18"/>
        </w:rPr>
      </w:r>
    </w:p>
    <w:p>
      <w:pPr>
        <w:pStyle w:val="Normal"/>
        <w:spacing w:before="59" w:after="0"/>
        <w:ind w:left="0" w:right="417" w:hanging="0"/>
        <w:jc w:val="right"/>
        <w:rPr>
          <w:sz w:val="20"/>
        </w:rPr>
      </w:pPr>
      <w:r>
        <w:rPr>
          <w:color w:val="18181A"/>
          <w:sz w:val="20"/>
        </w:rPr>
        <w:t>Firma</w:t>
      </w:r>
      <w:r>
        <w:rPr>
          <w:color w:val="18181A"/>
          <w:spacing w:val="-4"/>
          <w:sz w:val="20"/>
        </w:rPr>
        <w:t xml:space="preserve"> </w:t>
      </w:r>
      <w:r>
        <w:rPr>
          <w:color w:val="18181A"/>
          <w:sz w:val="20"/>
        </w:rPr>
        <w:t>(per</w:t>
      </w:r>
      <w:r>
        <w:rPr>
          <w:color w:val="18181A"/>
          <w:spacing w:val="-1"/>
          <w:sz w:val="20"/>
        </w:rPr>
        <w:t xml:space="preserve"> </w:t>
      </w:r>
      <w:r>
        <w:rPr>
          <w:color w:val="18181A"/>
          <w:sz w:val="20"/>
        </w:rPr>
        <w:t>esteso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e</w:t>
      </w:r>
      <w:r>
        <w:rPr>
          <w:color w:val="18181A"/>
          <w:spacing w:val="-2"/>
          <w:sz w:val="20"/>
        </w:rPr>
        <w:t xml:space="preserve"> </w:t>
      </w:r>
      <w:r>
        <w:rPr>
          <w:color w:val="18181A"/>
          <w:sz w:val="20"/>
        </w:rPr>
        <w:t>leggibile)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9" w:after="0"/>
        <w:rPr>
          <w:sz w:val="26"/>
        </w:rPr>
      </w:pPr>
      <w:r>
        <w:rPr>
          <w:sz w:val="26"/>
        </w:rPr>
        <mc:AlternateContent>
          <mc:Choice Requires="wps">
            <w:drawing>
              <wp:anchor behindDoc="0" distT="0" distB="0" distL="114300" distR="114300" simplePos="0" locked="0" layoutInCell="1" allowOverlap="1" relativeHeight="7">
                <wp:simplePos x="0" y="0"/>
                <wp:positionH relativeFrom="page">
                  <wp:posOffset>4947920</wp:posOffset>
                </wp:positionH>
                <wp:positionV relativeFrom="paragraph">
                  <wp:posOffset>238125</wp:posOffset>
                </wp:positionV>
                <wp:extent cx="1949450" cy="1270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680" cy="720"/>
                        </a:xfrm>
                        <a:prstGeom prst="rect">
                          <a:avLst/>
                        </a:prstGeom>
                        <a:noFill/>
                        <a:ln w="11520">
                          <a:solidFill>
                            <a:srgbClr val="17171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eltesto"/>
        <w:spacing w:before="6" w:after="0"/>
        <w:rPr>
          <w:sz w:val="21"/>
        </w:rPr>
      </w:pPr>
      <w:r>
        <w:rPr>
          <w:sz w:val="21"/>
        </w:rPr>
      </w:r>
    </w:p>
    <w:p>
      <w:pPr>
        <w:pStyle w:val="Normal"/>
        <w:spacing w:before="113" w:after="0"/>
        <w:ind w:left="566" w:right="0" w:hanging="0"/>
        <w:jc w:val="left"/>
        <w:rPr>
          <w:rFonts w:ascii="Times New Roman" w:hAnsi="Times New Roman"/>
          <w:b/>
          <w:b/>
          <w:i/>
          <w:i/>
          <w:sz w:val="20"/>
        </w:rPr>
      </w:pPr>
      <w:r>
        <w:rPr>
          <w:rFonts w:ascii="Times New Roman" w:hAnsi="Times New Roman"/>
          <w:b/>
          <w:i/>
          <w:sz w:val="20"/>
        </w:rPr>
      </w:r>
    </w:p>
    <w:p>
      <w:pPr>
        <w:pStyle w:val="Normal"/>
        <w:spacing w:before="113" w:after="0"/>
        <w:ind w:left="566" w:right="0" w:hanging="0"/>
        <w:jc w:val="left"/>
        <w:rPr>
          <w:rFonts w:ascii="Times New Roman" w:hAnsi="Times New Roman"/>
          <w:b/>
          <w:b/>
          <w:i/>
          <w:i/>
          <w:sz w:val="20"/>
        </w:rPr>
      </w:pPr>
      <w:r>
        <w:rPr>
          <w:rFonts w:ascii="Times New Roman" w:hAnsi="Times New Roman"/>
          <w:b/>
          <w:i/>
          <w:sz w:val="20"/>
        </w:rPr>
      </w:r>
    </w:p>
    <w:p>
      <w:pPr>
        <w:pStyle w:val="Normal"/>
        <w:spacing w:before="113" w:after="0"/>
        <w:ind w:left="566" w:right="0" w:hanging="0"/>
        <w:jc w:val="left"/>
        <w:rPr>
          <w:rFonts w:ascii="Times New Roman" w:hAnsi="Times New Roman"/>
          <w:b/>
          <w:b/>
          <w:i/>
          <w:i/>
          <w:sz w:val="20"/>
        </w:rPr>
      </w:pPr>
      <w:r>
        <w:rPr>
          <w:rFonts w:ascii="Times New Roman" w:hAnsi="Times New Roman"/>
          <w:b/>
          <w:i/>
          <w:sz w:val="20"/>
        </w:rPr>
      </w:r>
    </w:p>
    <w:p>
      <w:pPr>
        <w:pStyle w:val="Normal"/>
        <w:spacing w:before="113" w:after="0"/>
        <w:ind w:left="566" w:right="0" w:hanging="0"/>
        <w:jc w:val="left"/>
        <w:rPr>
          <w:rFonts w:ascii="Times New Roman" w:hAnsi="Times New Roman"/>
          <w:b/>
          <w:b/>
          <w:i/>
          <w:i/>
          <w:sz w:val="20"/>
        </w:rPr>
      </w:pPr>
      <w:r>
        <w:rPr>
          <w:rFonts w:ascii="Times New Roman" w:hAnsi="Times New Roman"/>
          <w:b/>
          <w:i/>
          <w:sz w:val="20"/>
        </w:rPr>
      </w:r>
    </w:p>
    <w:p>
      <w:pPr>
        <w:pStyle w:val="Normal"/>
        <w:spacing w:before="113" w:after="0"/>
        <w:ind w:left="566" w:right="0" w:hanging="0"/>
        <w:jc w:val="left"/>
        <w:rPr>
          <w:rFonts w:ascii="Times New Roman" w:hAnsi="Times New Roman"/>
          <w:b/>
          <w:b/>
          <w:i/>
          <w:i/>
          <w:sz w:val="20"/>
        </w:rPr>
      </w:pPr>
      <w:r>
        <w:rPr>
          <w:rFonts w:ascii="Times New Roman" w:hAnsi="Times New Roman"/>
          <w:b/>
          <w:i/>
          <w:sz w:val="20"/>
        </w:rPr>
      </w:r>
    </w:p>
    <w:p>
      <w:pPr>
        <w:pStyle w:val="Normal"/>
        <w:spacing w:before="113" w:after="0"/>
        <w:ind w:left="566" w:right="0" w:hanging="0"/>
        <w:jc w:val="left"/>
        <w:rPr/>
      </w:pPr>
      <w:r>
        <w:rPr>
          <w:rFonts w:ascii="Times New Roman" w:hAnsi="Times New Roman"/>
          <w:b/>
          <w:i/>
          <w:sz w:val="24"/>
        </w:rPr>
        <w:t>All.</w:t>
      </w:r>
      <w:r>
        <w:rPr>
          <w:rFonts w:ascii="Times New Roman" w:hAnsi="Times New Roman"/>
          <w:b/>
          <w:i/>
          <w:spacing w:val="-1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B</w:t>
      </w:r>
      <w:r>
        <w:rPr>
          <w:rFonts w:ascii="Times New Roman" w:hAnsi="Times New Roman"/>
          <w:b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-</w:t>
      </w:r>
      <w:r>
        <w:rPr>
          <w:rFonts w:ascii="Times New Roman" w:hAnsi="Times New Roman"/>
          <w:i/>
          <w:sz w:val="24"/>
        </w:rPr>
        <w:t>D</w:t>
      </w:r>
      <w:r>
        <w:rPr>
          <w:rFonts w:ascii="Times New Roman" w:hAnsi="Times New Roman"/>
          <w:i/>
          <w:sz w:val="24"/>
        </w:rPr>
        <w:t>ichiarazione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insussistenza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cause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incompatibilità</w:t>
      </w:r>
    </w:p>
    <w:p>
      <w:pPr>
        <w:pStyle w:val="Normal"/>
        <w:spacing w:before="91" w:after="0"/>
        <w:ind w:left="0" w:right="416" w:hanging="0"/>
        <w:jc w:val="right"/>
        <w:rPr/>
      </w:pPr>
      <w:r>
        <w:rPr>
          <w:rFonts w:ascii="Times New Roman" w:hAnsi="Times New Roman"/>
          <w:i/>
          <w:sz w:val="24"/>
        </w:rPr>
        <w:t>AL</w:t>
      </w:r>
      <w:r>
        <w:rPr>
          <w:rFonts w:ascii="Times New Roman" w:hAnsi="Times New Roman"/>
          <w:i/>
          <w:spacing w:val="-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DIRIGENTE</w:t>
      </w:r>
      <w:r>
        <w:rPr>
          <w:rFonts w:ascii="Times New Roman" w:hAnsi="Times New Roman"/>
          <w:i/>
          <w:spacing w:val="-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SCOLASTICO</w:t>
      </w:r>
    </w:p>
    <w:p>
      <w:pPr>
        <w:pStyle w:val="Normal"/>
        <w:spacing w:before="0" w:after="0"/>
        <w:ind w:left="7894" w:right="416" w:hanging="54"/>
        <w:jc w:val="right"/>
        <w:rPr/>
      </w:pPr>
      <w:r>
        <w:rPr>
          <w:rFonts w:ascii="Times New Roman" w:hAnsi="Times New Roman"/>
          <w:i/>
          <w:sz w:val="24"/>
        </w:rPr>
        <w:t>Dell’I.C. di Diamante</w:t>
      </w:r>
      <w:r>
        <w:rPr>
          <w:rFonts w:ascii="Times New Roman" w:hAnsi="Times New Roman"/>
          <w:i/>
          <w:spacing w:val="-5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Via</w:t>
      </w:r>
      <w:r>
        <w:rPr>
          <w:rFonts w:ascii="Times New Roman" w:hAnsi="Times New Roman"/>
          <w:i/>
          <w:spacing w:val="-5"/>
          <w:sz w:val="24"/>
        </w:rPr>
        <w:t xml:space="preserve"> Quaimodo s.n.c. 87023 Diamante CS</w:t>
      </w:r>
    </w:p>
    <w:p>
      <w:pPr>
        <w:pStyle w:val="Titolo1"/>
        <w:spacing w:before="163" w:after="0"/>
        <w:ind w:left="2017" w:right="2100" w:hanging="0"/>
        <w:jc w:val="center"/>
        <w:rPr/>
      </w:pPr>
      <w:r>
        <w:rPr>
          <w:color w:val="18181A"/>
        </w:rPr>
        <w:t>DICHIARAZIONE</w:t>
      </w:r>
      <w:r>
        <w:rPr>
          <w:color w:val="18181A"/>
          <w:spacing w:val="-5"/>
        </w:rPr>
        <w:t xml:space="preserve"> </w:t>
      </w:r>
      <w:r>
        <w:rPr>
          <w:color w:val="18181A"/>
        </w:rPr>
        <w:t>DI</w:t>
      </w:r>
      <w:r>
        <w:rPr>
          <w:color w:val="18181A"/>
          <w:spacing w:val="-5"/>
        </w:rPr>
        <w:t xml:space="preserve"> </w:t>
      </w:r>
      <w:r>
        <w:rPr>
          <w:color w:val="18181A"/>
        </w:rPr>
        <w:t>INSUSSISTENZA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DI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CAUSE</w:t>
      </w:r>
      <w:r>
        <w:rPr>
          <w:color w:val="18181A"/>
          <w:spacing w:val="-5"/>
        </w:rPr>
        <w:t xml:space="preserve"> </w:t>
      </w:r>
      <w:r>
        <w:rPr>
          <w:color w:val="18181A"/>
        </w:rPr>
        <w:t>DI</w:t>
      </w:r>
      <w:r>
        <w:rPr>
          <w:color w:val="18181A"/>
          <w:spacing w:val="-5"/>
        </w:rPr>
        <w:t xml:space="preserve"> </w:t>
      </w:r>
      <w:r>
        <w:rPr>
          <w:color w:val="18181A"/>
        </w:rPr>
        <w:t>INCOMPATIBILITÀ</w:t>
      </w:r>
    </w:p>
    <w:p>
      <w:pPr>
        <w:pStyle w:val="Corpodeltesto"/>
        <w:spacing w:before="11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Normal"/>
        <w:tabs>
          <w:tab w:val="clear" w:pos="720"/>
          <w:tab w:val="left" w:pos="2142" w:leader="none"/>
        </w:tabs>
        <w:spacing w:before="0" w:after="0"/>
        <w:ind w:left="340" w:right="0" w:hanging="0"/>
        <w:jc w:val="left"/>
        <w:rPr/>
      </w:pPr>
      <w:r>
        <w:rPr>
          <w:color w:val="18181A"/>
          <w:sz w:val="20"/>
        </w:rPr>
        <w:t>SELEZIONE</w:t>
      </w:r>
      <w:r>
        <w:rPr>
          <w:color w:val="18181A"/>
          <w:spacing w:val="-2"/>
          <w:sz w:val="20"/>
        </w:rPr>
        <w:t xml:space="preserve"> </w:t>
      </w:r>
      <w:r>
        <w:rPr>
          <w:color w:val="18181A"/>
          <w:sz w:val="20"/>
        </w:rPr>
        <w:t>DI</w:t>
      </w:r>
      <w:r>
        <w:rPr>
          <w:color w:val="18181A"/>
          <w:spacing w:val="-2"/>
          <w:sz w:val="20"/>
        </w:rPr>
        <w:t xml:space="preserve"> </w:t>
      </w:r>
      <w:r>
        <w:rPr>
          <w:color w:val="18181A"/>
          <w:sz w:val="20"/>
        </w:rPr>
        <w:t>N. 1 Progettista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PIANO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“SCUOLA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4.0”</w:t>
      </w:r>
      <w:r>
        <w:rPr>
          <w:color w:val="18181A"/>
          <w:spacing w:val="-2"/>
          <w:sz w:val="20"/>
        </w:rPr>
        <w:t xml:space="preserve"> </w:t>
      </w:r>
      <w:r>
        <w:rPr>
          <w:color w:val="18181A"/>
          <w:sz w:val="20"/>
        </w:rPr>
        <w:t>DI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CUI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ALLA</w:t>
      </w:r>
      <w:r>
        <w:rPr>
          <w:color w:val="18181A"/>
          <w:spacing w:val="5"/>
          <w:sz w:val="20"/>
        </w:rPr>
        <w:t xml:space="preserve"> </w:t>
      </w:r>
      <w:r>
        <w:rPr>
          <w:color w:val="18181A"/>
          <w:sz w:val="20"/>
        </w:rPr>
        <w:t>MISSIONE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4 –</w:t>
      </w:r>
      <w:r>
        <w:rPr>
          <w:color w:val="18181A"/>
          <w:spacing w:val="-5"/>
          <w:sz w:val="20"/>
        </w:rPr>
        <w:t xml:space="preserve"> </w:t>
      </w:r>
      <w:r>
        <w:rPr>
          <w:color w:val="18181A"/>
          <w:sz w:val="20"/>
        </w:rPr>
        <w:t>ISTRUZIONE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E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RICERCA</w:t>
      </w:r>
      <w:r>
        <w:rPr>
          <w:color w:val="18181A"/>
          <w:spacing w:val="1"/>
          <w:sz w:val="20"/>
        </w:rPr>
        <w:t xml:space="preserve"> </w:t>
      </w:r>
      <w:r>
        <w:rPr>
          <w:color w:val="18181A"/>
          <w:sz w:val="20"/>
        </w:rPr>
        <w:t>–</w:t>
      </w:r>
      <w:r>
        <w:rPr>
          <w:color w:val="18181A"/>
          <w:spacing w:val="-5"/>
          <w:sz w:val="20"/>
        </w:rPr>
        <w:t xml:space="preserve"> </w:t>
      </w:r>
      <w:r>
        <w:rPr>
          <w:color w:val="18181A"/>
          <w:sz w:val="20"/>
        </w:rPr>
        <w:t>COMPONENTE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1</w:t>
      </w:r>
      <w:r>
        <w:rPr>
          <w:color w:val="18181A"/>
          <w:spacing w:val="-2"/>
          <w:sz w:val="20"/>
        </w:rPr>
        <w:t xml:space="preserve"> </w:t>
      </w:r>
      <w:r>
        <w:rPr>
          <w:color w:val="18181A"/>
          <w:sz w:val="20"/>
        </w:rPr>
        <w:t>–</w:t>
      </w:r>
      <w:r>
        <w:rPr>
          <w:color w:val="18181A"/>
          <w:spacing w:val="-4"/>
          <w:sz w:val="20"/>
        </w:rPr>
        <w:t xml:space="preserve"> </w:t>
      </w:r>
      <w:r>
        <w:rPr>
          <w:color w:val="18181A"/>
          <w:sz w:val="20"/>
        </w:rPr>
        <w:t>POTENZIAMENTO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DELL’OFFERTA</w:t>
      </w:r>
      <w:r>
        <w:rPr>
          <w:color w:val="18181A"/>
          <w:spacing w:val="-5"/>
          <w:sz w:val="20"/>
        </w:rPr>
        <w:t xml:space="preserve"> </w:t>
      </w:r>
      <w:r>
        <w:rPr>
          <w:color w:val="18181A"/>
          <w:sz w:val="20"/>
        </w:rPr>
        <w:t>DEI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SERVIZI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DI</w:t>
      </w:r>
      <w:r>
        <w:rPr>
          <w:color w:val="18181A"/>
          <w:spacing w:val="-4"/>
          <w:sz w:val="20"/>
        </w:rPr>
        <w:t xml:space="preserve"> </w:t>
      </w:r>
      <w:r>
        <w:rPr>
          <w:color w:val="18181A"/>
          <w:sz w:val="20"/>
        </w:rPr>
        <w:t>ISTRUZIONE:</w:t>
      </w:r>
      <w:r>
        <w:rPr>
          <w:color w:val="18181A"/>
          <w:spacing w:val="-4"/>
          <w:sz w:val="20"/>
        </w:rPr>
        <w:t xml:space="preserve"> </w:t>
      </w:r>
      <w:r>
        <w:rPr>
          <w:color w:val="18181A"/>
          <w:sz w:val="20"/>
        </w:rPr>
        <w:t>DAGLI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ASILI</w:t>
      </w:r>
      <w:r>
        <w:rPr>
          <w:color w:val="18181A"/>
          <w:spacing w:val="1"/>
          <w:sz w:val="20"/>
        </w:rPr>
        <w:t xml:space="preserve"> </w:t>
      </w:r>
      <w:r>
        <w:rPr>
          <w:color w:val="18181A"/>
          <w:sz w:val="20"/>
        </w:rPr>
        <w:t>NIDO ALLE UNIVERSITÀ – INVESTIMENTO 3.2 “SCUOLA 4.0 – NEXT GENERATION CLASSROOMS: SCUOLE INNOVATIVE,</w:t>
      </w:r>
      <w:r>
        <w:rPr>
          <w:color w:val="18181A"/>
          <w:spacing w:val="1"/>
          <w:sz w:val="20"/>
        </w:rPr>
        <w:t xml:space="preserve"> </w:t>
      </w:r>
      <w:r>
        <w:rPr>
          <w:color w:val="18181A"/>
          <w:sz w:val="20"/>
        </w:rPr>
        <w:t>CABLAGGIO, NUOVI AMBIENTI DI APPRENDIMENTO E LABORATORI” DEL PIANO NAZIONALE DI RIPRESA E RESILIENZA,</w:t>
      </w:r>
      <w:r>
        <w:rPr>
          <w:color w:val="18181A"/>
          <w:spacing w:val="1"/>
          <w:sz w:val="20"/>
        </w:rPr>
        <w:t xml:space="preserve"> </w:t>
      </w:r>
      <w:r>
        <w:rPr>
          <w:color w:val="18181A"/>
          <w:sz w:val="20"/>
        </w:rPr>
        <w:t>FINANZIATO</w:t>
      </w:r>
      <w:r>
        <w:rPr>
          <w:color w:val="18181A"/>
          <w:spacing w:val="-2"/>
          <w:sz w:val="20"/>
        </w:rPr>
        <w:t xml:space="preserve"> </w:t>
      </w:r>
      <w:r>
        <w:rPr>
          <w:color w:val="18181A"/>
          <w:sz w:val="20"/>
        </w:rPr>
        <w:t>DALL’UNIONE EUROPEA</w:t>
      </w:r>
      <w:r>
        <w:rPr>
          <w:color w:val="18181A"/>
          <w:spacing w:val="4"/>
          <w:sz w:val="20"/>
        </w:rPr>
        <w:t xml:space="preserve"> </w:t>
      </w:r>
      <w:r>
        <w:rPr>
          <w:color w:val="18181A"/>
          <w:sz w:val="20"/>
        </w:rPr>
        <w:t>–</w:t>
      </w:r>
      <w:r>
        <w:rPr>
          <w:color w:val="18181A"/>
          <w:spacing w:val="-1"/>
          <w:sz w:val="20"/>
        </w:rPr>
        <w:t xml:space="preserve"> </w:t>
      </w:r>
      <w:r>
        <w:rPr>
          <w:color w:val="18181A"/>
          <w:sz w:val="20"/>
        </w:rPr>
        <w:t>NEXT</w:t>
      </w:r>
      <w:r>
        <w:rPr>
          <w:color w:val="18181A"/>
          <w:spacing w:val="-3"/>
          <w:sz w:val="20"/>
        </w:rPr>
        <w:t xml:space="preserve"> </w:t>
      </w:r>
      <w:r>
        <w:rPr>
          <w:color w:val="18181A"/>
          <w:sz w:val="20"/>
        </w:rPr>
        <w:t>GENERATION EU.</w:t>
      </w:r>
    </w:p>
    <w:p>
      <w:pPr>
        <w:pStyle w:val="Normal"/>
        <w:spacing w:before="0" w:after="0"/>
        <w:ind w:left="566" w:right="0" w:hanging="0"/>
        <w:jc w:val="left"/>
        <w:rPr>
          <w:b/>
          <w:b/>
          <w:i/>
          <w:i/>
          <w:sz w:val="23"/>
        </w:rPr>
      </w:pPr>
      <w:r>
        <w:rPr>
          <w:b/>
          <w:i/>
          <w:sz w:val="23"/>
        </w:rPr>
      </w:r>
    </w:p>
    <w:p>
      <w:pPr>
        <w:pStyle w:val="Corpodeltesto"/>
        <w:tabs>
          <w:tab w:val="clear" w:pos="720"/>
          <w:tab w:val="left" w:pos="6633" w:leader="none"/>
        </w:tabs>
        <w:ind w:left="340" w:right="0" w:hanging="0"/>
        <w:rPr/>
      </w:pPr>
      <w:r>
        <w:rPr>
          <w:color w:val="18181A"/>
        </w:rPr>
        <w:t>Il/la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sottoscritto/a</w:t>
      </w:r>
      <w:r>
        <w:rPr>
          <w:color w:val="18181A"/>
          <w:u w:val="single" w:color="171719"/>
        </w:rPr>
        <w:tab/>
      </w:r>
      <w:r>
        <w:rPr>
          <w:color w:val="18181A"/>
        </w:rPr>
        <w:t>nato/a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a</w:t>
      </w:r>
    </w:p>
    <w:p>
      <w:pPr>
        <w:pStyle w:val="Corpodeltesto"/>
        <w:tabs>
          <w:tab w:val="clear" w:pos="720"/>
          <w:tab w:val="left" w:pos="4451" w:leader="none"/>
          <w:tab w:val="left" w:pos="5217" w:leader="none"/>
          <w:tab w:val="left" w:pos="5912" w:leader="none"/>
          <w:tab w:val="left" w:pos="6653" w:leader="none"/>
        </w:tabs>
        <w:ind w:left="340" w:right="0" w:hanging="0"/>
        <w:rPr/>
      </w:pPr>
      <w:r>
        <w:rPr>
          <w:color w:val="18181A"/>
          <w:u w:val="single" w:color="171719"/>
        </w:rPr>
        <w:t xml:space="preserve"> </w:t>
      </w:r>
      <w:r>
        <w:rPr>
          <w:color w:val="18181A"/>
          <w:u w:val="single" w:color="171719"/>
        </w:rPr>
        <w:tab/>
      </w:r>
      <w:r>
        <w:rPr>
          <w:color w:val="18181A"/>
        </w:rPr>
        <w:t>il</w:t>
      </w:r>
      <w:r>
        <w:rPr>
          <w:color w:val="18181A"/>
          <w:u w:val="single" w:color="171719"/>
        </w:rPr>
        <w:tab/>
      </w:r>
      <w:r>
        <w:rPr>
          <w:color w:val="18181A"/>
        </w:rPr>
        <w:t>/_</w:t>
      </w:r>
      <w:r>
        <w:rPr>
          <w:color w:val="18181A"/>
          <w:u w:val="single" w:color="171719"/>
        </w:rPr>
        <w:tab/>
      </w:r>
      <w:r>
        <w:rPr>
          <w:color w:val="18181A"/>
        </w:rPr>
        <w:t>/</w:t>
      </w:r>
      <w:r>
        <w:rPr>
          <w:color w:val="18181A"/>
          <w:u w:val="single" w:color="171719"/>
        </w:rPr>
        <w:tab/>
      </w:r>
      <w:r>
        <w:rPr>
          <w:color w:val="18181A"/>
        </w:rPr>
        <w:t>codice</w:t>
      </w:r>
      <w:r>
        <w:rPr>
          <w:color w:val="18181A"/>
          <w:spacing w:val="-5"/>
        </w:rPr>
        <w:t xml:space="preserve"> </w:t>
      </w:r>
      <w:r>
        <w:rPr>
          <w:color w:val="18181A"/>
        </w:rPr>
        <w:t>fiscale</w:t>
      </w:r>
    </w:p>
    <w:p>
      <w:pPr>
        <w:pStyle w:val="Corpodeltesto"/>
        <w:tabs>
          <w:tab w:val="clear" w:pos="720"/>
          <w:tab w:val="left" w:pos="809" w:leader="none"/>
          <w:tab w:val="left" w:pos="1279" w:leader="none"/>
          <w:tab w:val="left" w:pos="1747" w:leader="none"/>
          <w:tab w:val="left" w:pos="2217" w:leader="none"/>
          <w:tab w:val="left" w:pos="2685" w:leader="none"/>
          <w:tab w:val="left" w:pos="3152" w:leader="none"/>
          <w:tab w:val="left" w:pos="3623" w:leader="none"/>
          <w:tab w:val="left" w:pos="4090" w:leader="none"/>
          <w:tab w:val="left" w:pos="4561" w:leader="none"/>
          <w:tab w:val="left" w:pos="5028" w:leader="none"/>
          <w:tab w:val="left" w:pos="5496" w:leader="none"/>
          <w:tab w:val="left" w:pos="5966" w:leader="none"/>
          <w:tab w:val="left" w:pos="6434" w:leader="none"/>
          <w:tab w:val="left" w:pos="6904" w:leader="none"/>
          <w:tab w:val="left" w:pos="7372" w:leader="none"/>
          <w:tab w:val="left" w:pos="7839" w:leader="none"/>
        </w:tabs>
        <w:ind w:left="340" w:right="0" w:hanging="0"/>
        <w:rPr/>
      </w:pP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u w:val="single" w:color="171719"/>
        </w:rPr>
        <w:tab/>
      </w:r>
      <w:r>
        <w:rPr>
          <w:color w:val="18181A"/>
        </w:rPr>
        <w:t>|</w:t>
      </w:r>
      <w:r>
        <w:rPr>
          <w:color w:val="18181A"/>
          <w:spacing w:val="-1"/>
        </w:rPr>
        <w:t xml:space="preserve"> </w:t>
      </w:r>
      <w:r>
        <w:rPr>
          <w:color w:val="18181A"/>
        </w:rPr>
        <w:t>residente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a</w:t>
      </w:r>
    </w:p>
    <w:p>
      <w:pPr>
        <w:pStyle w:val="Corpodeltesto"/>
        <w:tabs>
          <w:tab w:val="clear" w:pos="720"/>
          <w:tab w:val="left" w:pos="4811" w:leader="none"/>
          <w:tab w:val="left" w:pos="5483" w:leader="none"/>
        </w:tabs>
        <w:spacing w:before="2" w:after="0"/>
        <w:ind w:left="340" w:right="0" w:hanging="0"/>
        <w:rPr/>
      </w:pPr>
      <w:r>
        <w:rPr>
          <w:color w:val="18181A"/>
          <w:u w:val="single" w:color="171719"/>
        </w:rPr>
        <w:t xml:space="preserve"> </w:t>
      </w:r>
      <w:r>
        <w:rPr>
          <w:color w:val="18181A"/>
          <w:u w:val="single" w:color="171719"/>
        </w:rPr>
        <w:tab/>
      </w:r>
      <w:r>
        <w:rPr>
          <w:color w:val="18181A"/>
        </w:rPr>
        <w:t>(</w:t>
      </w:r>
      <w:r>
        <w:rPr>
          <w:color w:val="18181A"/>
          <w:u w:val="single" w:color="171719"/>
        </w:rPr>
        <w:tab/>
      </w:r>
      <w:r>
        <w:rPr>
          <w:color w:val="18181A"/>
        </w:rPr>
        <w:t>) via</w:t>
      </w:r>
    </w:p>
    <w:p>
      <w:pPr>
        <w:pStyle w:val="Corpodeltesto"/>
        <w:spacing w:before="8" w:after="0"/>
        <w:rPr>
          <w:sz w:val="17"/>
        </w:rPr>
      </w:pPr>
      <w:r>
        <w:rPr>
          <w:sz w:val="17"/>
        </w:rPr>
        <mc:AlternateContent>
          <mc:Choice Requires="wps">
            <w:drawing>
              <wp:anchor behindDoc="1" distT="0" distB="0" distL="0" distR="0" simplePos="0" locked="0" layoutInCell="1" allowOverlap="1" relativeHeight="3">
                <wp:simplePos x="0" y="0"/>
                <wp:positionH relativeFrom="page">
                  <wp:posOffset>609600</wp:posOffset>
                </wp:positionH>
                <wp:positionV relativeFrom="paragraph">
                  <wp:posOffset>167640</wp:posOffset>
                </wp:positionV>
                <wp:extent cx="3415665" cy="1270"/>
                <wp:effectExtent l="0" t="0" r="0" b="0"/>
                <wp:wrapTopAndBottom/>
                <wp:docPr id="4" name="Immagin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4960" cy="0"/>
                        </a:xfrm>
                        <a:prstGeom prst="line">
                          <a:avLst/>
                        </a:prstGeom>
                        <a:ln w="10080">
                          <a:solidFill>
                            <a:srgbClr val="17171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pt,13.2pt" to="316.85pt,13.2pt" ID="Immagine2" stroked="t" style="position:absolute;mso-position-horizontal-relative:page">
                <v:stroke color="#171719" weight="10080" joinstyle="round" endcap="flat"/>
                <v:fill o:detectmouseclick="t" on="false"/>
              </v:line>
            </w:pict>
          </mc:Fallback>
        </mc:AlternateContent>
      </w:r>
    </w:p>
    <w:p>
      <w:pPr>
        <w:pStyle w:val="Corpodeltesto"/>
        <w:spacing w:before="11" w:after="0"/>
        <w:rPr>
          <w:sz w:val="17"/>
        </w:rPr>
      </w:pPr>
      <w:r>
        <w:rPr>
          <w:sz w:val="17"/>
        </w:rPr>
      </w:r>
    </w:p>
    <w:p>
      <w:pPr>
        <w:pStyle w:val="Corpodeltesto"/>
        <w:tabs>
          <w:tab w:val="clear" w:pos="720"/>
          <w:tab w:val="left" w:pos="5922" w:leader="none"/>
          <w:tab w:val="left" w:pos="10154" w:leader="none"/>
        </w:tabs>
        <w:spacing w:before="52" w:after="0"/>
        <w:ind w:left="340" w:right="0" w:hanging="0"/>
        <w:rPr/>
      </w:pPr>
      <w:r>
        <w:rPr>
          <w:color w:val="18181A"/>
        </w:rPr>
        <w:t>recapito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tel.</w:t>
      </w:r>
      <w:r>
        <w:rPr>
          <w:color w:val="18181A"/>
          <w:u w:val="single" w:color="171719"/>
        </w:rPr>
        <w:tab/>
      </w:r>
      <w:r>
        <w:rPr>
          <w:color w:val="18181A"/>
        </w:rPr>
        <w:t>recapito</w:t>
      </w:r>
      <w:r>
        <w:rPr>
          <w:color w:val="18181A"/>
          <w:spacing w:val="2"/>
        </w:rPr>
        <w:t xml:space="preserve"> </w:t>
      </w:r>
      <w:r>
        <w:rPr>
          <w:color w:val="18181A"/>
        </w:rPr>
        <w:t>cell.</w:t>
      </w:r>
      <w:r>
        <w:rPr>
          <w:color w:val="18181A"/>
          <w:spacing w:val="-1"/>
        </w:rPr>
        <w:t xml:space="preserve"> </w:t>
      </w:r>
      <w:r>
        <w:rPr>
          <w:color w:val="18181A"/>
          <w:u w:val="single" w:color="171719"/>
        </w:rPr>
        <w:t xml:space="preserve"> </w:t>
        <w:tab/>
      </w:r>
    </w:p>
    <w:p>
      <w:pPr>
        <w:pStyle w:val="Corpodeltesto"/>
        <w:spacing w:before="9" w:after="0"/>
        <w:rPr>
          <w:sz w:val="18"/>
        </w:rPr>
      </w:pPr>
      <w:r>
        <w:rPr>
          <w:sz w:val="18"/>
        </w:rPr>
      </w:r>
    </w:p>
    <w:p>
      <w:pPr>
        <w:pStyle w:val="Corpodeltesto"/>
        <w:spacing w:before="52" w:after="0"/>
        <w:ind w:left="340" w:right="0" w:hanging="0"/>
        <w:rPr/>
      </w:pPr>
      <w:r>
        <w:rPr>
          <w:color w:val="18181A"/>
        </w:rPr>
        <w:t>indirizzo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e-mail</w:t>
      </w:r>
    </w:p>
    <w:p>
      <w:pPr>
        <w:pStyle w:val="Corpodeltesto"/>
        <w:spacing w:before="8" w:after="0"/>
        <w:rPr>
          <w:sz w:val="17"/>
        </w:rPr>
      </w:pPr>
      <w:r>
        <w:rPr>
          <w:sz w:val="17"/>
        </w:rPr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page">
                  <wp:posOffset>609600</wp:posOffset>
                </wp:positionH>
                <wp:positionV relativeFrom="paragraph">
                  <wp:posOffset>167640</wp:posOffset>
                </wp:positionV>
                <wp:extent cx="6069965" cy="1270"/>
                <wp:effectExtent l="0" t="0" r="0" b="0"/>
                <wp:wrapTopAndBottom/>
                <wp:docPr id="5" name="Immagine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9240" cy="0"/>
                        </a:xfrm>
                        <a:prstGeom prst="line">
                          <a:avLst/>
                        </a:prstGeom>
                        <a:ln w="10080">
                          <a:solidFill>
                            <a:srgbClr val="17171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pt,13.2pt" to="525.85pt,13.2pt" ID="Immagine3" stroked="t" style="position:absolute;mso-position-horizontal-relative:page">
                <v:stroke color="#171719" weight="10080" joinstyle="round" endcap="flat"/>
                <v:fill o:detectmouseclick="t" on="false"/>
              </v:line>
            </w:pict>
          </mc:Fallback>
        </mc:AlternateContent>
      </w:r>
    </w:p>
    <w:p>
      <w:pPr>
        <w:pStyle w:val="Corpodeltesto"/>
        <w:spacing w:before="2" w:after="0"/>
        <w:rPr>
          <w:sz w:val="18"/>
        </w:rPr>
      </w:pPr>
      <w:r>
        <w:rPr>
          <w:sz w:val="18"/>
        </w:rPr>
      </w:r>
    </w:p>
    <w:p>
      <w:pPr>
        <w:pStyle w:val="Corpodeltesto"/>
        <w:spacing w:before="52" w:after="0"/>
        <w:ind w:left="340" w:right="0" w:hanging="0"/>
        <w:rPr/>
      </w:pPr>
      <w:r>
        <w:rPr>
          <w:color w:val="18181A"/>
        </w:rPr>
        <w:t>indirizzo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PEC</w:t>
      </w:r>
    </w:p>
    <w:p>
      <w:pPr>
        <w:pStyle w:val="Corpodeltesto"/>
        <w:spacing w:before="8" w:after="0"/>
        <w:rPr>
          <w:sz w:val="17"/>
        </w:rPr>
      </w:pPr>
      <w:r>
        <w:rPr>
          <w:sz w:val="17"/>
        </w:rPr>
        <mc:AlternateContent>
          <mc:Choice Requires="wps">
            <w:drawing>
              <wp:anchor behindDoc="1" distT="0" distB="0" distL="0" distR="0" simplePos="0" locked="0" layoutInCell="1" allowOverlap="1" relativeHeight="5">
                <wp:simplePos x="0" y="0"/>
                <wp:positionH relativeFrom="page">
                  <wp:posOffset>609600</wp:posOffset>
                </wp:positionH>
                <wp:positionV relativeFrom="paragraph">
                  <wp:posOffset>167005</wp:posOffset>
                </wp:positionV>
                <wp:extent cx="6220460" cy="1270"/>
                <wp:effectExtent l="0" t="0" r="0" b="0"/>
                <wp:wrapTopAndBottom/>
                <wp:docPr id="6" name="Immagine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9720" cy="0"/>
                        </a:xfrm>
                        <a:prstGeom prst="line">
                          <a:avLst/>
                        </a:prstGeom>
                        <a:ln w="10080">
                          <a:solidFill>
                            <a:srgbClr val="17171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pt,13.15pt" to="537.7pt,13.15pt" ID="Immagine4" stroked="t" style="position:absolute;mso-position-horizontal-relative:page">
                <v:stroke color="#171719" weight="10080" joinstyle="round" endcap="flat"/>
                <v:fill o:detectmouseclick="t" on="false"/>
              </v:line>
            </w:pict>
          </mc:Fallback>
        </mc:AlternateContent>
      </w:r>
    </w:p>
    <w:p>
      <w:pPr>
        <w:pStyle w:val="Corpodeltesto"/>
        <w:spacing w:before="1" w:after="0"/>
        <w:rPr>
          <w:sz w:val="18"/>
        </w:rPr>
      </w:pPr>
      <w:r>
        <w:rPr>
          <w:sz w:val="18"/>
        </w:rPr>
      </w:r>
    </w:p>
    <w:p>
      <w:pPr>
        <w:pStyle w:val="Titolo1"/>
        <w:spacing w:before="52" w:after="0"/>
        <w:ind w:left="2017" w:right="2090" w:hanging="0"/>
        <w:jc w:val="center"/>
        <w:rPr/>
      </w:pPr>
      <w:r>
        <w:rPr>
          <w:color w:val="18181A"/>
        </w:rPr>
        <w:t>CONSAPEVOLE</w:t>
      </w:r>
    </w:p>
    <w:p>
      <w:pPr>
        <w:pStyle w:val="Corpodeltesto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eltesto"/>
        <w:ind w:left="340" w:right="215" w:hanging="0"/>
        <w:rPr/>
      </w:pPr>
      <w:r>
        <w:rPr>
          <w:color w:val="18181A"/>
        </w:rPr>
        <w:t>delle sanzioni penali richiamate dall’art. 76 del D.P.R. 28/12/2000 n. 445, in caso di dichiarazioni</w:t>
      </w:r>
      <w:r>
        <w:rPr>
          <w:color w:val="18181A"/>
          <w:spacing w:val="1"/>
        </w:rPr>
        <w:t xml:space="preserve"> </w:t>
      </w:r>
      <w:r>
        <w:rPr>
          <w:color w:val="18181A"/>
        </w:rPr>
        <w:t>mendaci</w:t>
      </w:r>
      <w:r>
        <w:rPr>
          <w:color w:val="18181A"/>
          <w:spacing w:val="-6"/>
        </w:rPr>
        <w:t xml:space="preserve"> </w:t>
      </w:r>
      <w:r>
        <w:rPr>
          <w:color w:val="18181A"/>
        </w:rPr>
        <w:t>e</w:t>
      </w:r>
      <w:r>
        <w:rPr>
          <w:color w:val="18181A"/>
          <w:spacing w:val="-4"/>
        </w:rPr>
        <w:t xml:space="preserve"> </w:t>
      </w:r>
      <w:r>
        <w:rPr>
          <w:color w:val="18181A"/>
        </w:rPr>
        <w:t>della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decadenza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dei</w:t>
      </w:r>
      <w:r>
        <w:rPr>
          <w:color w:val="18181A"/>
          <w:spacing w:val="-4"/>
        </w:rPr>
        <w:t xml:space="preserve"> </w:t>
      </w:r>
      <w:r>
        <w:rPr>
          <w:color w:val="18181A"/>
        </w:rPr>
        <w:t>benefici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eventualmente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conseguenti</w:t>
      </w:r>
      <w:r>
        <w:rPr>
          <w:color w:val="18181A"/>
          <w:spacing w:val="-5"/>
        </w:rPr>
        <w:t xml:space="preserve"> </w:t>
      </w:r>
      <w:r>
        <w:rPr>
          <w:color w:val="18181A"/>
        </w:rPr>
        <w:t>al</w:t>
      </w:r>
      <w:r>
        <w:rPr>
          <w:color w:val="18181A"/>
          <w:spacing w:val="-4"/>
        </w:rPr>
        <w:t xml:space="preserve"> </w:t>
      </w:r>
      <w:r>
        <w:rPr>
          <w:color w:val="18181A"/>
        </w:rPr>
        <w:t>provvedimento</w:t>
      </w:r>
      <w:r>
        <w:rPr>
          <w:color w:val="18181A"/>
          <w:spacing w:val="-4"/>
        </w:rPr>
        <w:t xml:space="preserve"> </w:t>
      </w:r>
      <w:r>
        <w:rPr>
          <w:color w:val="18181A"/>
        </w:rPr>
        <w:t>emanato</w:t>
      </w:r>
      <w:r>
        <w:rPr>
          <w:color w:val="18181A"/>
          <w:spacing w:val="-4"/>
        </w:rPr>
        <w:t xml:space="preserve"> </w:t>
      </w:r>
      <w:r>
        <w:rPr>
          <w:color w:val="18181A"/>
        </w:rPr>
        <w:t>sulla</w:t>
      </w:r>
      <w:r>
        <w:rPr>
          <w:color w:val="18181A"/>
          <w:spacing w:val="-52"/>
        </w:rPr>
        <w:t xml:space="preserve"> </w:t>
      </w:r>
      <w:r>
        <w:rPr>
          <w:color w:val="18181A"/>
        </w:rPr>
        <w:t>base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di</w:t>
      </w:r>
      <w:r>
        <w:rPr>
          <w:color w:val="18181A"/>
          <w:spacing w:val="-1"/>
        </w:rPr>
        <w:t xml:space="preserve"> </w:t>
      </w:r>
      <w:r>
        <w:rPr>
          <w:color w:val="18181A"/>
        </w:rPr>
        <w:t>dichiarazioni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non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veritiere,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di</w:t>
      </w:r>
      <w:r>
        <w:rPr>
          <w:color w:val="18181A"/>
          <w:spacing w:val="-1"/>
        </w:rPr>
        <w:t xml:space="preserve"> </w:t>
      </w:r>
      <w:r>
        <w:rPr>
          <w:color w:val="18181A"/>
        </w:rPr>
        <w:t>cui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all’art.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75 del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D.P.R.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28/12/2000</w:t>
      </w:r>
      <w:r>
        <w:rPr>
          <w:color w:val="18181A"/>
          <w:spacing w:val="-5"/>
        </w:rPr>
        <w:t xml:space="preserve"> </w:t>
      </w:r>
      <w:r>
        <w:rPr>
          <w:color w:val="18181A"/>
        </w:rPr>
        <w:t>n.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445 ai</w:t>
      </w:r>
      <w:r>
        <w:rPr>
          <w:color w:val="18181A"/>
          <w:spacing w:val="-1"/>
        </w:rPr>
        <w:t xml:space="preserve"> </w:t>
      </w:r>
      <w:r>
        <w:rPr>
          <w:color w:val="18181A"/>
        </w:rPr>
        <w:t>sensi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e per gli</w:t>
      </w:r>
    </w:p>
    <w:p>
      <w:pPr>
        <w:pStyle w:val="Corpodeltesto"/>
        <w:spacing w:lineRule="exact" w:line="292"/>
        <w:ind w:left="340" w:right="0" w:hanging="0"/>
        <w:rPr/>
      </w:pPr>
      <w:r>
        <w:rPr>
          <w:color w:val="18181A"/>
        </w:rPr>
        <w:t>effetti</w:t>
      </w:r>
      <w:r>
        <w:rPr>
          <w:color w:val="18181A"/>
          <w:spacing w:val="-5"/>
        </w:rPr>
        <w:t xml:space="preserve"> </w:t>
      </w:r>
      <w:r>
        <w:rPr>
          <w:color w:val="18181A"/>
        </w:rPr>
        <w:t>dell’art.</w:t>
      </w:r>
      <w:r>
        <w:rPr>
          <w:color w:val="18181A"/>
          <w:spacing w:val="-5"/>
        </w:rPr>
        <w:t xml:space="preserve"> </w:t>
      </w:r>
      <w:r>
        <w:rPr>
          <w:color w:val="18181A"/>
        </w:rPr>
        <w:t>47</w:t>
      </w:r>
      <w:r>
        <w:rPr>
          <w:color w:val="18181A"/>
          <w:spacing w:val="-4"/>
        </w:rPr>
        <w:t xml:space="preserve"> </w:t>
      </w:r>
      <w:r>
        <w:rPr>
          <w:color w:val="18181A"/>
        </w:rPr>
        <w:t>del</w:t>
      </w:r>
      <w:r>
        <w:rPr>
          <w:color w:val="18181A"/>
          <w:spacing w:val="-4"/>
        </w:rPr>
        <w:t xml:space="preserve"> </w:t>
      </w:r>
      <w:r>
        <w:rPr>
          <w:color w:val="18181A"/>
        </w:rPr>
        <w:t>citato</w:t>
      </w:r>
      <w:r>
        <w:rPr>
          <w:color w:val="18181A"/>
          <w:spacing w:val="-4"/>
        </w:rPr>
        <w:t xml:space="preserve"> </w:t>
      </w:r>
      <w:r>
        <w:rPr>
          <w:color w:val="18181A"/>
        </w:rPr>
        <w:t>D.P.R.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445/2000,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sotto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la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propria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responsabilità.</w:t>
      </w:r>
    </w:p>
    <w:p>
      <w:pPr>
        <w:pStyle w:val="Corpodeltesto"/>
        <w:spacing w:lineRule="exact" w:line="292"/>
        <w:ind w:left="340" w:right="0" w:hanging="0"/>
        <w:jc w:val="center"/>
        <w:rPr>
          <w:b/>
          <w:b/>
          <w:bCs/>
        </w:rPr>
      </w:pPr>
      <w:r>
        <w:rPr>
          <w:b/>
          <w:bCs/>
          <w:color w:val="18181A"/>
        </w:rPr>
        <w:t>DICHIARA</w:t>
      </w:r>
    </w:p>
    <w:p>
      <w:pPr>
        <w:pStyle w:val="Corpodeltesto"/>
        <w:ind w:left="340" w:right="0" w:hanging="0"/>
        <w:rPr/>
      </w:pPr>
      <w:r>
        <w:rPr>
          <w:color w:val="18181A"/>
        </w:rPr>
        <w:t>di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non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trovarsi</w:t>
      </w:r>
      <w:r>
        <w:rPr>
          <w:color w:val="18181A"/>
          <w:spacing w:val="-5"/>
        </w:rPr>
        <w:t xml:space="preserve"> </w:t>
      </w:r>
      <w:r>
        <w:rPr>
          <w:color w:val="18181A"/>
        </w:rPr>
        <w:t>in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nessuna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delle</w:t>
      </w:r>
      <w:r>
        <w:rPr>
          <w:color w:val="18181A"/>
          <w:spacing w:val="-1"/>
        </w:rPr>
        <w:t xml:space="preserve"> </w:t>
      </w:r>
      <w:r>
        <w:rPr>
          <w:color w:val="18181A"/>
        </w:rPr>
        <w:t>condizioni</w:t>
      </w:r>
      <w:r>
        <w:rPr>
          <w:color w:val="18181A"/>
          <w:spacing w:val="-5"/>
        </w:rPr>
        <w:t xml:space="preserve"> </w:t>
      </w:r>
      <w:r>
        <w:rPr>
          <w:color w:val="18181A"/>
        </w:rPr>
        <w:t>di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incompatibilità</w:t>
      </w:r>
      <w:r>
        <w:rPr>
          <w:color w:val="18181A"/>
          <w:spacing w:val="-5"/>
        </w:rPr>
        <w:t xml:space="preserve"> </w:t>
      </w:r>
      <w:r>
        <w:rPr>
          <w:color w:val="18181A"/>
        </w:rPr>
        <w:t>previste</w:t>
      </w:r>
      <w:r>
        <w:rPr>
          <w:color w:val="18181A"/>
          <w:spacing w:val="-4"/>
        </w:rPr>
        <w:t xml:space="preserve"> </w:t>
      </w:r>
      <w:r>
        <w:rPr>
          <w:color w:val="18181A"/>
        </w:rPr>
        <w:t>dalle</w:t>
      </w:r>
      <w:r>
        <w:rPr>
          <w:color w:val="18181A"/>
          <w:spacing w:val="-4"/>
        </w:rPr>
        <w:t xml:space="preserve"> </w:t>
      </w:r>
      <w:r>
        <w:rPr>
          <w:color w:val="18181A"/>
        </w:rPr>
        <w:t>Disposizioni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e</w:t>
      </w:r>
      <w:r>
        <w:rPr>
          <w:color w:val="18181A"/>
          <w:spacing w:val="-4"/>
        </w:rPr>
        <w:t xml:space="preserve"> </w:t>
      </w:r>
      <w:r>
        <w:rPr>
          <w:color w:val="18181A"/>
        </w:rPr>
        <w:t>Istruzioni</w:t>
      </w:r>
      <w:r>
        <w:rPr>
          <w:color w:val="18181A"/>
          <w:spacing w:val="-5"/>
        </w:rPr>
        <w:t xml:space="preserve"> </w:t>
      </w:r>
      <w:r>
        <w:rPr>
          <w:color w:val="18181A"/>
        </w:rPr>
        <w:t>per</w:t>
      </w:r>
    </w:p>
    <w:p>
      <w:pPr>
        <w:pStyle w:val="Corpodeltesto"/>
        <w:ind w:left="340" w:right="0" w:hanging="0"/>
        <w:rPr/>
      </w:pPr>
      <w:r>
        <w:rPr>
          <w:color w:val="18181A"/>
        </w:rPr>
        <w:t>l’attuazione</w:t>
      </w:r>
      <w:r>
        <w:rPr>
          <w:color w:val="18181A"/>
          <w:spacing w:val="-5"/>
        </w:rPr>
        <w:t xml:space="preserve"> </w:t>
      </w:r>
      <w:r>
        <w:rPr>
          <w:color w:val="18181A"/>
        </w:rPr>
        <w:t>delle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iniziative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finanziate</w:t>
      </w:r>
      <w:r>
        <w:rPr>
          <w:color w:val="18181A"/>
          <w:spacing w:val="-5"/>
        </w:rPr>
        <w:t xml:space="preserve"> </w:t>
      </w:r>
      <w:r>
        <w:rPr>
          <w:color w:val="18181A"/>
        </w:rPr>
        <w:t>con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Fondi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Europei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Next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Generation</w:t>
      </w:r>
      <w:r>
        <w:rPr>
          <w:color w:val="18181A"/>
          <w:spacing w:val="-4"/>
        </w:rPr>
        <w:t xml:space="preserve"> </w:t>
      </w:r>
      <w:r>
        <w:rPr>
          <w:color w:val="18181A"/>
        </w:rPr>
        <w:t>EU,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ovvero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di:</w:t>
      </w:r>
    </w:p>
    <w:p>
      <w:pPr>
        <w:pStyle w:val="Corpodeltesto"/>
        <w:spacing w:before="9" w:after="0"/>
        <w:rPr>
          <w:sz w:val="22"/>
        </w:rPr>
      </w:pPr>
      <w:r>
        <w:rPr>
          <w:sz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71" w:leader="none"/>
          <w:tab w:val="left" w:pos="972" w:leader="none"/>
        </w:tabs>
        <w:spacing w:lineRule="auto" w:line="259" w:before="0" w:after="0"/>
        <w:ind w:left="971" w:right="1123" w:hanging="360"/>
        <w:jc w:val="left"/>
        <w:rPr>
          <w:rFonts w:ascii="Calibri" w:hAnsi="Calibri"/>
          <w:sz w:val="24"/>
        </w:rPr>
      </w:pPr>
      <w:r>
        <w:rPr>
          <w:rFonts w:ascii="Calibri" w:hAnsi="Calibri"/>
          <w:color w:val="18181A"/>
          <w:sz w:val="24"/>
        </w:rPr>
        <w:t>di</w:t>
      </w:r>
      <w:r>
        <w:rPr>
          <w:rFonts w:ascii="Calibri" w:hAnsi="Calibri"/>
          <w:color w:val="18181A"/>
          <w:spacing w:val="-3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non</w:t>
      </w:r>
      <w:r>
        <w:rPr>
          <w:rFonts w:ascii="Calibri" w:hAnsi="Calibri"/>
          <w:color w:val="18181A"/>
          <w:spacing w:val="-2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essere</w:t>
      </w:r>
      <w:r>
        <w:rPr>
          <w:rFonts w:ascii="Calibri" w:hAnsi="Calibri"/>
          <w:color w:val="18181A"/>
          <w:spacing w:val="-1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collegato,</w:t>
      </w:r>
      <w:r>
        <w:rPr>
          <w:rFonts w:ascii="Calibri" w:hAnsi="Calibri"/>
          <w:color w:val="18181A"/>
          <w:spacing w:val="-3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né</w:t>
      </w:r>
      <w:r>
        <w:rPr>
          <w:rFonts w:ascii="Calibri" w:hAnsi="Calibri"/>
          <w:color w:val="18181A"/>
          <w:spacing w:val="-1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come</w:t>
      </w:r>
      <w:r>
        <w:rPr>
          <w:rFonts w:ascii="Calibri" w:hAnsi="Calibri"/>
          <w:color w:val="18181A"/>
          <w:spacing w:val="-4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socio</w:t>
      </w:r>
      <w:r>
        <w:rPr>
          <w:rFonts w:ascii="Calibri" w:hAnsi="Calibri"/>
          <w:color w:val="18181A"/>
          <w:spacing w:val="-4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né</w:t>
      </w:r>
      <w:r>
        <w:rPr>
          <w:rFonts w:ascii="Calibri" w:hAnsi="Calibri"/>
          <w:color w:val="18181A"/>
          <w:spacing w:val="-1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come</w:t>
      </w:r>
      <w:r>
        <w:rPr>
          <w:rFonts w:ascii="Calibri" w:hAnsi="Calibri"/>
          <w:color w:val="18181A"/>
          <w:spacing w:val="-3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titolare,</w:t>
      </w:r>
      <w:r>
        <w:rPr>
          <w:rFonts w:ascii="Calibri" w:hAnsi="Calibri"/>
          <w:color w:val="18181A"/>
          <w:spacing w:val="-4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a</w:t>
      </w:r>
      <w:r>
        <w:rPr>
          <w:rFonts w:ascii="Calibri" w:hAnsi="Calibri"/>
          <w:color w:val="18181A"/>
          <w:spacing w:val="-4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ditte</w:t>
      </w:r>
      <w:r>
        <w:rPr>
          <w:rFonts w:ascii="Calibri" w:hAnsi="Calibri"/>
          <w:color w:val="18181A"/>
          <w:spacing w:val="-4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o</w:t>
      </w:r>
      <w:r>
        <w:rPr>
          <w:rFonts w:ascii="Calibri" w:hAnsi="Calibri"/>
          <w:color w:val="18181A"/>
          <w:spacing w:val="-1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società</w:t>
      </w:r>
      <w:r>
        <w:rPr>
          <w:rFonts w:ascii="Calibri" w:hAnsi="Calibri"/>
          <w:color w:val="18181A"/>
          <w:spacing w:val="-2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interessate</w:t>
      </w:r>
      <w:r>
        <w:rPr>
          <w:rFonts w:ascii="Calibri" w:hAnsi="Calibri"/>
          <w:color w:val="18181A"/>
          <w:spacing w:val="-4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alla</w:t>
      </w:r>
      <w:r>
        <w:rPr>
          <w:rFonts w:ascii="Calibri" w:hAnsi="Calibri"/>
          <w:color w:val="18181A"/>
          <w:spacing w:val="-51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partecipazione</w:t>
      </w:r>
      <w:r>
        <w:rPr>
          <w:rFonts w:ascii="Calibri" w:hAnsi="Calibri"/>
          <w:color w:val="18181A"/>
          <w:spacing w:val="-3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alla</w:t>
      </w:r>
      <w:r>
        <w:rPr>
          <w:rFonts w:ascii="Calibri" w:hAnsi="Calibri"/>
          <w:color w:val="18181A"/>
          <w:spacing w:val="1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gara</w:t>
      </w:r>
      <w:r>
        <w:rPr>
          <w:rFonts w:ascii="Calibri" w:hAnsi="Calibri"/>
          <w:color w:val="18181A"/>
          <w:spacing w:val="-2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di appalto;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71" w:leader="none"/>
          <w:tab w:val="left" w:pos="972" w:leader="none"/>
        </w:tabs>
        <w:spacing w:lineRule="auto" w:line="240" w:before="2" w:after="0"/>
        <w:ind w:left="971" w:right="0" w:hanging="361"/>
        <w:jc w:val="left"/>
        <w:rPr>
          <w:rFonts w:ascii="Calibri" w:hAnsi="Calibri"/>
          <w:sz w:val="24"/>
        </w:rPr>
      </w:pPr>
      <w:r>
        <w:rPr>
          <w:rFonts w:ascii="Calibri" w:hAnsi="Calibri"/>
          <w:color w:val="18181A"/>
          <w:sz w:val="24"/>
        </w:rPr>
        <w:t>di</w:t>
      </w:r>
      <w:r>
        <w:rPr>
          <w:rFonts w:ascii="Calibri" w:hAnsi="Calibri"/>
          <w:color w:val="18181A"/>
          <w:spacing w:val="-4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essere</w:t>
      </w:r>
      <w:r>
        <w:rPr>
          <w:rFonts w:ascii="Calibri" w:hAnsi="Calibri"/>
          <w:color w:val="18181A"/>
          <w:spacing w:val="-2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a</w:t>
      </w:r>
      <w:r>
        <w:rPr>
          <w:rFonts w:ascii="Calibri" w:hAnsi="Calibri"/>
          <w:color w:val="18181A"/>
          <w:spacing w:val="-3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conoscenza</w:t>
      </w:r>
      <w:r>
        <w:rPr>
          <w:rFonts w:ascii="Calibri" w:hAnsi="Calibri"/>
          <w:color w:val="18181A"/>
          <w:spacing w:val="-3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che</w:t>
      </w:r>
      <w:r>
        <w:rPr>
          <w:rFonts w:ascii="Calibri" w:hAnsi="Calibri"/>
          <w:color w:val="18181A"/>
          <w:spacing w:val="-2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le</w:t>
      </w:r>
      <w:r>
        <w:rPr>
          <w:rFonts w:ascii="Calibri" w:hAnsi="Calibri"/>
          <w:color w:val="18181A"/>
          <w:spacing w:val="-5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figure</w:t>
      </w:r>
      <w:r>
        <w:rPr>
          <w:rFonts w:ascii="Calibri" w:hAnsi="Calibri"/>
          <w:color w:val="18181A"/>
          <w:spacing w:val="-5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di</w:t>
      </w:r>
      <w:r>
        <w:rPr>
          <w:rFonts w:ascii="Calibri" w:hAnsi="Calibri"/>
          <w:color w:val="18181A"/>
          <w:spacing w:val="-5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progettista</w:t>
      </w:r>
      <w:r>
        <w:rPr>
          <w:rFonts w:ascii="Calibri" w:hAnsi="Calibri"/>
          <w:color w:val="18181A"/>
          <w:spacing w:val="-3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e</w:t>
      </w:r>
      <w:r>
        <w:rPr>
          <w:rFonts w:ascii="Calibri" w:hAnsi="Calibri"/>
          <w:color w:val="18181A"/>
          <w:spacing w:val="-2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collaudatore</w:t>
      </w:r>
      <w:r>
        <w:rPr>
          <w:rFonts w:ascii="Calibri" w:hAnsi="Calibri"/>
          <w:color w:val="18181A"/>
          <w:spacing w:val="-5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sono</w:t>
      </w:r>
      <w:r>
        <w:rPr>
          <w:rFonts w:ascii="Calibri" w:hAnsi="Calibri"/>
          <w:color w:val="18181A"/>
          <w:spacing w:val="-2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incompatibili</w:t>
      </w:r>
      <w:r>
        <w:rPr>
          <w:rFonts w:ascii="Calibri" w:hAnsi="Calibri"/>
          <w:color w:val="18181A"/>
          <w:spacing w:val="-5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e,</w:t>
      </w:r>
      <w:r>
        <w:rPr>
          <w:rFonts w:ascii="Calibri" w:hAnsi="Calibri"/>
          <w:color w:val="18181A"/>
          <w:spacing w:val="3"/>
          <w:sz w:val="24"/>
        </w:rPr>
        <w:t xml:space="preserve"> </w:t>
      </w:r>
      <w:r>
        <w:rPr>
          <w:rFonts w:ascii="Calibri" w:hAnsi="Calibri"/>
          <w:color w:val="18181A"/>
          <w:sz w:val="24"/>
        </w:rPr>
        <w:t>quindi,</w:t>
      </w:r>
    </w:p>
    <w:p>
      <w:pPr>
        <w:pStyle w:val="Corpodeltesto"/>
        <w:spacing w:before="24" w:after="0"/>
        <w:ind w:left="971" w:right="0" w:hanging="0"/>
        <w:rPr/>
      </w:pPr>
      <w:r>
        <w:rPr>
          <w:color w:val="18181A"/>
        </w:rPr>
        <w:t>di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aver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presentato</w:t>
      </w:r>
      <w:r>
        <w:rPr>
          <w:color w:val="18181A"/>
          <w:spacing w:val="-4"/>
        </w:rPr>
        <w:t xml:space="preserve"> </w:t>
      </w:r>
      <w:r>
        <w:rPr>
          <w:color w:val="18181A"/>
        </w:rPr>
        <w:t>la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candidatura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per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una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sola</w:t>
      </w:r>
      <w:r>
        <w:rPr>
          <w:color w:val="18181A"/>
          <w:spacing w:val="-2"/>
        </w:rPr>
        <w:t xml:space="preserve"> </w:t>
      </w:r>
      <w:r>
        <w:rPr>
          <w:color w:val="18181A"/>
        </w:rPr>
        <w:t>figura,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pena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>l’esclusione.</w:t>
      </w:r>
    </w:p>
    <w:p>
      <w:pPr>
        <w:pStyle w:val="Corpodeltesto"/>
        <w:ind w:left="340" w:right="1131" w:firstLine="55"/>
        <w:rPr/>
      </w:pPr>
      <w:r>
        <w:rPr>
          <w:color w:val="18181A"/>
        </w:rPr>
        <w:t>Dichiara inoltre, di non essere parente o affine entro il quarto grado del legale rappresentante</w:t>
      </w:r>
      <w:r>
        <w:rPr>
          <w:color w:val="18181A"/>
          <w:spacing w:val="-53"/>
        </w:rPr>
        <w:t xml:space="preserve"> </w:t>
      </w:r>
      <w:r>
        <w:rPr>
          <w:color w:val="18181A"/>
        </w:rPr>
        <w:t>dell’I.C. di Diamante (CS) o di altro personale incaricato della valutazione dei</w:t>
      </w:r>
      <w:r>
        <w:rPr>
          <w:color w:val="18181A"/>
          <w:spacing w:val="-52"/>
        </w:rPr>
        <w:t xml:space="preserve"> </w:t>
      </w:r>
      <w:r>
        <w:rPr>
          <w:color w:val="18181A"/>
        </w:rPr>
        <w:t>curricula per la nomina delle risorse umane necessarie alla realizzazione del Piano PNRR di cui</w:t>
      </w:r>
      <w:r>
        <w:rPr>
          <w:color w:val="18181A"/>
          <w:spacing w:val="1"/>
        </w:rPr>
        <w:t xml:space="preserve"> </w:t>
      </w:r>
      <w:r>
        <w:rPr>
          <w:color w:val="18181A"/>
        </w:rPr>
        <w:t>trattasi.</w:t>
      </w:r>
    </w:p>
    <w:p>
      <w:pPr>
        <w:pStyle w:val="Corpodeltesto"/>
        <w:tabs>
          <w:tab w:val="clear" w:pos="720"/>
          <w:tab w:val="left" w:pos="1666" w:leader="none"/>
          <w:tab w:val="left" w:pos="2357" w:leader="none"/>
          <w:tab w:val="left" w:pos="3095" w:leader="none"/>
        </w:tabs>
        <w:ind w:left="340" w:right="0" w:hanging="0"/>
        <w:rPr/>
      </w:pPr>
      <w:r>
        <w:rPr>
          <w:color w:val="18181A"/>
        </w:rPr>
        <w:t>Diamante</w:t>
      </w:r>
      <w:r>
        <w:rPr>
          <w:color w:val="18181A"/>
          <w:u w:val="single" w:color="171719"/>
        </w:rPr>
        <w:tab/>
      </w:r>
      <w:r>
        <w:rPr>
          <w:color w:val="18181A"/>
        </w:rPr>
        <w:t>/</w:t>
      </w:r>
      <w:r>
        <w:rPr>
          <w:color w:val="18181A"/>
          <w:u w:val="single" w:color="171719"/>
        </w:rPr>
        <w:tab/>
      </w:r>
      <w:r>
        <w:rPr>
          <w:color w:val="18181A"/>
        </w:rPr>
        <w:t>/</w:t>
      </w:r>
      <w:r>
        <w:rPr>
          <w:color w:val="18181A"/>
          <w:u w:val="single" w:color="171719"/>
        </w:rPr>
        <w:t xml:space="preserve"> </w:t>
        <w:tab/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7" w:after="0"/>
        <w:rPr>
          <w:sz w:val="25"/>
        </w:rPr>
      </w:pPr>
      <w:r>
        <w:rPr>
          <w:sz w:val="25"/>
        </w:rPr>
      </w:r>
    </w:p>
    <w:p>
      <w:pPr>
        <w:pStyle w:val="Corpodeltesto"/>
        <w:tabs>
          <w:tab w:val="clear" w:pos="720"/>
          <w:tab w:val="left" w:pos="10348" w:leader="none"/>
        </w:tabs>
        <w:spacing w:before="52" w:after="0"/>
        <w:ind w:left="2056" w:right="0" w:hanging="0"/>
        <w:rPr/>
      </w:pPr>
      <w:r>
        <w:rPr>
          <w:color w:val="18181A"/>
        </w:rPr>
        <w:t>Firma</w:t>
      </w:r>
      <w:r>
        <w:rPr>
          <w:color w:val="18181A"/>
          <w:spacing w:val="-1"/>
        </w:rPr>
        <w:t xml:space="preserve"> </w:t>
      </w:r>
      <w:r>
        <w:rPr>
          <w:color w:val="18181A"/>
        </w:rPr>
        <w:t>(per</w:t>
      </w:r>
      <w:r>
        <w:rPr>
          <w:color w:val="18181A"/>
          <w:spacing w:val="-4"/>
        </w:rPr>
        <w:t xml:space="preserve"> </w:t>
      </w:r>
      <w:r>
        <w:rPr>
          <w:color w:val="18181A"/>
        </w:rPr>
        <w:t>esteso</w:t>
      </w:r>
      <w:r>
        <w:rPr>
          <w:color w:val="18181A"/>
          <w:spacing w:val="-1"/>
        </w:rPr>
        <w:t xml:space="preserve"> </w:t>
      </w:r>
      <w:r>
        <w:rPr>
          <w:color w:val="18181A"/>
        </w:rPr>
        <w:t>e</w:t>
      </w:r>
      <w:r>
        <w:rPr>
          <w:color w:val="18181A"/>
          <w:spacing w:val="-4"/>
        </w:rPr>
        <w:t xml:space="preserve"> </w:t>
      </w:r>
      <w:r>
        <w:rPr>
          <w:color w:val="18181A"/>
        </w:rPr>
        <w:t>leggibile)</w:t>
      </w:r>
      <w:r>
        <w:rPr>
          <w:color w:val="18181A"/>
          <w:spacing w:val="2"/>
        </w:rPr>
        <w:t xml:space="preserve"> </w:t>
      </w:r>
      <w:r>
        <w:rPr>
          <w:color w:val="18181A"/>
          <w:u w:val="single" w:color="171719"/>
        </w:rPr>
        <w:t xml:space="preserve"> </w:t>
        <w:tab/>
      </w:r>
    </w:p>
    <w:sectPr>
      <w:type w:val="nextPage"/>
      <w:pgSz w:w="11906" w:h="16860"/>
      <w:pgMar w:left="620" w:right="560" w:header="0" w:top="759" w:footer="0" w:bottom="280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 Symbol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mbria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numFmt w:val="bullet"/>
      <w:lvlText w:val=""/>
      <w:lvlJc w:val="left"/>
      <w:pPr>
        <w:ind w:left="971" w:hanging="360"/>
      </w:pPr>
      <w:rPr>
        <w:rFonts w:ascii="Symbol" w:hAnsi="Symbol" w:cs="Symbol" w:hint="default"/>
        <w:sz w:val="24"/>
        <w:szCs w:val="20"/>
        <w:w w:val="99"/>
        <w:rFonts w:cs="Symbol"/>
        <w:color w:val="18181A"/>
        <w:lang w:val="it-IT" w:eastAsia="en-US" w:bidi="ar-SA"/>
      </w:rPr>
    </w:lvl>
    <w:lvl w:ilvl="1">
      <w:start w:val="0"/>
      <w:numFmt w:val="bullet"/>
      <w:lvlText w:val=""/>
      <w:lvlJc w:val="left"/>
      <w:pPr>
        <w:ind w:left="1953" w:hanging="360"/>
      </w:pPr>
      <w:rPr>
        <w:rFonts w:ascii="Symbol" w:hAnsi="Symbol" w:cs="Symbol" w:hint="default"/>
        <w:rFonts w:cs="Symbol"/>
        <w:lang w:val="it-IT" w:eastAsia="en-US" w:bidi="ar-SA"/>
      </w:rPr>
    </w:lvl>
    <w:lvl w:ilvl="2">
      <w:start w:val="0"/>
      <w:numFmt w:val="bullet"/>
      <w:lvlText w:val=""/>
      <w:lvlJc w:val="left"/>
      <w:pPr>
        <w:ind w:left="2927" w:hanging="360"/>
      </w:pPr>
      <w:rPr>
        <w:rFonts w:ascii="Symbol" w:hAnsi="Symbol" w:cs="Symbol" w:hint="default"/>
        <w:rFonts w:cs="Symbol"/>
        <w:lang w:val="it-IT" w:eastAsia="en-US" w:bidi="ar-SA"/>
      </w:rPr>
    </w:lvl>
    <w:lvl w:ilvl="3">
      <w:start w:val="0"/>
      <w:numFmt w:val="bullet"/>
      <w:lvlText w:val=""/>
      <w:lvlJc w:val="left"/>
      <w:pPr>
        <w:ind w:left="3901" w:hanging="360"/>
      </w:pPr>
      <w:rPr>
        <w:rFonts w:ascii="Symbol" w:hAnsi="Symbol" w:cs="Symbol" w:hint="default"/>
        <w:rFonts w:cs="Symbol"/>
        <w:lang w:val="it-IT" w:eastAsia="en-US" w:bidi="ar-SA"/>
      </w:rPr>
    </w:lvl>
    <w:lvl w:ilvl="4">
      <w:start w:val="0"/>
      <w:numFmt w:val="bullet"/>
      <w:lvlText w:val=""/>
      <w:lvlJc w:val="left"/>
      <w:pPr>
        <w:ind w:left="4875" w:hanging="360"/>
      </w:pPr>
      <w:rPr>
        <w:rFonts w:ascii="Symbol" w:hAnsi="Symbol" w:cs="Symbol" w:hint="default"/>
        <w:rFonts w:cs="Symbol"/>
        <w:lang w:val="it-IT" w:eastAsia="en-US" w:bidi="ar-SA"/>
      </w:rPr>
    </w:lvl>
    <w:lvl w:ilvl="5">
      <w:start w:val="0"/>
      <w:numFmt w:val="bullet"/>
      <w:lvlText w:val=""/>
      <w:lvlJc w:val="left"/>
      <w:pPr>
        <w:ind w:left="5849" w:hanging="360"/>
      </w:pPr>
      <w:rPr>
        <w:rFonts w:ascii="Symbol" w:hAnsi="Symbol" w:cs="Symbol" w:hint="default"/>
        <w:rFonts w:cs="Symbol"/>
        <w:lang w:val="it-IT" w:eastAsia="en-US" w:bidi="ar-SA"/>
      </w:rPr>
    </w:lvl>
    <w:lvl w:ilvl="6">
      <w:start w:val="0"/>
      <w:numFmt w:val="bullet"/>
      <w:lvlText w:val=""/>
      <w:lvlJc w:val="left"/>
      <w:pPr>
        <w:ind w:left="6823" w:hanging="360"/>
      </w:pPr>
      <w:rPr>
        <w:rFonts w:ascii="Symbol" w:hAnsi="Symbol" w:cs="Symbol" w:hint="default"/>
        <w:rFonts w:cs="Symbol"/>
        <w:lang w:val="it-IT" w:eastAsia="en-US" w:bidi="ar-SA"/>
      </w:rPr>
    </w:lvl>
    <w:lvl w:ilvl="7">
      <w:start w:val="0"/>
      <w:numFmt w:val="bullet"/>
      <w:lvlText w:val=""/>
      <w:lvlJc w:val="left"/>
      <w:pPr>
        <w:ind w:left="7797" w:hanging="360"/>
      </w:pPr>
      <w:rPr>
        <w:rFonts w:ascii="Symbol" w:hAnsi="Symbol" w:cs="Symbol" w:hint="default"/>
        <w:rFonts w:cs="Symbol"/>
        <w:lang w:val="it-IT" w:eastAsia="en-US" w:bidi="ar-SA"/>
      </w:rPr>
    </w:lvl>
    <w:lvl w:ilvl="8">
      <w:start w:val="0"/>
      <w:numFmt w:val="bullet"/>
      <w:lvlText w:val=""/>
      <w:lvlJc w:val="left"/>
      <w:pPr>
        <w:ind w:left="8771" w:hanging="360"/>
      </w:pPr>
      <w:rPr>
        <w:rFonts w:ascii="Symbol" w:hAnsi="Symbol" w:cs="Symbol" w:hint="default"/>
        <w:rFonts w:cs="Symbol"/>
        <w:lang w:val="it-IT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ind w:left="1060" w:hanging="360"/>
      </w:pPr>
      <w:rPr>
        <w:sz w:val="24"/>
        <w:szCs w:val="24"/>
        <w:w w:val="100"/>
        <w:rFonts w:eastAsia="Times New Roman" w:cs="Times New Roman"/>
        <w:color w:val="18181A"/>
        <w:lang w:val="it-IT" w:eastAsia="en-US" w:bidi="ar-SA"/>
      </w:rPr>
    </w:lvl>
    <w:lvl w:ilvl="1">
      <w:start w:val="0"/>
      <w:numFmt w:val="bullet"/>
      <w:lvlText w:val=""/>
      <w:lvlJc w:val="left"/>
      <w:pPr>
        <w:ind w:left="2025" w:hanging="360"/>
      </w:pPr>
      <w:rPr>
        <w:rFonts w:ascii="Symbol" w:hAnsi="Symbol" w:cs="Symbol" w:hint="default"/>
        <w:rFonts w:cs="Symbol"/>
        <w:lang w:val="it-IT" w:eastAsia="en-US" w:bidi="ar-SA"/>
      </w:rPr>
    </w:lvl>
    <w:lvl w:ilvl="2">
      <w:start w:val="0"/>
      <w:numFmt w:val="bullet"/>
      <w:lvlText w:val=""/>
      <w:lvlJc w:val="left"/>
      <w:pPr>
        <w:ind w:left="2991" w:hanging="360"/>
      </w:pPr>
      <w:rPr>
        <w:rFonts w:ascii="Symbol" w:hAnsi="Symbol" w:cs="Symbol" w:hint="default"/>
        <w:rFonts w:cs="Symbol"/>
        <w:lang w:val="it-IT" w:eastAsia="en-US" w:bidi="ar-SA"/>
      </w:rPr>
    </w:lvl>
    <w:lvl w:ilvl="3">
      <w:start w:val="0"/>
      <w:numFmt w:val="bullet"/>
      <w:lvlText w:val=""/>
      <w:lvlJc w:val="left"/>
      <w:pPr>
        <w:ind w:left="3957" w:hanging="360"/>
      </w:pPr>
      <w:rPr>
        <w:rFonts w:ascii="Symbol" w:hAnsi="Symbol" w:cs="Symbol" w:hint="default"/>
        <w:rFonts w:cs="Symbol"/>
        <w:lang w:val="it-IT" w:eastAsia="en-US" w:bidi="ar-SA"/>
      </w:rPr>
    </w:lvl>
    <w:lvl w:ilvl="4">
      <w:start w:val="0"/>
      <w:numFmt w:val="bullet"/>
      <w:lvlText w:val=""/>
      <w:lvlJc w:val="left"/>
      <w:pPr>
        <w:ind w:left="4923" w:hanging="360"/>
      </w:pPr>
      <w:rPr>
        <w:rFonts w:ascii="Symbol" w:hAnsi="Symbol" w:cs="Symbol" w:hint="default"/>
        <w:rFonts w:cs="Symbol"/>
        <w:lang w:val="it-IT" w:eastAsia="en-US" w:bidi="ar-SA"/>
      </w:rPr>
    </w:lvl>
    <w:lvl w:ilvl="5">
      <w:start w:val="0"/>
      <w:numFmt w:val="bullet"/>
      <w:lvlText w:val=""/>
      <w:lvlJc w:val="left"/>
      <w:pPr>
        <w:ind w:left="5889" w:hanging="360"/>
      </w:pPr>
      <w:rPr>
        <w:rFonts w:ascii="Symbol" w:hAnsi="Symbol" w:cs="Symbol" w:hint="default"/>
        <w:rFonts w:cs="Symbol"/>
        <w:lang w:val="it-IT" w:eastAsia="en-US" w:bidi="ar-SA"/>
      </w:rPr>
    </w:lvl>
    <w:lvl w:ilvl="6">
      <w:start w:val="0"/>
      <w:numFmt w:val="bullet"/>
      <w:lvlText w:val=""/>
      <w:lvlJc w:val="left"/>
      <w:pPr>
        <w:ind w:left="6855" w:hanging="360"/>
      </w:pPr>
      <w:rPr>
        <w:rFonts w:ascii="Symbol" w:hAnsi="Symbol" w:cs="Symbol" w:hint="default"/>
        <w:rFonts w:cs="Symbol"/>
        <w:lang w:val="it-IT" w:eastAsia="en-US" w:bidi="ar-SA"/>
      </w:rPr>
    </w:lvl>
    <w:lvl w:ilvl="7">
      <w:start w:val="0"/>
      <w:numFmt w:val="bullet"/>
      <w:lvlText w:val=""/>
      <w:lvlJc w:val="left"/>
      <w:pPr>
        <w:ind w:left="7821" w:hanging="360"/>
      </w:pPr>
      <w:rPr>
        <w:rFonts w:ascii="Symbol" w:hAnsi="Symbol" w:cs="Symbol" w:hint="default"/>
        <w:rFonts w:cs="Symbol"/>
        <w:lang w:val="it-IT" w:eastAsia="en-US" w:bidi="ar-SA"/>
      </w:rPr>
    </w:lvl>
    <w:lvl w:ilvl="8">
      <w:start w:val="0"/>
      <w:numFmt w:val="bullet"/>
      <w:lvlText w:val=""/>
      <w:lvlJc w:val="left"/>
      <w:pPr>
        <w:ind w:left="8787" w:hanging="360"/>
      </w:pPr>
      <w:rPr>
        <w:rFonts w:ascii="Symbol" w:hAnsi="Symbol" w:cs="Symbol" w:hint="default"/>
        <w:rFonts w:cs="Symbol"/>
        <w:lang w:val="it-IT" w:eastAsia="en-US" w:bidi="ar-SA"/>
      </w:rPr>
    </w:lvl>
  </w:abstractNum>
  <w:abstractNum w:abstractNumId="4">
    <w:lvl w:ilvl="0">
      <w:start w:val="1"/>
      <w:numFmt w:val="bullet"/>
      <w:lvlText w:val="☐"/>
      <w:lvlJc w:val="left"/>
      <w:pPr>
        <w:ind w:left="340" w:hanging="308"/>
      </w:pPr>
      <w:rPr>
        <w:rFonts w:ascii="OpenSymbol" w:hAnsi="OpenSymbol" w:cs="OpenSymbol" w:hint="default"/>
        <w:sz w:val="24"/>
        <w:w w:val="100"/>
        <w:rFonts w:cs="OpenSymbol"/>
        <w:lang w:val="it-IT" w:eastAsia="en-US" w:bidi="ar-SA"/>
      </w:rPr>
    </w:lvl>
    <w:lvl w:ilvl="1">
      <w:start w:val="0"/>
      <w:numFmt w:val="bullet"/>
      <w:lvlText w:val=""/>
      <w:lvlJc w:val="left"/>
      <w:pPr>
        <w:ind w:left="1377" w:hanging="308"/>
      </w:pPr>
      <w:rPr>
        <w:rFonts w:ascii="Symbol" w:hAnsi="Symbol" w:cs="Symbol" w:hint="default"/>
        <w:rFonts w:cs="Symbol"/>
        <w:lang w:val="it-IT" w:eastAsia="en-US" w:bidi="ar-SA"/>
      </w:rPr>
    </w:lvl>
    <w:lvl w:ilvl="2">
      <w:start w:val="0"/>
      <w:numFmt w:val="bullet"/>
      <w:lvlText w:val=""/>
      <w:lvlJc w:val="left"/>
      <w:pPr>
        <w:ind w:left="2415" w:hanging="308"/>
      </w:pPr>
      <w:rPr>
        <w:rFonts w:ascii="Symbol" w:hAnsi="Symbol" w:cs="Symbol" w:hint="default"/>
        <w:rFonts w:cs="Symbol"/>
        <w:lang w:val="it-IT" w:eastAsia="en-US" w:bidi="ar-SA"/>
      </w:rPr>
    </w:lvl>
    <w:lvl w:ilvl="3">
      <w:start w:val="0"/>
      <w:numFmt w:val="bullet"/>
      <w:lvlText w:val=""/>
      <w:lvlJc w:val="left"/>
      <w:pPr>
        <w:ind w:left="3453" w:hanging="308"/>
      </w:pPr>
      <w:rPr>
        <w:rFonts w:ascii="Symbol" w:hAnsi="Symbol" w:cs="Symbol" w:hint="default"/>
        <w:rFonts w:cs="Symbol"/>
        <w:lang w:val="it-IT" w:eastAsia="en-US" w:bidi="ar-SA"/>
      </w:rPr>
    </w:lvl>
    <w:lvl w:ilvl="4">
      <w:start w:val="0"/>
      <w:numFmt w:val="bullet"/>
      <w:lvlText w:val=""/>
      <w:lvlJc w:val="left"/>
      <w:pPr>
        <w:ind w:left="4491" w:hanging="308"/>
      </w:pPr>
      <w:rPr>
        <w:rFonts w:ascii="Symbol" w:hAnsi="Symbol" w:cs="Symbol" w:hint="default"/>
        <w:rFonts w:cs="Symbol"/>
        <w:lang w:val="it-IT" w:eastAsia="en-US" w:bidi="ar-SA"/>
      </w:rPr>
    </w:lvl>
    <w:lvl w:ilvl="5">
      <w:start w:val="0"/>
      <w:numFmt w:val="bullet"/>
      <w:lvlText w:val=""/>
      <w:lvlJc w:val="left"/>
      <w:pPr>
        <w:ind w:left="5529" w:hanging="308"/>
      </w:pPr>
      <w:rPr>
        <w:rFonts w:ascii="Symbol" w:hAnsi="Symbol" w:cs="Symbol" w:hint="default"/>
        <w:rFonts w:cs="Symbol"/>
        <w:lang w:val="it-IT" w:eastAsia="en-US" w:bidi="ar-SA"/>
      </w:rPr>
    </w:lvl>
    <w:lvl w:ilvl="6">
      <w:start w:val="0"/>
      <w:numFmt w:val="bullet"/>
      <w:lvlText w:val=""/>
      <w:lvlJc w:val="left"/>
      <w:pPr>
        <w:ind w:left="6567" w:hanging="308"/>
      </w:pPr>
      <w:rPr>
        <w:rFonts w:ascii="Symbol" w:hAnsi="Symbol" w:cs="Symbol" w:hint="default"/>
        <w:rFonts w:cs="Symbol"/>
        <w:lang w:val="it-IT" w:eastAsia="en-US" w:bidi="ar-SA"/>
      </w:rPr>
    </w:lvl>
    <w:lvl w:ilvl="7">
      <w:start w:val="0"/>
      <w:numFmt w:val="bullet"/>
      <w:lvlText w:val=""/>
      <w:lvlJc w:val="left"/>
      <w:pPr>
        <w:ind w:left="7605" w:hanging="308"/>
      </w:pPr>
      <w:rPr>
        <w:rFonts w:ascii="Symbol" w:hAnsi="Symbol" w:cs="Symbol" w:hint="default"/>
        <w:rFonts w:cs="Symbol"/>
        <w:lang w:val="it-IT" w:eastAsia="en-US" w:bidi="ar-SA"/>
      </w:rPr>
    </w:lvl>
    <w:lvl w:ilvl="8">
      <w:start w:val="0"/>
      <w:numFmt w:val="bullet"/>
      <w:lvlText w:val=""/>
      <w:lvlJc w:val="left"/>
      <w:pPr>
        <w:ind w:left="8643" w:hanging="308"/>
      </w:pPr>
      <w:rPr>
        <w:rFonts w:ascii="Symbol" w:hAnsi="Symbol" w:cs="Symbol" w:hint="default"/>
        <w:rFonts w:cs="Symbol"/>
        <w:lang w:val="it-IT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ind w:left="100" w:right="0" w:hanging="0"/>
      <w:outlineLvl w:val="1"/>
    </w:pPr>
    <w:rPr>
      <w:rFonts w:ascii="Calibri" w:hAnsi="Calibri" w:eastAsia="Calibri" w:cs="Calibri"/>
      <w:b/>
      <w:bCs/>
      <w:sz w:val="24"/>
      <w:szCs w:val="24"/>
      <w:lang w:val="it-IT" w:eastAsia="en-US" w:bidi="ar-SA"/>
    </w:rPr>
  </w:style>
  <w:style w:type="paragraph" w:styleId="Titolo2">
    <w:name w:val="Heading 2"/>
    <w:basedOn w:val="Normal"/>
    <w:uiPriority w:val="1"/>
    <w:qFormat/>
    <w:pPr>
      <w:ind w:left="2017" w:right="0" w:hanging="0"/>
      <w:outlineLvl w:val="2"/>
    </w:pPr>
    <w:rPr>
      <w:rFonts w:ascii="Calibri" w:hAnsi="Calibri" w:eastAsia="Calibri" w:cs="Calibri"/>
      <w:b/>
      <w:bCs/>
      <w:i/>
      <w:iCs/>
      <w:sz w:val="24"/>
      <w:szCs w:val="24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Calibri" w:hAnsi="Calibri" w:eastAsia="Symbol" w:cs="Symbol"/>
      <w:color w:val="18181A"/>
      <w:w w:val="99"/>
      <w:sz w:val="24"/>
      <w:szCs w:val="20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character" w:styleId="ListLabel10">
    <w:name w:val="ListLabel 10"/>
    <w:qFormat/>
    <w:rPr>
      <w:rFonts w:eastAsia="Times New Roman" w:cs="Times New Roman"/>
      <w:color w:val="18181A"/>
      <w:w w:val="100"/>
      <w:sz w:val="24"/>
      <w:szCs w:val="24"/>
      <w:lang w:val="it-IT" w:eastAsia="en-US" w:bidi="ar-SA"/>
    </w:rPr>
  </w:style>
  <w:style w:type="character" w:styleId="ListLabel11">
    <w:name w:val="ListLabel 11"/>
    <w:qFormat/>
    <w:rPr>
      <w:lang w:val="it-IT" w:eastAsia="en-US" w:bidi="ar-SA"/>
    </w:rPr>
  </w:style>
  <w:style w:type="character" w:styleId="ListLabel12">
    <w:name w:val="ListLabel 12"/>
    <w:qFormat/>
    <w:rPr>
      <w:lang w:val="it-IT" w:eastAsia="en-US" w:bidi="ar-SA"/>
    </w:rPr>
  </w:style>
  <w:style w:type="character" w:styleId="ListLabel13">
    <w:name w:val="ListLabel 13"/>
    <w:qFormat/>
    <w:rPr>
      <w:lang w:val="it-IT" w:eastAsia="en-US" w:bidi="ar-SA"/>
    </w:rPr>
  </w:style>
  <w:style w:type="character" w:styleId="ListLabel14">
    <w:name w:val="ListLabel 14"/>
    <w:qFormat/>
    <w:rPr>
      <w:lang w:val="it-IT" w:eastAsia="en-US" w:bidi="ar-SA"/>
    </w:rPr>
  </w:style>
  <w:style w:type="character" w:styleId="ListLabel15">
    <w:name w:val="ListLabel 15"/>
    <w:qFormat/>
    <w:rPr>
      <w:lang w:val="it-IT" w:eastAsia="en-US" w:bidi="ar-SA"/>
    </w:rPr>
  </w:style>
  <w:style w:type="character" w:styleId="ListLabel16">
    <w:name w:val="ListLabel 16"/>
    <w:qFormat/>
    <w:rPr>
      <w:lang w:val="it-IT" w:eastAsia="en-US" w:bidi="ar-SA"/>
    </w:rPr>
  </w:style>
  <w:style w:type="character" w:styleId="ListLabel17">
    <w:name w:val="ListLabel 17"/>
    <w:qFormat/>
    <w:rPr>
      <w:lang w:val="it-IT" w:eastAsia="en-US" w:bidi="ar-SA"/>
    </w:rPr>
  </w:style>
  <w:style w:type="character" w:styleId="ListLabel18">
    <w:name w:val="ListLabel 18"/>
    <w:qFormat/>
    <w:rPr>
      <w:lang w:val="it-IT" w:eastAsia="en-US" w:bidi="ar-SA"/>
    </w:rPr>
  </w:style>
  <w:style w:type="character" w:styleId="ListLabel19">
    <w:name w:val="ListLabel 19"/>
    <w:qFormat/>
    <w:rPr>
      <w:rFonts w:ascii="Segoe UI Symbol" w:hAnsi="Segoe UI Symbol"/>
      <w:w w:val="100"/>
      <w:sz w:val="24"/>
      <w:lang w:val="it-IT" w:eastAsia="en-US" w:bidi="ar-SA"/>
    </w:rPr>
  </w:style>
  <w:style w:type="character" w:styleId="ListLabel20">
    <w:name w:val="ListLabel 20"/>
    <w:qFormat/>
    <w:rPr>
      <w:lang w:val="it-IT" w:eastAsia="en-US" w:bidi="ar-SA"/>
    </w:rPr>
  </w:style>
  <w:style w:type="character" w:styleId="ListLabel21">
    <w:name w:val="ListLabel 21"/>
    <w:qFormat/>
    <w:rPr>
      <w:lang w:val="it-IT" w:eastAsia="en-US" w:bidi="ar-SA"/>
    </w:rPr>
  </w:style>
  <w:style w:type="character" w:styleId="ListLabel22">
    <w:name w:val="ListLabel 22"/>
    <w:qFormat/>
    <w:rPr>
      <w:lang w:val="it-IT" w:eastAsia="en-US" w:bidi="ar-SA"/>
    </w:rPr>
  </w:style>
  <w:style w:type="character" w:styleId="ListLabel23">
    <w:name w:val="ListLabel 23"/>
    <w:qFormat/>
    <w:rPr>
      <w:lang w:val="it-IT" w:eastAsia="en-US" w:bidi="ar-SA"/>
    </w:rPr>
  </w:style>
  <w:style w:type="character" w:styleId="ListLabel24">
    <w:name w:val="ListLabel 24"/>
    <w:qFormat/>
    <w:rPr>
      <w:lang w:val="it-IT" w:eastAsia="en-US" w:bidi="ar-SA"/>
    </w:rPr>
  </w:style>
  <w:style w:type="character" w:styleId="ListLabel25">
    <w:name w:val="ListLabel 25"/>
    <w:qFormat/>
    <w:rPr>
      <w:lang w:val="it-IT" w:eastAsia="en-US" w:bidi="ar-SA"/>
    </w:rPr>
  </w:style>
  <w:style w:type="character" w:styleId="ListLabel26">
    <w:name w:val="ListLabel 26"/>
    <w:qFormat/>
    <w:rPr>
      <w:lang w:val="it-IT" w:eastAsia="en-US" w:bidi="ar-SA"/>
    </w:rPr>
  </w:style>
  <w:style w:type="character" w:styleId="ListLabel27">
    <w:name w:val="ListLabel 27"/>
    <w:qFormat/>
    <w:rPr>
      <w:lang w:val="it-IT" w:eastAsia="en-US" w:bidi="ar-SA"/>
    </w:rPr>
  </w:style>
  <w:style w:type="character" w:styleId="ListLabel28">
    <w:name w:val="ListLabel 28"/>
    <w:qFormat/>
    <w:rPr>
      <w:rFonts w:ascii="Calibri" w:hAnsi="Calibri" w:eastAsia="Calibri" w:cs="Calibri"/>
      <w:i/>
      <w:iCs/>
      <w:w w:val="100"/>
      <w:sz w:val="24"/>
      <w:szCs w:val="24"/>
      <w:lang w:val="it-IT" w:eastAsia="en-US" w:bidi="ar-SA"/>
    </w:rPr>
  </w:style>
  <w:style w:type="character" w:styleId="ListLabel29">
    <w:name w:val="ListLabel 29"/>
    <w:qFormat/>
    <w:rPr>
      <w:lang w:val="it-IT" w:eastAsia="en-US" w:bidi="ar-SA"/>
    </w:rPr>
  </w:style>
  <w:style w:type="character" w:styleId="ListLabel30">
    <w:name w:val="ListLabel 30"/>
    <w:qFormat/>
    <w:rPr>
      <w:lang w:val="it-IT" w:eastAsia="en-US" w:bidi="ar-SA"/>
    </w:rPr>
  </w:style>
  <w:style w:type="character" w:styleId="ListLabel31">
    <w:name w:val="ListLabel 31"/>
    <w:qFormat/>
    <w:rPr>
      <w:lang w:val="it-IT" w:eastAsia="en-US" w:bidi="ar-SA"/>
    </w:rPr>
  </w:style>
  <w:style w:type="character" w:styleId="ListLabel32">
    <w:name w:val="ListLabel 32"/>
    <w:qFormat/>
    <w:rPr>
      <w:lang w:val="it-IT" w:eastAsia="en-US" w:bidi="ar-SA"/>
    </w:rPr>
  </w:style>
  <w:style w:type="character" w:styleId="ListLabel33">
    <w:name w:val="ListLabel 33"/>
    <w:qFormat/>
    <w:rPr>
      <w:lang w:val="it-IT" w:eastAsia="en-US" w:bidi="ar-SA"/>
    </w:rPr>
  </w:style>
  <w:style w:type="character" w:styleId="ListLabel34">
    <w:name w:val="ListLabel 34"/>
    <w:qFormat/>
    <w:rPr>
      <w:lang w:val="it-IT" w:eastAsia="en-US" w:bidi="ar-SA"/>
    </w:rPr>
  </w:style>
  <w:style w:type="character" w:styleId="ListLabel35">
    <w:name w:val="ListLabel 35"/>
    <w:qFormat/>
    <w:rPr>
      <w:lang w:val="it-IT" w:eastAsia="en-US" w:bidi="ar-SA"/>
    </w:rPr>
  </w:style>
  <w:style w:type="character" w:styleId="ListLabel36">
    <w:name w:val="ListLabel 36"/>
    <w:qFormat/>
    <w:rPr>
      <w:lang w:val="it-IT" w:eastAsia="en-US" w:bidi="ar-SA"/>
    </w:rPr>
  </w:style>
  <w:style w:type="character" w:styleId="ListLabel37">
    <w:name w:val="ListLabel 37"/>
    <w:qFormat/>
    <w:rPr>
      <w:rFonts w:ascii="Calibri" w:hAnsi="Calibri" w:eastAsia="Times New Roman" w:cs="Times New Roman"/>
      <w:w w:val="100"/>
      <w:sz w:val="24"/>
      <w:szCs w:val="22"/>
      <w:lang w:val="it-IT" w:eastAsia="en-US" w:bidi="ar-SA"/>
    </w:rPr>
  </w:style>
  <w:style w:type="character" w:styleId="ListLabel38">
    <w:name w:val="ListLabel 38"/>
    <w:qFormat/>
    <w:rPr>
      <w:lang w:val="it-IT" w:eastAsia="en-US" w:bidi="ar-SA"/>
    </w:rPr>
  </w:style>
  <w:style w:type="character" w:styleId="ListLabel39">
    <w:name w:val="ListLabel 39"/>
    <w:qFormat/>
    <w:rPr>
      <w:lang w:val="it-IT" w:eastAsia="en-US" w:bidi="ar-SA"/>
    </w:rPr>
  </w:style>
  <w:style w:type="character" w:styleId="ListLabel40">
    <w:name w:val="ListLabel 40"/>
    <w:qFormat/>
    <w:rPr>
      <w:lang w:val="it-IT" w:eastAsia="en-US" w:bidi="ar-SA"/>
    </w:rPr>
  </w:style>
  <w:style w:type="character" w:styleId="ListLabel41">
    <w:name w:val="ListLabel 41"/>
    <w:qFormat/>
    <w:rPr>
      <w:lang w:val="it-IT" w:eastAsia="en-US" w:bidi="ar-SA"/>
    </w:rPr>
  </w:style>
  <w:style w:type="character" w:styleId="ListLabel42">
    <w:name w:val="ListLabel 42"/>
    <w:qFormat/>
    <w:rPr>
      <w:lang w:val="it-IT" w:eastAsia="en-US" w:bidi="ar-SA"/>
    </w:rPr>
  </w:style>
  <w:style w:type="character" w:styleId="ListLabel43">
    <w:name w:val="ListLabel 43"/>
    <w:qFormat/>
    <w:rPr>
      <w:lang w:val="it-IT" w:eastAsia="en-US" w:bidi="ar-SA"/>
    </w:rPr>
  </w:style>
  <w:style w:type="character" w:styleId="ListLabel44">
    <w:name w:val="ListLabel 44"/>
    <w:qFormat/>
    <w:rPr>
      <w:lang w:val="it-IT" w:eastAsia="en-US" w:bidi="ar-SA"/>
    </w:rPr>
  </w:style>
  <w:style w:type="character" w:styleId="ListLabel45">
    <w:name w:val="ListLabel 45"/>
    <w:qFormat/>
    <w:rPr>
      <w:lang w:val="it-IT" w:eastAsia="en-US" w:bidi="ar-SA"/>
    </w:rPr>
  </w:style>
  <w:style w:type="character" w:styleId="ListLabel46">
    <w:name w:val="ListLabel 46"/>
    <w:qFormat/>
    <w:rPr>
      <w:rFonts w:ascii="Calibri" w:hAnsi="Calibri"/>
      <w:w w:val="99"/>
      <w:sz w:val="24"/>
      <w:lang w:val="it-IT" w:eastAsia="en-US" w:bidi="ar-SA"/>
    </w:rPr>
  </w:style>
  <w:style w:type="character" w:styleId="ListLabel47">
    <w:name w:val="ListLabel 47"/>
    <w:qFormat/>
    <w:rPr>
      <w:rFonts w:ascii="Times New Roman" w:hAnsi="Times New Roman"/>
      <w:i/>
      <w:iCs/>
      <w:w w:val="99"/>
      <w:sz w:val="24"/>
      <w:lang w:val="it-IT" w:eastAsia="en-US" w:bidi="ar-SA"/>
    </w:rPr>
  </w:style>
  <w:style w:type="character" w:styleId="ListLabel48">
    <w:name w:val="ListLabel 48"/>
    <w:qFormat/>
    <w:rPr>
      <w:lang w:val="it-IT" w:eastAsia="en-US" w:bidi="ar-SA"/>
    </w:rPr>
  </w:style>
  <w:style w:type="character" w:styleId="ListLabel49">
    <w:name w:val="ListLabel 49"/>
    <w:qFormat/>
    <w:rPr>
      <w:lang w:val="it-IT" w:eastAsia="en-US" w:bidi="ar-SA"/>
    </w:rPr>
  </w:style>
  <w:style w:type="character" w:styleId="ListLabel50">
    <w:name w:val="ListLabel 50"/>
    <w:qFormat/>
    <w:rPr>
      <w:lang w:val="it-IT" w:eastAsia="en-US" w:bidi="ar-SA"/>
    </w:rPr>
  </w:style>
  <w:style w:type="character" w:styleId="ListLabel51">
    <w:name w:val="ListLabel 51"/>
    <w:qFormat/>
    <w:rPr>
      <w:lang w:val="it-IT" w:eastAsia="en-US" w:bidi="ar-SA"/>
    </w:rPr>
  </w:style>
  <w:style w:type="character" w:styleId="ListLabel52">
    <w:name w:val="ListLabel 52"/>
    <w:qFormat/>
    <w:rPr>
      <w:lang w:val="it-IT" w:eastAsia="en-US" w:bidi="ar-SA"/>
    </w:rPr>
  </w:style>
  <w:style w:type="character" w:styleId="ListLabel53">
    <w:name w:val="ListLabel 53"/>
    <w:qFormat/>
    <w:rPr>
      <w:lang w:val="it-IT" w:eastAsia="en-US" w:bidi="ar-SA"/>
    </w:rPr>
  </w:style>
  <w:style w:type="character" w:styleId="ListLabel54">
    <w:name w:val="ListLabel 54"/>
    <w:qFormat/>
    <w:rPr>
      <w:lang w:val="it-IT" w:eastAsia="en-US" w:bidi="ar-SA"/>
    </w:rPr>
  </w:style>
  <w:style w:type="character" w:styleId="ListLabel55">
    <w:name w:val="ListLabel 55"/>
    <w:qFormat/>
    <w:rPr>
      <w:rFonts w:eastAsia="Symbol" w:cs="Symbol"/>
      <w:w w:val="100"/>
      <w:sz w:val="24"/>
      <w:szCs w:val="24"/>
      <w:lang w:val="it-IT" w:eastAsia="en-US" w:bidi="ar-SA"/>
    </w:rPr>
  </w:style>
  <w:style w:type="character" w:styleId="ListLabel56">
    <w:name w:val="ListLabel 56"/>
    <w:qFormat/>
    <w:rPr>
      <w:lang w:val="it-IT" w:eastAsia="en-US" w:bidi="ar-SA"/>
    </w:rPr>
  </w:style>
  <w:style w:type="character" w:styleId="ListLabel57">
    <w:name w:val="ListLabel 57"/>
    <w:qFormat/>
    <w:rPr>
      <w:lang w:val="it-IT" w:eastAsia="en-US" w:bidi="ar-SA"/>
    </w:rPr>
  </w:style>
  <w:style w:type="character" w:styleId="ListLabel58">
    <w:name w:val="ListLabel 58"/>
    <w:qFormat/>
    <w:rPr>
      <w:lang w:val="it-IT" w:eastAsia="en-US" w:bidi="ar-SA"/>
    </w:rPr>
  </w:style>
  <w:style w:type="character" w:styleId="ListLabel59">
    <w:name w:val="ListLabel 59"/>
    <w:qFormat/>
    <w:rPr>
      <w:lang w:val="it-IT" w:eastAsia="en-US" w:bidi="ar-SA"/>
    </w:rPr>
  </w:style>
  <w:style w:type="character" w:styleId="ListLabel60">
    <w:name w:val="ListLabel 60"/>
    <w:qFormat/>
    <w:rPr>
      <w:lang w:val="it-IT" w:eastAsia="en-US" w:bidi="ar-SA"/>
    </w:rPr>
  </w:style>
  <w:style w:type="character" w:styleId="ListLabel61">
    <w:name w:val="ListLabel 61"/>
    <w:qFormat/>
    <w:rPr>
      <w:lang w:val="it-IT" w:eastAsia="en-US" w:bidi="ar-SA"/>
    </w:rPr>
  </w:style>
  <w:style w:type="character" w:styleId="ListLabel62">
    <w:name w:val="ListLabel 62"/>
    <w:qFormat/>
    <w:rPr>
      <w:lang w:val="it-IT" w:eastAsia="en-US" w:bidi="ar-SA"/>
    </w:rPr>
  </w:style>
  <w:style w:type="character" w:styleId="ListLabel63">
    <w:name w:val="ListLabel 63"/>
    <w:qFormat/>
    <w:rPr>
      <w:lang w:val="it-IT" w:eastAsia="en-US" w:bidi="ar-SA"/>
    </w:rPr>
  </w:style>
  <w:style w:type="character" w:styleId="ListLabel64">
    <w:name w:val="ListLabel 64"/>
    <w:qFormat/>
    <w:rPr>
      <w:rFonts w:ascii="Arial MT" w:hAnsi="Arial MT"/>
      <w:b/>
      <w:i/>
      <w:iCs/>
      <w:spacing w:val="-1"/>
      <w:w w:val="100"/>
      <w:sz w:val="22"/>
      <w:lang w:val="it-IT" w:eastAsia="en-US" w:bidi="ar-SA"/>
    </w:rPr>
  </w:style>
  <w:style w:type="character" w:styleId="ListLabel65">
    <w:name w:val="ListLabel 65"/>
    <w:qFormat/>
    <w:rPr>
      <w:rFonts w:eastAsia="Symbol" w:cs="Symbol"/>
      <w:w w:val="100"/>
      <w:sz w:val="24"/>
      <w:szCs w:val="24"/>
      <w:lang w:val="it-IT" w:eastAsia="en-US" w:bidi="ar-SA"/>
    </w:rPr>
  </w:style>
  <w:style w:type="character" w:styleId="ListLabel66">
    <w:name w:val="ListLabel 66"/>
    <w:qFormat/>
    <w:rPr>
      <w:lang w:val="it-IT" w:eastAsia="en-US" w:bidi="ar-SA"/>
    </w:rPr>
  </w:style>
  <w:style w:type="character" w:styleId="ListLabel67">
    <w:name w:val="ListLabel 67"/>
    <w:qFormat/>
    <w:rPr>
      <w:lang w:val="it-IT" w:eastAsia="en-US" w:bidi="ar-SA"/>
    </w:rPr>
  </w:style>
  <w:style w:type="character" w:styleId="ListLabel68">
    <w:name w:val="ListLabel 68"/>
    <w:qFormat/>
    <w:rPr>
      <w:lang w:val="it-IT" w:eastAsia="en-US" w:bidi="ar-SA"/>
    </w:rPr>
  </w:style>
  <w:style w:type="character" w:styleId="ListLabel69">
    <w:name w:val="ListLabel 69"/>
    <w:qFormat/>
    <w:rPr>
      <w:lang w:val="it-IT" w:eastAsia="en-US" w:bidi="ar-SA"/>
    </w:rPr>
  </w:style>
  <w:style w:type="character" w:styleId="ListLabel70">
    <w:name w:val="ListLabel 70"/>
    <w:qFormat/>
    <w:rPr>
      <w:lang w:val="it-IT" w:eastAsia="en-US" w:bidi="ar-SA"/>
    </w:rPr>
  </w:style>
  <w:style w:type="character" w:styleId="ListLabel71">
    <w:name w:val="ListLabel 71"/>
    <w:qFormat/>
    <w:rPr>
      <w:lang w:val="it-IT" w:eastAsia="en-US" w:bidi="ar-SA"/>
    </w:rPr>
  </w:style>
  <w:style w:type="character" w:styleId="ListLabel72">
    <w:name w:val="ListLabel 72"/>
    <w:qFormat/>
    <w:rPr>
      <w:lang w:val="it-IT" w:eastAsia="en-US" w:bidi="ar-SA"/>
    </w:rPr>
  </w:style>
  <w:style w:type="character" w:styleId="ListLabel73">
    <w:name w:val="ListLabel 73"/>
    <w:qFormat/>
    <w:rPr>
      <w:rFonts w:ascii="Arial" w:hAnsi="Arial"/>
      <w:b/>
      <w:i/>
      <w:color w:val="006FC0"/>
      <w:sz w:val="16"/>
    </w:rPr>
  </w:style>
  <w:style w:type="character" w:styleId="ListLabel74">
    <w:name w:val="ListLabel 74"/>
    <w:qFormat/>
    <w:rPr>
      <w:rFonts w:ascii="Arial" w:hAnsi="Arial"/>
      <w:b/>
      <w:i/>
      <w:color w:val="006FC0"/>
      <w:spacing w:val="44"/>
      <w:sz w:val="16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character" w:styleId="ListLabel75">
    <w:name w:val="ListLabel 75"/>
    <w:qFormat/>
    <w:rPr>
      <w:rFonts w:ascii="Arial" w:hAnsi="Arial"/>
      <w:b/>
      <w:i/>
      <w:color w:val="006FC0"/>
      <w:spacing w:val="42"/>
      <w:sz w:val="16"/>
    </w:rPr>
  </w:style>
  <w:style w:type="character" w:styleId="ListLabel76">
    <w:name w:val="ListLabel 76"/>
    <w:qFormat/>
    <w:rPr>
      <w:rFonts w:ascii="Times New Roman" w:hAnsi="Times New Roman"/>
      <w:i/>
      <w:color w:val="0000FF"/>
      <w:sz w:val="24"/>
      <w:u w:val="single" w:color="0000FF"/>
    </w:rPr>
  </w:style>
  <w:style w:type="character" w:styleId="ListLabel77">
    <w:name w:val="ListLabel 77"/>
    <w:qFormat/>
    <w:rPr>
      <w:color w:val="0000FF"/>
      <w:u w:val="single" w:color="0000FF"/>
    </w:rPr>
  </w:style>
  <w:style w:type="character" w:styleId="ListLabel78">
    <w:name w:val="ListLabel 78"/>
    <w:qFormat/>
    <w:rPr>
      <w:rFonts w:ascii="Calibri" w:hAnsi="Calibri" w:cs="Symbol"/>
      <w:color w:val="18181A"/>
      <w:w w:val="99"/>
      <w:sz w:val="24"/>
      <w:szCs w:val="20"/>
      <w:lang w:val="it-IT" w:eastAsia="en-US" w:bidi="ar-SA"/>
    </w:rPr>
  </w:style>
  <w:style w:type="character" w:styleId="ListLabel79">
    <w:name w:val="ListLabel 79"/>
    <w:qFormat/>
    <w:rPr>
      <w:rFonts w:cs="Symbol"/>
      <w:lang w:val="it-IT" w:eastAsia="en-US" w:bidi="ar-SA"/>
    </w:rPr>
  </w:style>
  <w:style w:type="character" w:styleId="ListLabel80">
    <w:name w:val="ListLabel 80"/>
    <w:qFormat/>
    <w:rPr>
      <w:rFonts w:cs="Symbol"/>
      <w:lang w:val="it-IT" w:eastAsia="en-US" w:bidi="ar-SA"/>
    </w:rPr>
  </w:style>
  <w:style w:type="character" w:styleId="ListLabel81">
    <w:name w:val="ListLabel 81"/>
    <w:qFormat/>
    <w:rPr>
      <w:rFonts w:cs="Symbol"/>
      <w:lang w:val="it-IT" w:eastAsia="en-US" w:bidi="ar-SA"/>
    </w:rPr>
  </w:style>
  <w:style w:type="character" w:styleId="ListLabel82">
    <w:name w:val="ListLabel 82"/>
    <w:qFormat/>
    <w:rPr>
      <w:rFonts w:cs="Symbol"/>
      <w:lang w:val="it-IT" w:eastAsia="en-US" w:bidi="ar-SA"/>
    </w:rPr>
  </w:style>
  <w:style w:type="character" w:styleId="ListLabel83">
    <w:name w:val="ListLabel 83"/>
    <w:qFormat/>
    <w:rPr>
      <w:rFonts w:cs="Symbol"/>
      <w:lang w:val="it-IT" w:eastAsia="en-US" w:bidi="ar-SA"/>
    </w:rPr>
  </w:style>
  <w:style w:type="character" w:styleId="ListLabel84">
    <w:name w:val="ListLabel 84"/>
    <w:qFormat/>
    <w:rPr>
      <w:rFonts w:cs="Symbol"/>
      <w:lang w:val="it-IT" w:eastAsia="en-US" w:bidi="ar-SA"/>
    </w:rPr>
  </w:style>
  <w:style w:type="character" w:styleId="ListLabel85">
    <w:name w:val="ListLabel 85"/>
    <w:qFormat/>
    <w:rPr>
      <w:rFonts w:cs="Symbol"/>
      <w:lang w:val="it-IT" w:eastAsia="en-US" w:bidi="ar-SA"/>
    </w:rPr>
  </w:style>
  <w:style w:type="character" w:styleId="ListLabel86">
    <w:name w:val="ListLabel 86"/>
    <w:qFormat/>
    <w:rPr>
      <w:rFonts w:cs="Symbol"/>
      <w:lang w:val="it-IT" w:eastAsia="en-US" w:bidi="ar-SA"/>
    </w:rPr>
  </w:style>
  <w:style w:type="character" w:styleId="ListLabel87">
    <w:name w:val="ListLabel 87"/>
    <w:qFormat/>
    <w:rPr>
      <w:rFonts w:eastAsia="Times New Roman" w:cs="Times New Roman"/>
      <w:color w:val="18181A"/>
      <w:w w:val="100"/>
      <w:sz w:val="24"/>
      <w:szCs w:val="24"/>
      <w:lang w:val="it-IT" w:eastAsia="en-US" w:bidi="ar-SA"/>
    </w:rPr>
  </w:style>
  <w:style w:type="character" w:styleId="ListLabel88">
    <w:name w:val="ListLabel 88"/>
    <w:qFormat/>
    <w:rPr>
      <w:rFonts w:cs="Symbol"/>
      <w:lang w:val="it-IT" w:eastAsia="en-US" w:bidi="ar-SA"/>
    </w:rPr>
  </w:style>
  <w:style w:type="character" w:styleId="ListLabel89">
    <w:name w:val="ListLabel 89"/>
    <w:qFormat/>
    <w:rPr>
      <w:rFonts w:cs="Symbol"/>
      <w:lang w:val="it-IT" w:eastAsia="en-US" w:bidi="ar-SA"/>
    </w:rPr>
  </w:style>
  <w:style w:type="character" w:styleId="ListLabel90">
    <w:name w:val="ListLabel 90"/>
    <w:qFormat/>
    <w:rPr>
      <w:rFonts w:cs="Symbol"/>
      <w:lang w:val="it-IT" w:eastAsia="en-US" w:bidi="ar-SA"/>
    </w:rPr>
  </w:style>
  <w:style w:type="character" w:styleId="ListLabel91">
    <w:name w:val="ListLabel 91"/>
    <w:qFormat/>
    <w:rPr>
      <w:rFonts w:cs="Symbol"/>
      <w:lang w:val="it-IT" w:eastAsia="en-US" w:bidi="ar-SA"/>
    </w:rPr>
  </w:style>
  <w:style w:type="character" w:styleId="ListLabel92">
    <w:name w:val="ListLabel 92"/>
    <w:qFormat/>
    <w:rPr>
      <w:rFonts w:cs="Symbol"/>
      <w:lang w:val="it-IT" w:eastAsia="en-US" w:bidi="ar-SA"/>
    </w:rPr>
  </w:style>
  <w:style w:type="character" w:styleId="ListLabel93">
    <w:name w:val="ListLabel 93"/>
    <w:qFormat/>
    <w:rPr>
      <w:rFonts w:cs="Symbol"/>
      <w:lang w:val="it-IT" w:eastAsia="en-US" w:bidi="ar-SA"/>
    </w:rPr>
  </w:style>
  <w:style w:type="character" w:styleId="ListLabel94">
    <w:name w:val="ListLabel 94"/>
    <w:qFormat/>
    <w:rPr>
      <w:rFonts w:cs="Symbol"/>
      <w:lang w:val="it-IT" w:eastAsia="en-US" w:bidi="ar-SA"/>
    </w:rPr>
  </w:style>
  <w:style w:type="character" w:styleId="ListLabel95">
    <w:name w:val="ListLabel 95"/>
    <w:qFormat/>
    <w:rPr>
      <w:rFonts w:cs="Symbol"/>
      <w:lang w:val="it-IT" w:eastAsia="en-US" w:bidi="ar-SA"/>
    </w:rPr>
  </w:style>
  <w:style w:type="character" w:styleId="ListLabel96">
    <w:name w:val="ListLabel 96"/>
    <w:qFormat/>
    <w:rPr>
      <w:rFonts w:ascii="Segoe UI Symbol" w:hAnsi="Segoe UI Symbol" w:cs="OpenSymbol"/>
      <w:w w:val="100"/>
      <w:sz w:val="24"/>
      <w:lang w:val="it-IT" w:eastAsia="en-US" w:bidi="ar-SA"/>
    </w:rPr>
  </w:style>
  <w:style w:type="character" w:styleId="ListLabel97">
    <w:name w:val="ListLabel 97"/>
    <w:qFormat/>
    <w:rPr>
      <w:rFonts w:cs="Symbol"/>
      <w:lang w:val="it-IT" w:eastAsia="en-US" w:bidi="ar-SA"/>
    </w:rPr>
  </w:style>
  <w:style w:type="character" w:styleId="ListLabel98">
    <w:name w:val="ListLabel 98"/>
    <w:qFormat/>
    <w:rPr>
      <w:rFonts w:cs="Symbol"/>
      <w:lang w:val="it-IT" w:eastAsia="en-US" w:bidi="ar-SA"/>
    </w:rPr>
  </w:style>
  <w:style w:type="character" w:styleId="ListLabel99">
    <w:name w:val="ListLabel 99"/>
    <w:qFormat/>
    <w:rPr>
      <w:rFonts w:cs="Symbol"/>
      <w:lang w:val="it-IT" w:eastAsia="en-US" w:bidi="ar-SA"/>
    </w:rPr>
  </w:style>
  <w:style w:type="character" w:styleId="ListLabel100">
    <w:name w:val="ListLabel 100"/>
    <w:qFormat/>
    <w:rPr>
      <w:rFonts w:cs="Symbol"/>
      <w:lang w:val="it-IT" w:eastAsia="en-US" w:bidi="ar-SA"/>
    </w:rPr>
  </w:style>
  <w:style w:type="character" w:styleId="ListLabel101">
    <w:name w:val="ListLabel 101"/>
    <w:qFormat/>
    <w:rPr>
      <w:rFonts w:cs="Symbol"/>
      <w:lang w:val="it-IT" w:eastAsia="en-US" w:bidi="ar-SA"/>
    </w:rPr>
  </w:style>
  <w:style w:type="character" w:styleId="ListLabel102">
    <w:name w:val="ListLabel 102"/>
    <w:qFormat/>
    <w:rPr>
      <w:rFonts w:cs="Symbol"/>
      <w:lang w:val="it-IT" w:eastAsia="en-US" w:bidi="ar-SA"/>
    </w:rPr>
  </w:style>
  <w:style w:type="character" w:styleId="ListLabel103">
    <w:name w:val="ListLabel 103"/>
    <w:qFormat/>
    <w:rPr>
      <w:rFonts w:cs="Symbol"/>
      <w:lang w:val="it-IT" w:eastAsia="en-US" w:bidi="ar-SA"/>
    </w:rPr>
  </w:style>
  <w:style w:type="character" w:styleId="ListLabel104">
    <w:name w:val="ListLabel 104"/>
    <w:qFormat/>
    <w:rPr>
      <w:rFonts w:cs="Symbol"/>
      <w:lang w:val="it-IT" w:eastAsia="en-US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it-IT" w:eastAsia="en-US" w:bidi="ar-SA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1034" w:right="0" w:hanging="361"/>
    </w:pPr>
    <w:rPr>
      <w:rFonts w:ascii="Times New Roman" w:hAnsi="Times New Roman" w:eastAsia="Times New Roman" w:cs="Times New Roman"/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type="paragraph" w:styleId="Intestazione">
    <w:name w:val="Header"/>
    <w:basedOn w:val="Normal"/>
    <w:pPr/>
    <w:rPr/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LibreOffice/6.2.4.2$Windows_X86_64 LibreOffice_project/2412653d852ce75f65fbfa83fb7e7b669a126d64</Application>
  <Pages>3</Pages>
  <Words>897</Words>
  <Characters>5216</Characters>
  <CharactersWithSpaces>6252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2023-04-27T16:08:17Z</dcterms:created>
  <dc:creator>Segretario</dc:creator>
  <dc:description/>
  <dc:language>it-IT</dc:language>
  <cp:lastModifiedBy/>
  <dcterms:modified xsi:type="dcterms:W3CDTF">2023-04-27T18:58:48Z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2023-03-29T00:00:00Z</vt:filetime>
  </property>
  <property fmtid="{D5CDD505-2E9C-101B-9397-08002B2CF9AE}" pid="4" name="Creator">
    <vt:lpwstr>Microsoft® Word 2019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2023-04-27T00:00:00Z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