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A2" w:rsidRDefault="002C16A2" w:rsidP="003261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5CC9" w:rsidRDefault="004A5CC9" w:rsidP="004A5C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66E0" w:rsidRPr="00B92F1F" w:rsidRDefault="003E66E0" w:rsidP="003E66E0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B92F1F">
        <w:rPr>
          <w:b/>
          <w:sz w:val="28"/>
          <w:szCs w:val="28"/>
        </w:rPr>
        <w:t>Indice tempestività pagamenti I</w:t>
      </w:r>
      <w:r>
        <w:rPr>
          <w:b/>
          <w:sz w:val="28"/>
          <w:szCs w:val="28"/>
        </w:rPr>
        <w:t>II</w:t>
      </w:r>
      <w:r w:rsidRPr="00B92F1F">
        <w:rPr>
          <w:b/>
          <w:sz w:val="28"/>
          <w:szCs w:val="28"/>
        </w:rPr>
        <w:t xml:space="preserve"> trimes</w:t>
      </w:r>
      <w:r>
        <w:rPr>
          <w:b/>
          <w:sz w:val="28"/>
          <w:szCs w:val="28"/>
        </w:rPr>
        <w:t>tre 2022</w:t>
      </w:r>
      <w:r w:rsidRPr="00B92F1F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ab/>
        <w:t>-</w:t>
      </w:r>
      <w:r w:rsidR="000F11A5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>8,49</w:t>
      </w:r>
    </w:p>
    <w:p w:rsidR="003E66E0" w:rsidRDefault="003E66E0" w:rsidP="003E66E0">
      <w:pPr>
        <w:autoSpaceDE w:val="0"/>
        <w:autoSpaceDN w:val="0"/>
        <w:adjustRightInd w:val="0"/>
        <w:spacing w:line="360" w:lineRule="auto"/>
        <w:ind w:left="1080" w:hanging="372"/>
        <w:jc w:val="both"/>
      </w:pPr>
      <w:r>
        <w:t xml:space="preserve">* segno meno indica che le fatture sono state pagate prima della scadenza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>Art. 33 del decreto legislativo 33/2013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 xml:space="preserve">L’art. 33 del D. </w:t>
      </w:r>
      <w:proofErr w:type="spellStart"/>
      <w:r>
        <w:t>Lgs</w:t>
      </w:r>
      <w:proofErr w:type="spellEnd"/>
      <w:r>
        <w:t>. 33/2013 afferma: “Le pubbliche amministrazioni pubblicano, con cadenza annuale, un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indicatore</w:t>
      </w:r>
      <w:proofErr w:type="gramEnd"/>
      <w:r>
        <w:t xml:space="preserve"> dei propri tempi medi di pagamento relativi agli acquisti di bene, servizi e forniture, denominato: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indicatore</w:t>
      </w:r>
      <w:proofErr w:type="gramEnd"/>
      <w:r>
        <w:t xml:space="preserve"> di tempestività di pagamento.”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>Il DPCM 22/9/2014 “Definizione degli schemi e delle modalità per la pubblicazione su internet dei dati relativi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alle</w:t>
      </w:r>
      <w:proofErr w:type="gramEnd"/>
      <w:r>
        <w:t xml:space="preserve"> entrate e alla spesa dei bilanci preventivi e consuntivi e dell’indicatore annuale di tempestività dei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pagamenti</w:t>
      </w:r>
      <w:proofErr w:type="gramEnd"/>
      <w:r>
        <w:t xml:space="preserve"> delle pubbliche amministrazioni” registrato in G.U. n. 265 del 14/11/2014 stabilisce all’art. 9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commi</w:t>
      </w:r>
      <w:proofErr w:type="gramEnd"/>
      <w:r>
        <w:t xml:space="preserve"> da 3 a 5 le modalità di calcolo dell’indicatore. In particolare: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>c.3 L’indicatore di tempestività dei pagamenti è calcolato come la somma, per ciascuna fattura emessa a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titolo</w:t>
      </w:r>
      <w:proofErr w:type="gramEnd"/>
      <w:r>
        <w:t xml:space="preserve"> corrispettivo di una transazione commerciale, dei giorni effettivi intercorrenti tra la data di scadenza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della</w:t>
      </w:r>
      <w:proofErr w:type="gramEnd"/>
      <w:r>
        <w:t xml:space="preserve"> fattura o richiesta equivalente di pagamento e la data di pagamento ai fornitori moltiplicata per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l’importo</w:t>
      </w:r>
      <w:proofErr w:type="gramEnd"/>
      <w:r>
        <w:t xml:space="preserve"> dovuto, rapportata alla somma degli importi nel periodo di riferimento.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 xml:space="preserve">c.4 Ai fini del presente decreto e del calcolo dell’indicatore si intende per: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>1. “transazione commerciale”, i contratti, comunque denominati, tra imprese e pubbliche amministrazioni,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che</w:t>
      </w:r>
      <w:proofErr w:type="gramEnd"/>
      <w:r>
        <w:t xml:space="preserve"> comportano, in via esclusiva o prevalente, la consegna delle merci o la prestazione di servizi contro il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pagamento</w:t>
      </w:r>
      <w:proofErr w:type="gramEnd"/>
      <w:r>
        <w:t xml:space="preserve"> di un prezzo;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 xml:space="preserve">2. “giorni effettivi”, tutti i giorni di calendario, compresi i festivi;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 xml:space="preserve">3. “data di pagamento”, la data di trasmissione dell’ordinativo di pagamento in tesoreria;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>4. “data di scadenza”, i termini previsti dall’art. 4 del decreto legislativo 9 ottobre 2002, n. 231, come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modificato</w:t>
      </w:r>
      <w:proofErr w:type="gramEnd"/>
      <w:r>
        <w:t xml:space="preserve"> dal decreto legislativo 9 novembre 2012, n. 192;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>5. “importo dovuto”, la somma da pagare entro il termine contrattuale o legale di pagamento, comprese le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imposte</w:t>
      </w:r>
      <w:proofErr w:type="gramEnd"/>
      <w:r>
        <w:t xml:space="preserve">, i dazi, le tasse o gli oneri applicabili indicati nella fattura o nella richiesta equivalente di pagamento.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r>
        <w:t>c. 5 Sono esclusi nel periodo di calcolo i periodi in cui la somma era inesigibile essendo la richiesta di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  <w:proofErr w:type="gramStart"/>
      <w:r>
        <w:t>pagamento</w:t>
      </w:r>
      <w:proofErr w:type="gramEnd"/>
      <w:r>
        <w:t xml:space="preserve"> oggetto di contestazione o contenzioso. </w:t>
      </w:r>
    </w:p>
    <w:p w:rsidR="003E66E0" w:rsidRDefault="003E66E0" w:rsidP="003E66E0">
      <w:pPr>
        <w:autoSpaceDE w:val="0"/>
        <w:autoSpaceDN w:val="0"/>
        <w:adjustRightInd w:val="0"/>
        <w:spacing w:after="0" w:line="240" w:lineRule="auto"/>
        <w:ind w:left="1080" w:hanging="1080"/>
        <w:jc w:val="both"/>
      </w:pPr>
    </w:p>
    <w:p w:rsidR="003E66E0" w:rsidRPr="003E66E0" w:rsidRDefault="003E66E0" w:rsidP="003F126E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66E0">
        <w:rPr>
          <w:rFonts w:asciiTheme="minorHAnsi" w:hAnsiTheme="minorHAnsi" w:cstheme="minorHAnsi"/>
          <w:b/>
          <w:sz w:val="24"/>
          <w:szCs w:val="24"/>
        </w:rPr>
        <w:t xml:space="preserve">Ammontare complessivo dei debiti I trimestre 2022 = </w:t>
      </w:r>
      <w:r w:rsidRPr="003E66E0">
        <w:rPr>
          <w:rFonts w:asciiTheme="minorHAnsi" w:hAnsiTheme="minorHAnsi" w:cstheme="minorHAnsi"/>
          <w:b/>
          <w:sz w:val="24"/>
          <w:szCs w:val="24"/>
        </w:rPr>
        <w:tab/>
        <w:t>€ 0,00</w:t>
      </w:r>
    </w:p>
    <w:p w:rsidR="003E66E0" w:rsidRPr="003E66E0" w:rsidRDefault="003E66E0" w:rsidP="003E66E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E66E0">
        <w:rPr>
          <w:rFonts w:asciiTheme="minorHAnsi" w:hAnsiTheme="minorHAnsi" w:cstheme="minorHAnsi"/>
          <w:b/>
          <w:sz w:val="24"/>
          <w:szCs w:val="24"/>
        </w:rPr>
        <w:t xml:space="preserve">Numero imprese creditrici </w:t>
      </w:r>
      <w:r w:rsidRPr="003E66E0">
        <w:rPr>
          <w:rFonts w:asciiTheme="minorHAnsi" w:hAnsiTheme="minorHAnsi" w:cstheme="minorHAnsi"/>
          <w:b/>
          <w:sz w:val="24"/>
          <w:szCs w:val="24"/>
        </w:rPr>
        <w:tab/>
        <w:t>0</w:t>
      </w:r>
    </w:p>
    <w:p w:rsidR="003E66E0" w:rsidRDefault="003E66E0" w:rsidP="003E66E0">
      <w:pPr>
        <w:autoSpaceDE w:val="0"/>
        <w:autoSpaceDN w:val="0"/>
        <w:adjustRightInd w:val="0"/>
        <w:spacing w:line="360" w:lineRule="auto"/>
        <w:ind w:left="1080" w:hanging="1080"/>
        <w:jc w:val="both"/>
      </w:pPr>
      <w:r>
        <w:t xml:space="preserve">La pubblicazione dell’indicatore avviene ai sensi dell’art. 10 c.1 e c. 3 del DPCM 22/9/2014. </w:t>
      </w:r>
    </w:p>
    <w:p w:rsidR="003E66E0" w:rsidRDefault="003E66E0" w:rsidP="003E66E0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IL DIRIGENTE SCOLASTICO </w:t>
      </w:r>
    </w:p>
    <w:p w:rsidR="003E66E0" w:rsidRDefault="003E66E0" w:rsidP="003E66E0">
      <w:pPr>
        <w:ind w:firstLine="708"/>
        <w:jc w:val="center"/>
        <w:rPr>
          <w:i/>
        </w:rPr>
      </w:pPr>
      <w:r>
        <w:rPr>
          <w:i/>
        </w:rPr>
        <w:t xml:space="preserve">Dott.ssa Susanna </w:t>
      </w:r>
      <w:proofErr w:type="spellStart"/>
      <w:r>
        <w:rPr>
          <w:i/>
        </w:rPr>
        <w:t>Mustari</w:t>
      </w:r>
      <w:proofErr w:type="spellEnd"/>
    </w:p>
    <w:p w:rsidR="003E66E0" w:rsidRDefault="003E66E0" w:rsidP="003E66E0">
      <w:pPr>
        <w:tabs>
          <w:tab w:val="left" w:pos="3858"/>
        </w:tabs>
        <w:rPr>
          <w:b/>
          <w:sz w:val="24"/>
          <w:szCs w:val="24"/>
        </w:rPr>
      </w:pPr>
    </w:p>
    <w:p w:rsidR="00DA05E9" w:rsidRPr="000550D0" w:rsidRDefault="00DA05E9" w:rsidP="003E66E0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DA05E9" w:rsidRPr="000550D0" w:rsidSect="008F0CB3">
      <w:headerReference w:type="default" r:id="rId7"/>
      <w:pgSz w:w="11906" w:h="16838" w:code="9"/>
      <w:pgMar w:top="426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339" w:rsidRDefault="00C56339" w:rsidP="00B053CF">
      <w:pPr>
        <w:spacing w:after="0" w:line="240" w:lineRule="auto"/>
      </w:pPr>
      <w:r>
        <w:separator/>
      </w:r>
    </w:p>
  </w:endnote>
  <w:endnote w:type="continuationSeparator" w:id="0">
    <w:p w:rsidR="00C56339" w:rsidRDefault="00C56339" w:rsidP="00B0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339" w:rsidRDefault="00C56339" w:rsidP="00B053CF">
      <w:pPr>
        <w:spacing w:after="0" w:line="240" w:lineRule="auto"/>
      </w:pPr>
      <w:r>
        <w:separator/>
      </w:r>
    </w:p>
  </w:footnote>
  <w:footnote w:type="continuationSeparator" w:id="0">
    <w:p w:rsidR="00C56339" w:rsidRDefault="00C56339" w:rsidP="00B0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87" w:rsidRPr="00B053CF" w:rsidRDefault="000D4CC2" w:rsidP="00E767CF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59893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nza-titol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9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singleLevel"/>
    <w:tmpl w:val="0000000C"/>
    <w:name w:val="WW8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Cs w:val="24"/>
        <w:lang w:val="it-IT"/>
      </w:rPr>
    </w:lvl>
  </w:abstractNum>
  <w:abstractNum w:abstractNumId="1">
    <w:nsid w:val="03EA5505"/>
    <w:multiLevelType w:val="hybridMultilevel"/>
    <w:tmpl w:val="CD9ED58E"/>
    <w:lvl w:ilvl="0" w:tplc="135E79F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2A62"/>
    <w:multiLevelType w:val="hybridMultilevel"/>
    <w:tmpl w:val="662656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7B14"/>
    <w:multiLevelType w:val="hybridMultilevel"/>
    <w:tmpl w:val="059C7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61A52"/>
    <w:multiLevelType w:val="hybridMultilevel"/>
    <w:tmpl w:val="857A2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61EC9"/>
    <w:multiLevelType w:val="hybridMultilevel"/>
    <w:tmpl w:val="5D1669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F0810"/>
    <w:multiLevelType w:val="hybridMultilevel"/>
    <w:tmpl w:val="42D8E490"/>
    <w:lvl w:ilvl="0" w:tplc="982096E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3ACB40A5"/>
    <w:multiLevelType w:val="hybridMultilevel"/>
    <w:tmpl w:val="7FE2A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22368"/>
    <w:multiLevelType w:val="hybridMultilevel"/>
    <w:tmpl w:val="BF5E0C8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3EE3AB6"/>
    <w:multiLevelType w:val="hybridMultilevel"/>
    <w:tmpl w:val="1B40B95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6D64B1C"/>
    <w:multiLevelType w:val="hybridMultilevel"/>
    <w:tmpl w:val="0BAC3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947B9"/>
    <w:multiLevelType w:val="hybridMultilevel"/>
    <w:tmpl w:val="6D5E2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E2D05"/>
    <w:multiLevelType w:val="hybridMultilevel"/>
    <w:tmpl w:val="8BAA87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47727B2"/>
    <w:multiLevelType w:val="hybridMultilevel"/>
    <w:tmpl w:val="29CE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274C5"/>
    <w:multiLevelType w:val="hybridMultilevel"/>
    <w:tmpl w:val="DDDE33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76052"/>
    <w:multiLevelType w:val="hybridMultilevel"/>
    <w:tmpl w:val="D7E8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7476D"/>
    <w:multiLevelType w:val="hybridMultilevel"/>
    <w:tmpl w:val="C6B6E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2"/>
  </w:num>
  <w:num w:numId="10">
    <w:abstractNumId w:val="15"/>
  </w:num>
  <w:num w:numId="11">
    <w:abstractNumId w:val="5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58"/>
    <w:rsid w:val="000312B6"/>
    <w:rsid w:val="000550D0"/>
    <w:rsid w:val="0005750A"/>
    <w:rsid w:val="00072041"/>
    <w:rsid w:val="00080AD8"/>
    <w:rsid w:val="00096905"/>
    <w:rsid w:val="000971FC"/>
    <w:rsid w:val="000B7619"/>
    <w:rsid w:val="000D4784"/>
    <w:rsid w:val="000D4CC2"/>
    <w:rsid w:val="000F11A5"/>
    <w:rsid w:val="000F70FE"/>
    <w:rsid w:val="00102CE6"/>
    <w:rsid w:val="00105845"/>
    <w:rsid w:val="001104AA"/>
    <w:rsid w:val="00115646"/>
    <w:rsid w:val="0013365E"/>
    <w:rsid w:val="00135FCE"/>
    <w:rsid w:val="001546FB"/>
    <w:rsid w:val="00166BCE"/>
    <w:rsid w:val="00172D47"/>
    <w:rsid w:val="0018675F"/>
    <w:rsid w:val="001D1F28"/>
    <w:rsid w:val="001D6B57"/>
    <w:rsid w:val="0027291F"/>
    <w:rsid w:val="00274700"/>
    <w:rsid w:val="002A097E"/>
    <w:rsid w:val="002C1066"/>
    <w:rsid w:val="002C16A2"/>
    <w:rsid w:val="002E6777"/>
    <w:rsid w:val="00326138"/>
    <w:rsid w:val="00337823"/>
    <w:rsid w:val="00377069"/>
    <w:rsid w:val="003B1258"/>
    <w:rsid w:val="003C7545"/>
    <w:rsid w:val="003D4B56"/>
    <w:rsid w:val="003D6536"/>
    <w:rsid w:val="003E66E0"/>
    <w:rsid w:val="003F0AC3"/>
    <w:rsid w:val="00402B20"/>
    <w:rsid w:val="00411427"/>
    <w:rsid w:val="00423B98"/>
    <w:rsid w:val="00446443"/>
    <w:rsid w:val="004753FB"/>
    <w:rsid w:val="0048268B"/>
    <w:rsid w:val="00485708"/>
    <w:rsid w:val="004A5CC9"/>
    <w:rsid w:val="004C6D3B"/>
    <w:rsid w:val="00502A9C"/>
    <w:rsid w:val="00516BF2"/>
    <w:rsid w:val="0052333B"/>
    <w:rsid w:val="0054262F"/>
    <w:rsid w:val="005926CB"/>
    <w:rsid w:val="005C5773"/>
    <w:rsid w:val="00612D37"/>
    <w:rsid w:val="0065071D"/>
    <w:rsid w:val="00665B71"/>
    <w:rsid w:val="00687A9C"/>
    <w:rsid w:val="006970EC"/>
    <w:rsid w:val="006C3F64"/>
    <w:rsid w:val="00704EB4"/>
    <w:rsid w:val="00705584"/>
    <w:rsid w:val="00706ACC"/>
    <w:rsid w:val="007477AA"/>
    <w:rsid w:val="00750A46"/>
    <w:rsid w:val="007622CA"/>
    <w:rsid w:val="00771F30"/>
    <w:rsid w:val="00783849"/>
    <w:rsid w:val="0078520D"/>
    <w:rsid w:val="00785A83"/>
    <w:rsid w:val="0079429D"/>
    <w:rsid w:val="007F7152"/>
    <w:rsid w:val="00801774"/>
    <w:rsid w:val="0080791A"/>
    <w:rsid w:val="00850B1F"/>
    <w:rsid w:val="008748AE"/>
    <w:rsid w:val="008810FF"/>
    <w:rsid w:val="008820CD"/>
    <w:rsid w:val="00890A31"/>
    <w:rsid w:val="00892895"/>
    <w:rsid w:val="008F0CB3"/>
    <w:rsid w:val="0090373F"/>
    <w:rsid w:val="00913185"/>
    <w:rsid w:val="00940003"/>
    <w:rsid w:val="00940C9C"/>
    <w:rsid w:val="00946675"/>
    <w:rsid w:val="00960378"/>
    <w:rsid w:val="00967CE3"/>
    <w:rsid w:val="00983846"/>
    <w:rsid w:val="009B0471"/>
    <w:rsid w:val="009B32E6"/>
    <w:rsid w:val="009E0EB7"/>
    <w:rsid w:val="009E2641"/>
    <w:rsid w:val="009E574C"/>
    <w:rsid w:val="009E5A3A"/>
    <w:rsid w:val="009F1DD0"/>
    <w:rsid w:val="00A12CEF"/>
    <w:rsid w:val="00A23D87"/>
    <w:rsid w:val="00A24515"/>
    <w:rsid w:val="00A248CB"/>
    <w:rsid w:val="00A26BDC"/>
    <w:rsid w:val="00A55857"/>
    <w:rsid w:val="00A66B0F"/>
    <w:rsid w:val="00A76FF5"/>
    <w:rsid w:val="00A82751"/>
    <w:rsid w:val="00AA79FD"/>
    <w:rsid w:val="00AB0E69"/>
    <w:rsid w:val="00AB19D4"/>
    <w:rsid w:val="00AB2A79"/>
    <w:rsid w:val="00AD0FED"/>
    <w:rsid w:val="00B016CE"/>
    <w:rsid w:val="00B053CF"/>
    <w:rsid w:val="00B16CFD"/>
    <w:rsid w:val="00B500F0"/>
    <w:rsid w:val="00B94E18"/>
    <w:rsid w:val="00B9514F"/>
    <w:rsid w:val="00BA67AE"/>
    <w:rsid w:val="00BC006B"/>
    <w:rsid w:val="00BC4831"/>
    <w:rsid w:val="00BD0150"/>
    <w:rsid w:val="00C14198"/>
    <w:rsid w:val="00C43154"/>
    <w:rsid w:val="00C51B1B"/>
    <w:rsid w:val="00C56339"/>
    <w:rsid w:val="00C6157F"/>
    <w:rsid w:val="00C642A1"/>
    <w:rsid w:val="00C876B7"/>
    <w:rsid w:val="00CD047C"/>
    <w:rsid w:val="00D11636"/>
    <w:rsid w:val="00D20F01"/>
    <w:rsid w:val="00D572CF"/>
    <w:rsid w:val="00D83E85"/>
    <w:rsid w:val="00D9054B"/>
    <w:rsid w:val="00DA05E9"/>
    <w:rsid w:val="00DA3413"/>
    <w:rsid w:val="00DA49A1"/>
    <w:rsid w:val="00DB713F"/>
    <w:rsid w:val="00DD475D"/>
    <w:rsid w:val="00DE0B96"/>
    <w:rsid w:val="00DE46C1"/>
    <w:rsid w:val="00E17E39"/>
    <w:rsid w:val="00E44A1E"/>
    <w:rsid w:val="00E767CF"/>
    <w:rsid w:val="00E768DD"/>
    <w:rsid w:val="00EA0E9C"/>
    <w:rsid w:val="00EA3FE0"/>
    <w:rsid w:val="00EE42F9"/>
    <w:rsid w:val="00EF6824"/>
    <w:rsid w:val="00F017B0"/>
    <w:rsid w:val="00F061B1"/>
    <w:rsid w:val="00F24320"/>
    <w:rsid w:val="00F40C25"/>
    <w:rsid w:val="00F55478"/>
    <w:rsid w:val="00F62791"/>
    <w:rsid w:val="00F65C5F"/>
    <w:rsid w:val="00F8027A"/>
    <w:rsid w:val="00F93C96"/>
    <w:rsid w:val="00F975A6"/>
    <w:rsid w:val="00F97916"/>
    <w:rsid w:val="00FD11E4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0052BC-59D9-498C-A0F5-D29AE2C0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0378"/>
    <w:pPr>
      <w:spacing w:after="200" w:line="276" w:lineRule="auto"/>
    </w:pPr>
    <w:rPr>
      <w:rFonts w:ascii="Calibri" w:eastAsia="Calibri" w:hAnsi="Calibri" w:cs="Times New Roman"/>
    </w:rPr>
  </w:style>
  <w:style w:type="paragraph" w:styleId="Titolo3">
    <w:name w:val="heading 3"/>
    <w:basedOn w:val="Normale"/>
    <w:link w:val="Titolo3Carattere"/>
    <w:uiPriority w:val="1"/>
    <w:qFormat/>
    <w:rsid w:val="004753FB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Times New Roman" w:eastAsia="Times New Roman" w:hAnsi="Times New Roman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B1258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3B1258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1258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customStyle="1" w:styleId="Immagine">
    <w:name w:val="Immagine"/>
    <w:basedOn w:val="Corpotesto"/>
    <w:rsid w:val="003B1258"/>
    <w:pPr>
      <w:spacing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c3">
    <w:name w:val="c3"/>
    <w:basedOn w:val="Normale"/>
    <w:rsid w:val="003B1258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it-IT"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3B12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1258"/>
    <w:rPr>
      <w:rFonts w:ascii="Calibri" w:eastAsia="Calibri" w:hAnsi="Calibri" w:cs="Times New Roman"/>
    </w:rPr>
  </w:style>
  <w:style w:type="character" w:customStyle="1" w:styleId="Titolo3Carattere">
    <w:name w:val="Titolo 3 Carattere"/>
    <w:basedOn w:val="Carpredefinitoparagrafo"/>
    <w:link w:val="Titolo3"/>
    <w:uiPriority w:val="1"/>
    <w:rsid w:val="004753FB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05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3C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05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3CF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C642A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E9C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44A1E"/>
    <w:pPr>
      <w:widowControl w:val="0"/>
      <w:spacing w:after="0" w:line="240" w:lineRule="auto"/>
      <w:ind w:left="720"/>
      <w:contextualSpacing/>
    </w:pPr>
    <w:rPr>
      <w:rFonts w:ascii="Verdana" w:eastAsia="Verdana" w:hAnsi="Verdana" w:cs="Verdana"/>
      <w:lang w:val="en-US"/>
    </w:rPr>
  </w:style>
  <w:style w:type="table" w:styleId="Grigliatabella">
    <w:name w:val="Table Grid"/>
    <w:basedOn w:val="Tabellanormale"/>
    <w:uiPriority w:val="59"/>
    <w:rsid w:val="00402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pvwyc">
    <w:name w:val="dpvwyc"/>
    <w:basedOn w:val="Carpredefinitoparagrafo"/>
    <w:rsid w:val="00FD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49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1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2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IC BADOLATO</cp:lastModifiedBy>
  <cp:revision>3</cp:revision>
  <cp:lastPrinted>2022-09-13T08:46:00Z</cp:lastPrinted>
  <dcterms:created xsi:type="dcterms:W3CDTF">2022-10-25T09:38:00Z</dcterms:created>
  <dcterms:modified xsi:type="dcterms:W3CDTF">2022-10-25T09:41:00Z</dcterms:modified>
</cp:coreProperties>
</file>