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Allegato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– Valutazion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 titoli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gwv61675s8mm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Autodichiarazione punteggio titoli per Tutor 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’inclusione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31"/>
        </w:tabs>
        <w:ind w:left="329" w:hanging="71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Style w:val="Table1"/>
        <w:tblW w:w="10605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0"/>
        <w:gridCol w:w="3120"/>
        <w:gridCol w:w="1500"/>
        <w:gridCol w:w="1245"/>
        <w:gridCol w:w="1305"/>
        <w:gridCol w:w="105"/>
        <w:tblGridChange w:id="0">
          <w:tblGrid>
            <w:gridCol w:w="3330"/>
            <w:gridCol w:w="3120"/>
            <w:gridCol w:w="1500"/>
            <w:gridCol w:w="1245"/>
            <w:gridCol w:w="1305"/>
            <w:gridCol w:w="10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TABELLA VALUTAZIONE TUTOR D’INCLUSIONE</w:t>
            </w:r>
          </w:p>
          <w:p w:rsidR="00000000" w:rsidDel="00000000" w:rsidP="00000000" w:rsidRDefault="00000000" w:rsidRPr="00000000" w14:paraId="00000005">
            <w:pPr>
              <w:pStyle w:val="Subtitle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A">
            <w:pPr>
              <w:pStyle w:val="Subtitle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Titolo Accesso:</w:t>
            </w:r>
          </w:p>
          <w:p w:rsidR="00000000" w:rsidDel="00000000" w:rsidP="00000000" w:rsidRDefault="00000000" w:rsidRPr="00000000" w14:paraId="0000000B">
            <w:pPr>
              <w:pStyle w:val="Subtitle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Subtitle"/>
              <w:ind w:left="360" w:right="-2782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laurea vecchio ordinamento / diploma di laurea / laurea specialistica o magistrale e/o </w:t>
            </w:r>
          </w:p>
          <w:p w:rsidR="00000000" w:rsidDel="00000000" w:rsidP="00000000" w:rsidRDefault="00000000" w:rsidRPr="00000000" w14:paraId="0000000D">
            <w:pPr>
              <w:pStyle w:val="Subtitle"/>
              <w:ind w:left="360" w:right="-2782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      corso di perfezionamento, master, corso di alta formazione attinenti ai percorsi programmati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0E">
            <w:pPr>
              <w:pStyle w:val="Subtitle"/>
              <w:ind w:left="360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corsi di formazione in materia di strumenti compensativi informatici e non;  </w:t>
            </w:r>
          </w:p>
          <w:p w:rsidR="00000000" w:rsidDel="00000000" w:rsidP="00000000" w:rsidRDefault="00000000" w:rsidRPr="00000000" w14:paraId="0000000F">
            <w:pPr>
              <w:pStyle w:val="Subtitle"/>
              <w:ind w:left="360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comprovata esperienza lavorativa (almeno biennale) di tutoraggio in ambiente scolastico (progetti di      </w:t>
            </w:r>
          </w:p>
          <w:p w:rsidR="00000000" w:rsidDel="00000000" w:rsidP="00000000" w:rsidRDefault="00000000" w:rsidRPr="00000000" w14:paraId="00000010">
            <w:pPr>
              <w:pStyle w:val="Subtitle"/>
              <w:ind w:left="360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     inclusione sociale, laboratori di inclusione, progetti PTOF curriculari ed extracurriculari di studenti in condizioni di difficoltà e/o di eccellenza, progetti PON, progetti di recupero competenze di base, funzione strumentale area inclusione); </w:t>
            </w:r>
          </w:p>
          <w:p w:rsidR="00000000" w:rsidDel="00000000" w:rsidP="00000000" w:rsidRDefault="00000000" w:rsidRPr="00000000" w14:paraId="00000011">
            <w:pPr>
              <w:pStyle w:val="Subtitle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Style w:val="Subtitle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Oltre ai titoli di accesso</w:t>
            </w:r>
          </w:p>
        </w:tc>
        <w:tc>
          <w:tcPr/>
          <w:p w:rsidR="00000000" w:rsidDel="00000000" w:rsidP="00000000" w:rsidRDefault="00000000" w:rsidRPr="00000000" w14:paraId="00000017">
            <w:pPr>
              <w:pStyle w:val="Subtitle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UNITARIO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Subtitle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Punteggio candidato</w:t>
            </w:r>
          </w:p>
        </w:tc>
        <w:tc>
          <w:tcPr/>
          <w:p w:rsidR="00000000" w:rsidDel="00000000" w:rsidP="00000000" w:rsidRDefault="00000000" w:rsidRPr="00000000" w14:paraId="0000001A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Punteggio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Incarichi di docente esperto, tutor e relatore in seminari, corsi di formazione per docenti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Punti 3 ad incarico </w:t>
            </w:r>
          </w:p>
        </w:tc>
        <w:tc>
          <w:tcPr/>
          <w:p w:rsidR="00000000" w:rsidDel="00000000" w:rsidP="00000000" w:rsidRDefault="00000000" w:rsidRPr="00000000" w14:paraId="0000001D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 punti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36tth85ompsg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shd w:fill="feffff" w:val="clear"/>
                <w:rtl w:val="0"/>
              </w:rPr>
              <w:t xml:space="preserve">Funzione Strumentale Area inclusione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Punti 3 ad incarico</w:t>
            </w:r>
          </w:p>
        </w:tc>
        <w:tc>
          <w:tcPr/>
          <w:p w:rsidR="00000000" w:rsidDel="00000000" w:rsidP="00000000" w:rsidRDefault="00000000" w:rsidRPr="00000000" w14:paraId="00000023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15 punti</w:t>
            </w:r>
          </w:p>
        </w:tc>
        <w:tc>
          <w:tcPr/>
          <w:p w:rsidR="00000000" w:rsidDel="00000000" w:rsidP="00000000" w:rsidRDefault="00000000" w:rsidRPr="00000000" w14:paraId="00000024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pStyle w:val="Subtitle"/>
              <w:jc w:val="both"/>
              <w:rPr>
                <w:rFonts w:ascii="Times New Roman" w:cs="Times New Roman" w:eastAsia="Times New Roman" w:hAnsi="Times New Roman"/>
                <w:shd w:fill="feffff" w:val="clear"/>
              </w:rPr>
            </w:pPr>
            <w:bookmarkStart w:colFirst="0" w:colLast="0" w:name="_heading=h.y7sutliuzigl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shd w:fill="feffff" w:val="clear"/>
                <w:rtl w:val="0"/>
              </w:rPr>
              <w:t xml:space="preserve">Esperienza di tutoraggio e/o di docenza in ambiente scolastico e/o di referente d’istituto (progetti di  inclusione sociale, laboratori di inclusione, progetti PTOF curriculari ed extracurriculari di studenti in condizioni di difficoltà e/o di eccellenza, progetti di recupero competenze di base)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Punti 3 ad incarico </w:t>
            </w:r>
          </w:p>
        </w:tc>
        <w:tc>
          <w:tcPr/>
          <w:p w:rsidR="00000000" w:rsidDel="00000000" w:rsidP="00000000" w:rsidRDefault="00000000" w:rsidRPr="00000000" w14:paraId="00000028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 punti</w:t>
            </w:r>
          </w:p>
        </w:tc>
        <w:tc>
          <w:tcPr/>
          <w:p w:rsidR="00000000" w:rsidDel="00000000" w:rsidP="00000000" w:rsidRDefault="00000000" w:rsidRPr="00000000" w14:paraId="00000029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shd w:fill="feffff" w:val="clear"/>
              </w:rPr>
            </w:pPr>
            <w:bookmarkStart w:colFirst="0" w:colLast="0" w:name="_heading=h.3mxssc4b9b9u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shd w:fill="feffff" w:val="clear"/>
                <w:rtl w:val="0"/>
              </w:rPr>
              <w:t xml:space="preserve">Pubblicazioni su tematiche pertinenti</w:t>
            </w:r>
          </w:p>
        </w:tc>
        <w:tc>
          <w:tcPr/>
          <w:p w:rsidR="00000000" w:rsidDel="00000000" w:rsidP="00000000" w:rsidRDefault="00000000" w:rsidRPr="00000000" w14:paraId="0000002C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Punti 3 a pubblicazione </w:t>
            </w:r>
          </w:p>
          <w:p w:rsidR="00000000" w:rsidDel="00000000" w:rsidP="00000000" w:rsidRDefault="00000000" w:rsidRPr="00000000" w14:paraId="0000002D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 punti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Anzianità di servizio nel ruolo di appartenenza</w:t>
            </w:r>
          </w:p>
        </w:tc>
        <w:tc>
          <w:tcPr/>
          <w:p w:rsidR="00000000" w:rsidDel="00000000" w:rsidP="00000000" w:rsidRDefault="00000000" w:rsidRPr="00000000" w14:paraId="00000032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Punti 2 ad anno </w:t>
            </w:r>
          </w:p>
        </w:tc>
        <w:tc>
          <w:tcPr/>
          <w:p w:rsidR="00000000" w:rsidDel="00000000" w:rsidP="00000000" w:rsidRDefault="00000000" w:rsidRPr="00000000" w14:paraId="00000033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 punti</w:t>
            </w:r>
          </w:p>
        </w:tc>
        <w:tc>
          <w:tcPr/>
          <w:p w:rsidR="00000000" w:rsidDel="00000000" w:rsidP="00000000" w:rsidRDefault="00000000" w:rsidRPr="00000000" w14:paraId="00000034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Corsi di specializzazione o master da 1500 hh</w:t>
            </w:r>
          </w:p>
        </w:tc>
        <w:tc>
          <w:tcPr/>
          <w:p w:rsidR="00000000" w:rsidDel="00000000" w:rsidP="00000000" w:rsidRDefault="00000000" w:rsidRPr="00000000" w14:paraId="00000037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Punti 3 a titolo </w:t>
            </w:r>
          </w:p>
        </w:tc>
        <w:tc>
          <w:tcPr/>
          <w:p w:rsidR="00000000" w:rsidDel="00000000" w:rsidP="00000000" w:rsidRDefault="00000000" w:rsidRPr="00000000" w14:paraId="00000038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 punti</w:t>
            </w:r>
          </w:p>
        </w:tc>
        <w:tc>
          <w:tcPr/>
          <w:p w:rsidR="00000000" w:rsidDel="00000000" w:rsidP="00000000" w:rsidRDefault="00000000" w:rsidRPr="00000000" w14:paraId="00000039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pStyle w:val="Subtitle"/>
              <w:spacing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Tutoraggio corsi PON/POR </w:t>
            </w:r>
          </w:p>
        </w:tc>
        <w:tc>
          <w:tcPr/>
          <w:p w:rsidR="00000000" w:rsidDel="00000000" w:rsidP="00000000" w:rsidRDefault="00000000" w:rsidRPr="00000000" w14:paraId="0000003C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Punti 1,50 a titolo </w:t>
            </w:r>
          </w:p>
        </w:tc>
        <w:tc>
          <w:tcPr/>
          <w:p w:rsidR="00000000" w:rsidDel="00000000" w:rsidP="00000000" w:rsidRDefault="00000000" w:rsidRPr="00000000" w14:paraId="0000003D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 punti</w:t>
            </w:r>
          </w:p>
        </w:tc>
        <w:tc>
          <w:tcPr/>
          <w:p w:rsidR="00000000" w:rsidDel="00000000" w:rsidP="00000000" w:rsidRDefault="00000000" w:rsidRPr="00000000" w14:paraId="0000003E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ECDL (precedente all’ultimo triennio)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Ulteriori Moduli singoli</w:t>
            </w:r>
          </w:p>
          <w:p w:rsidR="00000000" w:rsidDel="00000000" w:rsidP="00000000" w:rsidRDefault="00000000" w:rsidRPr="00000000" w14:paraId="00000042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ECDL in corso di validità</w:t>
            </w:r>
          </w:p>
          <w:p w:rsidR="00000000" w:rsidDel="00000000" w:rsidP="00000000" w:rsidRDefault="00000000" w:rsidRPr="00000000" w14:paraId="00000043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 certificazioni documentate</w:t>
            </w:r>
          </w:p>
        </w:tc>
        <w:tc>
          <w:tcPr/>
          <w:p w:rsidR="00000000" w:rsidDel="00000000" w:rsidP="00000000" w:rsidRDefault="00000000" w:rsidRPr="00000000" w14:paraId="00000044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Punti 0,5 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Punti 0,5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Punti 1,50 </w:t>
            </w:r>
          </w:p>
          <w:p w:rsidR="00000000" w:rsidDel="00000000" w:rsidP="00000000" w:rsidRDefault="00000000" w:rsidRPr="00000000" w14:paraId="0000004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Punti 1,50 a titolo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3 punti</w:t>
            </w:r>
          </w:p>
        </w:tc>
        <w:tc>
          <w:tcPr/>
          <w:p w:rsidR="00000000" w:rsidDel="00000000" w:rsidP="00000000" w:rsidRDefault="00000000" w:rsidRPr="00000000" w14:paraId="00000049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" w:line="352" w:lineRule="auto"/>
        <w:ind w:left="-141" w:right="-219" w:hanging="19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In riferimento alla D. Lgv. 101/2018 (Regolamento UE n. 679/2016 GDPR) lo scrivente autorizza espressamente l’utilizzo dei propri dati personali e professionali riportati nel presente modulo, per le finalità connesse all’avviso di selezione in oggetto.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" w:line="352" w:lineRule="auto"/>
        <w:ind w:left="-141" w:right="104" w:hanging="195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" w:line="352" w:lineRule="auto"/>
        <w:ind w:left="-141" w:right="104" w:hanging="19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right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before="15" w:lineRule="auto"/>
        <w:rPr/>
      </w:pPr>
      <w:r w:rsidDel="00000000" w:rsidR="00000000" w:rsidRPr="00000000">
        <w:rPr>
          <w:rtl w:val="0"/>
        </w:rPr>
      </w:r>
    </w:p>
    <w:sectPr>
      <w:pgSz w:h="16840" w:w="11909" w:orient="portrait"/>
      <w:pgMar w:bottom="280" w:top="1220" w:left="520" w:right="12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90FD6"/>
  </w:style>
  <w:style w:type="paragraph" w:styleId="Titolo1">
    <w:name w:val="heading 1"/>
    <w:basedOn w:val="Normale"/>
    <w:next w:val="Normale"/>
    <w:uiPriority w:val="9"/>
    <w:qFormat w:val="1"/>
    <w:rsid w:val="00790FD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rsid w:val="00790FD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rsid w:val="00790FD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rsid w:val="00790FD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rsid w:val="00790FD6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rsid w:val="00790FD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790FD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rsid w:val="00790FD6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rsid w:val="00790FD6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sid w:val="00790FD6"/>
    <w:pPr>
      <w:ind w:left="717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790FD6"/>
  </w:style>
  <w:style w:type="paragraph" w:styleId="TableParagraph" w:customStyle="1">
    <w:name w:val="Table Paragraph"/>
    <w:basedOn w:val="Normale"/>
    <w:uiPriority w:val="1"/>
    <w:qFormat w:val="1"/>
    <w:rsid w:val="00790FD6"/>
  </w:style>
  <w:style w:type="table" w:styleId="Grigliatabella">
    <w:name w:val="Table Grid"/>
    <w:basedOn w:val="Tabellanormale"/>
    <w:uiPriority w:val="59"/>
    <w:rsid w:val="00F734DE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llegamentoipertestuale">
    <w:name w:val="Hyperlink"/>
    <w:basedOn w:val="Carpredefinitoparagrafo"/>
    <w:uiPriority w:val="99"/>
    <w:unhideWhenUsed w:val="1"/>
    <w:rsid w:val="00442815"/>
    <w:rPr>
      <w:color w:val="0000ff" w:themeColor="hyperlink"/>
      <w:u w:val="single"/>
    </w:rPr>
  </w:style>
  <w:style w:type="paragraph" w:styleId="Default" w:customStyle="1">
    <w:name w:val="Default"/>
    <w:rsid w:val="00232E50"/>
    <w:pPr>
      <w:widowControl w:val="1"/>
      <w:autoSpaceDE w:val="0"/>
      <w:autoSpaceDN w:val="0"/>
      <w:adjustRightInd w:val="0"/>
    </w:pPr>
    <w:rPr>
      <w:rFonts w:ascii="Tahoma" w:cs="Tahoma" w:hAnsi="Tahoma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790FD6"/>
    <w:pPr>
      <w:widowControl w:val="1"/>
    </w:pPr>
    <w:rPr>
      <w:rFonts w:ascii="Verdana" w:cs="Verdana" w:eastAsia="Verdana" w:hAnsi="Verdana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rsid w:val="00E83604"/>
    <w:rPr>
      <w:rFonts w:ascii="Verdana" w:cs="Times New Roman" w:eastAsia="Times New Roman" w:hAnsi="Verdana"/>
      <w:sz w:val="28"/>
      <w:szCs w:val="24"/>
      <w:lang w:bidi="he-IL" w:eastAsia="it-IT" w:val="it-IT"/>
    </w:rPr>
  </w:style>
  <w:style w:type="table" w:styleId="a" w:customStyle="1">
    <w:basedOn w:val="TableNormal0"/>
    <w:rsid w:val="00790FD6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0"/>
    <w:rsid w:val="00790FD6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0"/>
    <w:rsid w:val="00790FD6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0"/>
    <w:rsid w:val="00790FD6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Rimandocommento">
    <w:name w:val="annotation reference"/>
    <w:uiPriority w:val="99"/>
    <w:semiHidden w:val="1"/>
    <w:unhideWhenUsed w:val="1"/>
    <w:rsid w:val="00790F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790FD6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790FD6"/>
    <w:rPr>
      <w:b w:val="1"/>
      <w:bCs w:val="1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790FD6"/>
    <w:rPr>
      <w:sz w:val="20"/>
      <w:szCs w:val="20"/>
    </w:rPr>
  </w:style>
  <w:style w:type="character" w:styleId="TestocommentoCarattere" w:customStyle="1">
    <w:name w:val="Testo commento Carattere"/>
    <w:link w:val="Testocommento"/>
    <w:uiPriority w:val="99"/>
    <w:semiHidden w:val="1"/>
    <w:rsid w:val="00790FD6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378F0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9378F0"/>
    <w:rPr>
      <w:rFonts w:ascii="Tahoma" w:cs="Tahoma" w:hAnsi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 w:val="1"/>
    <w:rsid w:val="00D079B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079BB"/>
  </w:style>
  <w:style w:type="paragraph" w:styleId="Pidipagina">
    <w:name w:val="footer"/>
    <w:basedOn w:val="Normale"/>
    <w:link w:val="PidipaginaCarattere"/>
    <w:uiPriority w:val="99"/>
    <w:unhideWhenUsed w:val="1"/>
    <w:rsid w:val="00D079B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079BB"/>
  </w:style>
  <w:style w:type="paragraph" w:styleId="Subtitle">
    <w:name w:val="Subtitle"/>
    <w:basedOn w:val="Normal"/>
    <w:next w:val="Normal"/>
    <w:pPr>
      <w:widowControl w:val="1"/>
    </w:pPr>
    <w:rPr>
      <w:rFonts w:ascii="Verdana" w:cs="Verdana" w:eastAsia="Verdana" w:hAnsi="Verdana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Verdana" w:cs="Verdana" w:eastAsia="Verdana" w:hAnsi="Verdana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hdbENV3cGTLT7ygodxHtyjM18w==">AMUW2mVIqvg1p1mvfxeaNA0TjYf9UcHRqA8uRvra3Yf6/madXyzuL/ekjfN3UMIG6481c4OxPFuCXIV8o0qwH7jn+niyFUS1zpTSnrVSOP3KsM2XYzHp7Prn2ouz+6owmP7j1v3YHizPgc96l+HThnbIyZ7dl5YZxDW1+Rs2Yz05yC40QoCUFd28poosp8ZokA5KjAU6PV3WGFJ3eU1BoELtwB0t1Bfuwg==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2021-09-09T09:37:00Z</dcterms:created>
  <dc:creator>Tecnico2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LastSaved">
    <vt:filetime>2016-07-05T00:00:00Z</vt:filetime>
  </property>
</Properties>
</file>