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B7058C" w:rsidTr="004E008C">
        <w:tc>
          <w:tcPr>
            <w:tcW w:w="1668" w:type="dxa"/>
            <w:vMerge w:val="restart"/>
          </w:tcPr>
          <w:p w:rsidR="00B7058C" w:rsidRPr="00B7058C" w:rsidRDefault="007E0A6E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3187">
              <w:rPr>
                <w:noProof/>
              </w:rPr>
              <w:drawing>
                <wp:inline distT="0" distB="0" distL="0" distR="0">
                  <wp:extent cx="464185" cy="52514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 STATALE C. ALVARO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VIA ARENACCHIO, 88050 PETRONA' (CZ) - TEL./FAX 0961/933007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E-mail: czic83600r@istruzione.it - PEC: czic83600r@pec.istruzione.it</w:t>
            </w:r>
          </w:p>
        </w:tc>
      </w:tr>
    </w:tbl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  <w:proofErr w:type="spellStart"/>
      <w:r w:rsidRPr="002366A4">
        <w:rPr>
          <w:rFonts w:ascii="Arial" w:hAnsi="Arial" w:cs="Arial"/>
          <w:sz w:val="22"/>
          <w:szCs w:val="22"/>
        </w:rPr>
        <w:t>Prot</w:t>
      </w:r>
      <w:proofErr w:type="spellEnd"/>
      <w:r w:rsidRPr="002366A4">
        <w:rPr>
          <w:rFonts w:ascii="Arial" w:hAnsi="Arial" w:cs="Arial"/>
          <w:sz w:val="22"/>
          <w:szCs w:val="22"/>
        </w:rPr>
        <w:t xml:space="preserve">. n. </w:t>
      </w:r>
      <w:r w:rsidR="000C6D01">
        <w:rPr>
          <w:rFonts w:ascii="Arial" w:hAnsi="Arial" w:cs="Arial"/>
          <w:sz w:val="22"/>
          <w:szCs w:val="22"/>
        </w:rPr>
        <w:t>1338</w:t>
      </w:r>
      <w:r w:rsidR="00CD603F">
        <w:rPr>
          <w:rFonts w:ascii="Arial" w:hAnsi="Arial" w:cs="Arial"/>
          <w:sz w:val="22"/>
          <w:szCs w:val="22"/>
        </w:rPr>
        <w:t xml:space="preserve"> </w:t>
      </w:r>
      <w:r w:rsidR="00573FFD">
        <w:rPr>
          <w:rFonts w:ascii="Arial" w:hAnsi="Arial" w:cs="Arial"/>
          <w:sz w:val="22"/>
          <w:szCs w:val="22"/>
        </w:rPr>
        <w:t>-</w:t>
      </w:r>
      <w:r w:rsidR="002F598B">
        <w:rPr>
          <w:rFonts w:ascii="Arial" w:hAnsi="Arial" w:cs="Arial"/>
          <w:sz w:val="22"/>
          <w:szCs w:val="22"/>
        </w:rPr>
        <w:t>C</w:t>
      </w:r>
      <w:r w:rsidR="00573FFD">
        <w:rPr>
          <w:rFonts w:ascii="Arial" w:hAnsi="Arial" w:cs="Arial"/>
          <w:sz w:val="22"/>
          <w:szCs w:val="22"/>
        </w:rPr>
        <w:t>/24</w:t>
      </w:r>
      <w:r w:rsidR="002F598B">
        <w:rPr>
          <w:rFonts w:ascii="Arial" w:hAnsi="Arial" w:cs="Arial"/>
          <w:sz w:val="22"/>
          <w:szCs w:val="22"/>
        </w:rPr>
        <w:t>c</w:t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="00F923EF">
        <w:rPr>
          <w:rFonts w:ascii="Arial" w:hAnsi="Arial" w:cs="Arial"/>
          <w:sz w:val="22"/>
          <w:szCs w:val="22"/>
        </w:rPr>
        <w:tab/>
      </w:r>
      <w:r w:rsidR="00CD603F">
        <w:rPr>
          <w:rFonts w:ascii="Arial" w:hAnsi="Arial" w:cs="Arial"/>
          <w:sz w:val="22"/>
          <w:szCs w:val="22"/>
        </w:rPr>
        <w:tab/>
      </w:r>
      <w:r w:rsidR="00CD603F">
        <w:rPr>
          <w:rFonts w:ascii="Arial" w:hAnsi="Arial" w:cs="Arial"/>
          <w:sz w:val="22"/>
          <w:szCs w:val="22"/>
        </w:rPr>
        <w:tab/>
      </w:r>
      <w:r w:rsidR="00573FFD">
        <w:rPr>
          <w:rFonts w:ascii="Arial" w:hAnsi="Arial" w:cs="Arial"/>
          <w:sz w:val="22"/>
          <w:szCs w:val="22"/>
        </w:rPr>
        <w:t>Petronà,</w:t>
      </w:r>
      <w:r w:rsidRPr="002366A4">
        <w:rPr>
          <w:rFonts w:ascii="Arial" w:hAnsi="Arial" w:cs="Arial"/>
          <w:sz w:val="22"/>
          <w:szCs w:val="22"/>
        </w:rPr>
        <w:t xml:space="preserve"> </w:t>
      </w:r>
      <w:r w:rsidR="00CD603F">
        <w:rPr>
          <w:rFonts w:ascii="Arial" w:hAnsi="Arial" w:cs="Arial"/>
          <w:sz w:val="22"/>
          <w:szCs w:val="22"/>
        </w:rPr>
        <w:t>9</w:t>
      </w:r>
      <w:r w:rsidR="0039682C">
        <w:rPr>
          <w:rFonts w:ascii="Arial" w:hAnsi="Arial" w:cs="Arial"/>
          <w:sz w:val="22"/>
          <w:szCs w:val="22"/>
        </w:rPr>
        <w:t>/0</w:t>
      </w:r>
      <w:r w:rsidR="00CD603F">
        <w:rPr>
          <w:rFonts w:ascii="Arial" w:hAnsi="Arial" w:cs="Arial"/>
          <w:sz w:val="22"/>
          <w:szCs w:val="22"/>
        </w:rPr>
        <w:t>4</w:t>
      </w:r>
      <w:r w:rsidR="0039682C">
        <w:rPr>
          <w:rFonts w:ascii="Arial" w:hAnsi="Arial" w:cs="Arial"/>
          <w:sz w:val="22"/>
          <w:szCs w:val="22"/>
        </w:rPr>
        <w:t>/201</w:t>
      </w:r>
      <w:r w:rsidR="00E3736B">
        <w:rPr>
          <w:rFonts w:ascii="Arial" w:hAnsi="Arial" w:cs="Arial"/>
          <w:sz w:val="22"/>
          <w:szCs w:val="22"/>
        </w:rPr>
        <w:t>9</w:t>
      </w:r>
    </w:p>
    <w:p w:rsidR="00573FFD" w:rsidRPr="002366A4" w:rsidRDefault="00573FFD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</w:p>
    <w:p w:rsidR="00B7058C" w:rsidRPr="00573FFD" w:rsidRDefault="00B7058C" w:rsidP="00B7058C">
      <w:pPr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Codice CUP:</w:t>
      </w:r>
      <w:r w:rsidR="000F3927">
        <w:rPr>
          <w:rFonts w:ascii="Arial" w:hAnsi="Arial" w:cs="Arial"/>
          <w:sz w:val="22"/>
          <w:szCs w:val="22"/>
        </w:rPr>
        <w:t xml:space="preserve"> </w:t>
      </w:r>
      <w:r w:rsidR="000F3927" w:rsidRPr="00D8278B">
        <w:rPr>
          <w:rFonts w:ascii="Arial" w:hAnsi="Arial" w:cs="Arial"/>
          <w:b/>
          <w:sz w:val="22"/>
          <w:szCs w:val="22"/>
        </w:rPr>
        <w:t>H</w:t>
      </w:r>
      <w:r w:rsidR="008C3C0F" w:rsidRPr="00D8278B">
        <w:rPr>
          <w:rFonts w:ascii="Arial" w:hAnsi="Arial" w:cs="Arial"/>
          <w:b/>
          <w:sz w:val="22"/>
          <w:szCs w:val="22"/>
        </w:rPr>
        <w:t>4</w:t>
      </w:r>
      <w:r w:rsidR="00E3736B" w:rsidRPr="00D8278B">
        <w:rPr>
          <w:rFonts w:ascii="Arial" w:hAnsi="Arial" w:cs="Arial"/>
          <w:b/>
          <w:sz w:val="22"/>
          <w:szCs w:val="22"/>
        </w:rPr>
        <w:t>7I170003</w:t>
      </w:r>
      <w:r w:rsidR="00243BFD" w:rsidRPr="00D8278B">
        <w:rPr>
          <w:rFonts w:ascii="Arial" w:hAnsi="Arial" w:cs="Arial"/>
          <w:b/>
          <w:sz w:val="22"/>
          <w:szCs w:val="22"/>
        </w:rPr>
        <w:t>0</w:t>
      </w:r>
      <w:r w:rsidR="00E3736B" w:rsidRPr="00D8278B">
        <w:rPr>
          <w:rFonts w:ascii="Arial" w:hAnsi="Arial" w:cs="Arial"/>
          <w:b/>
          <w:sz w:val="22"/>
          <w:szCs w:val="22"/>
        </w:rPr>
        <w:t>00</w:t>
      </w:r>
      <w:r w:rsidR="000F3927" w:rsidRPr="00D8278B">
        <w:rPr>
          <w:rFonts w:ascii="Arial" w:hAnsi="Arial" w:cs="Arial"/>
          <w:b/>
          <w:sz w:val="22"/>
          <w:szCs w:val="22"/>
        </w:rPr>
        <w:t>07</w:t>
      </w:r>
    </w:p>
    <w:p w:rsidR="00B7058C" w:rsidRPr="002366A4" w:rsidRDefault="00B7058C" w:rsidP="00B7058C">
      <w:pPr>
        <w:rPr>
          <w:rFonts w:ascii="Arial" w:hAnsi="Arial" w:cs="Arial"/>
          <w:sz w:val="22"/>
          <w:szCs w:val="22"/>
        </w:rPr>
      </w:pPr>
      <w:r w:rsidRPr="00573FFD">
        <w:rPr>
          <w:rFonts w:ascii="Arial" w:hAnsi="Arial" w:cs="Arial"/>
          <w:sz w:val="22"/>
          <w:szCs w:val="22"/>
        </w:rPr>
        <w:t xml:space="preserve">Codice CIG: </w:t>
      </w:r>
      <w:r w:rsidR="00D8278B" w:rsidRPr="00D8278B">
        <w:rPr>
          <w:rFonts w:ascii="Arial" w:hAnsi="Arial" w:cs="Arial"/>
          <w:b/>
          <w:sz w:val="22"/>
          <w:szCs w:val="22"/>
        </w:rPr>
        <w:t>Z</w:t>
      </w:r>
      <w:r w:rsidR="00CD603F">
        <w:rPr>
          <w:rFonts w:ascii="Arial" w:hAnsi="Arial" w:cs="Arial"/>
          <w:b/>
          <w:color w:val="000000"/>
          <w:sz w:val="22"/>
          <w:szCs w:val="22"/>
        </w:rPr>
        <w:t>A5227FB92</w:t>
      </w:r>
    </w:p>
    <w:p w:rsidR="00B7058C" w:rsidRPr="002366A4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jc w:val="both"/>
        <w:rPr>
          <w:rFonts w:ascii="Arial" w:hAnsi="Arial" w:cs="Arial"/>
          <w:sz w:val="22"/>
          <w:szCs w:val="22"/>
        </w:rPr>
      </w:pPr>
    </w:p>
    <w:p w:rsidR="00B7058C" w:rsidRPr="002366A4" w:rsidRDefault="00B7058C" w:rsidP="00B7058C">
      <w:pPr>
        <w:jc w:val="center"/>
        <w:rPr>
          <w:rFonts w:ascii="Arial" w:hAnsi="Arial" w:cs="Arial"/>
          <w:b/>
          <w:sz w:val="22"/>
          <w:szCs w:val="22"/>
        </w:rPr>
      </w:pPr>
      <w:r w:rsidRPr="002366A4">
        <w:rPr>
          <w:rFonts w:ascii="Arial" w:hAnsi="Arial" w:cs="Arial"/>
          <w:b/>
          <w:sz w:val="22"/>
          <w:szCs w:val="22"/>
        </w:rPr>
        <w:t>IL DIRIGENTE SCOLASTICO</w:t>
      </w:r>
    </w:p>
    <w:p w:rsidR="00B7058C" w:rsidRDefault="00B7058C" w:rsidP="00B705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573FFD">
        <w:rPr>
          <w:rFonts w:ascii="Arial" w:hAnsi="Arial" w:cs="Arial"/>
          <w:b/>
          <w:color w:val="000000"/>
          <w:sz w:val="22"/>
          <w:szCs w:val="22"/>
        </w:rPr>
        <w:tab/>
        <w:t xml:space="preserve">DETERMINA A CONTRARRE Art. 36 comma 2 lettera a) Decreto </w:t>
      </w:r>
      <w:proofErr w:type="spellStart"/>
      <w:r w:rsidRPr="00573FFD">
        <w:rPr>
          <w:rFonts w:ascii="Arial" w:hAnsi="Arial" w:cs="Arial"/>
          <w:b/>
          <w:color w:val="000000"/>
          <w:sz w:val="22"/>
          <w:szCs w:val="22"/>
        </w:rPr>
        <w:t>Leg.v</w:t>
      </w:r>
      <w:r w:rsidR="00E916C6">
        <w:rPr>
          <w:rFonts w:ascii="Arial" w:hAnsi="Arial" w:cs="Arial"/>
          <w:b/>
          <w:color w:val="000000"/>
          <w:sz w:val="22"/>
          <w:szCs w:val="22"/>
        </w:rPr>
        <w:t>o</w:t>
      </w:r>
      <w:proofErr w:type="spellEnd"/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6</w:t>
      </w:r>
      <w:r w:rsidRPr="00573FFD">
        <w:rPr>
          <w:rFonts w:ascii="Arial" w:hAnsi="Arial" w:cs="Arial"/>
          <w:b/>
          <w:color w:val="000000"/>
          <w:sz w:val="22"/>
          <w:szCs w:val="22"/>
        </w:rPr>
        <w:t>/201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7</w:t>
      </w:r>
      <w:r w:rsidR="002F598B">
        <w:rPr>
          <w:rFonts w:ascii="Arial" w:hAnsi="Arial" w:cs="Arial"/>
          <w:b/>
          <w:color w:val="000000"/>
          <w:sz w:val="22"/>
          <w:szCs w:val="22"/>
        </w:rPr>
        <w:t>.</w:t>
      </w: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73FFD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ab/>
      </w:r>
      <w:r w:rsidR="00CD603F">
        <w:rPr>
          <w:rFonts w:ascii="Arial" w:hAnsi="Arial" w:cs="Arial"/>
          <w:b/>
          <w:color w:val="000000"/>
          <w:sz w:val="22"/>
          <w:szCs w:val="22"/>
        </w:rPr>
        <w:t>VISITA GUIDATA PLANETARIO - SERSALE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per la realizzazione del Progetto PON/FSE “10.</w:t>
      </w:r>
      <w:r w:rsidR="00E3736B">
        <w:rPr>
          <w:rFonts w:ascii="Arial" w:hAnsi="Arial" w:cs="Arial"/>
          <w:b/>
          <w:color w:val="000000"/>
          <w:sz w:val="22"/>
          <w:szCs w:val="22"/>
        </w:rPr>
        <w:t>2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  <w:r w:rsidR="00243BFD">
        <w:rPr>
          <w:rFonts w:ascii="Arial" w:hAnsi="Arial" w:cs="Arial"/>
          <w:b/>
          <w:color w:val="000000"/>
          <w:sz w:val="22"/>
          <w:szCs w:val="22"/>
        </w:rPr>
        <w:t>1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A-FSEPON-CL-2017-</w:t>
      </w:r>
      <w:r w:rsidR="00243BFD">
        <w:rPr>
          <w:rFonts w:ascii="Arial" w:hAnsi="Arial" w:cs="Arial"/>
          <w:b/>
          <w:color w:val="000000"/>
          <w:sz w:val="22"/>
          <w:szCs w:val="22"/>
        </w:rPr>
        <w:t>71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” – Titolo</w:t>
      </w:r>
      <w:r w:rsidR="00E3736B">
        <w:rPr>
          <w:rFonts w:ascii="Arial" w:hAnsi="Arial" w:cs="Arial"/>
          <w:b/>
          <w:color w:val="000000"/>
          <w:sz w:val="22"/>
          <w:szCs w:val="22"/>
        </w:rPr>
        <w:t>:”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3BFD">
        <w:rPr>
          <w:rFonts w:ascii="Arial" w:hAnsi="Arial" w:cs="Arial"/>
          <w:b/>
          <w:color w:val="000000"/>
          <w:sz w:val="22"/>
          <w:szCs w:val="22"/>
        </w:rPr>
        <w:t>Il mio mondo è un mondo fantastico</w:t>
      </w:r>
      <w:r w:rsidR="00E3736B">
        <w:rPr>
          <w:rFonts w:ascii="Arial" w:hAnsi="Arial" w:cs="Arial"/>
          <w:b/>
          <w:color w:val="000000"/>
          <w:sz w:val="22"/>
          <w:szCs w:val="22"/>
        </w:rPr>
        <w:t>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F25BF" w:rsidRPr="00573FFD" w:rsidRDefault="00573FFD" w:rsidP="00573FFD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>Impegno di spesa e affidamento fornitura</w:t>
      </w:r>
    </w:p>
    <w:p w:rsidR="00DF25BF" w:rsidRPr="00573FFD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b/>
          <w:color w:val="000000"/>
          <w:sz w:val="22"/>
          <w:szCs w:val="22"/>
        </w:rPr>
        <w:t>IL DIRIGENTE SCOLASTICO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777"/>
      </w:tblGrid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VISTA </w:t>
            </w:r>
          </w:p>
        </w:tc>
        <w:tc>
          <w:tcPr>
            <w:tcW w:w="7777" w:type="dxa"/>
          </w:tcPr>
          <w:p w:rsidR="00DF25BF" w:rsidRPr="00B7058C" w:rsidRDefault="0039682C" w:rsidP="00396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Legge </w:t>
            </w:r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7 agosto 1990, n.241, “Norme in materia di procedimento amministrativo e di diritto di accesso ai documenti amministrativi”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  D.P.R.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8 marzo 1999, n. 275, concernente il Regolamento recante norme in materia di autonomia delle Istituzioni scolastiche, ai sensi della Legge 15 marzo 1997, n.59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E5103A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30 marzo 2001, n. 165, recante “Norme generali sull’ordinamento del lavoro alle dipendenze delle Amministrazioni Pubbliche”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Legge 208/2015 (legge di stabilità 2016) con particolare ri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ferimento all’art. 1, comma 502;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18 aprile 2016, n. 50 (Codice dei Contratti Pubblici)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7777" w:type="dxa"/>
          </w:tcPr>
          <w:p w:rsidR="00E4260A" w:rsidRPr="00B7058C" w:rsidRDefault="00E4260A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 del 19.04.2017 Dispo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sizioni “integrative e convertit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 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50/2016 “Codice </w:t>
            </w:r>
            <w:r w:rsidR="00221ADE" w:rsidRPr="00B7058C">
              <w:rPr>
                <w:rFonts w:ascii="Arial" w:hAnsi="Arial" w:cs="Arial"/>
                <w:color w:val="000000"/>
                <w:sz w:val="22"/>
                <w:szCs w:val="22"/>
              </w:rPr>
              <w:t>degli appalti”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1953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“Fondi Strutturali Europei – Programma Operativo Nazionale “Per la scuola, competenze e ambienti per l’apprendimen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to” 2014-2020. Avviso pubblico 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Potenziamento delle competenze di base in chiave innovativa”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 Asse I – Istruzione – Fondo Sociale Europeo (FSE). Obiettivo specifico 10.</w:t>
            </w:r>
            <w:r w:rsidR="008E3326" w:rsidRP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. –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Azione 10.2.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 - azioni di integrazione e potenziamento delle aree disciplinari di base”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AOODGEFID/3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8275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2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 con la quale la Direzione Generale per interventi in materia di edilizia scolastica, per la gestione dei fondi strutturali per l’istruzione e per l’innovazione digitale – Uff. IV del MIUR ha comunicato che è stato autorizzato il progetto dal titolo 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Il mio mondo è un mondo fantastico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” – codice 10.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A-FSEPON-CL-2017-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proposto da questa Istituzione Scolastica per un importo pari a Euro 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123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nota prot.n. AOODGEFID 3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1732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/2017, contenente l’Aggiornamento delle linee guida dell’Autorità di Gestione per l’affidamento dei contratti pubblici di servizi e forniture di importo inferiore alla soglia comunitaria diramate con nota del 13 gennaio 2016, n. 1588;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VISTI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Regolamenti UE e tutta la normativa di riferimento per la realizzazione del suddetto progetto;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D827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delibera del Consiglio di Istituto n.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5/0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relativa all’assunzione nel programma annuale 2017 del finanziamento del PON FSE di cui al presente avviso, autorizzandone le spese nel limite fissato dai relativi piani finanziari, per l’importo di Euro </w:t>
            </w:r>
            <w:r w:rsidR="00D8278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8278B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,00.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VISTE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proofErr w:type="gram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schede dei costi per singolo modulo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l’atto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di programmazione per l’acquisizione dei beni e servizi- Programma Annuale e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. f. 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8056B4">
              <w:rPr>
                <w:rFonts w:ascii="Verdana" w:hAnsi="Verdana"/>
                <w:sz w:val="20"/>
                <w:szCs w:val="20"/>
              </w:rPr>
              <w:t xml:space="preserve">VISTO </w:t>
            </w:r>
          </w:p>
        </w:tc>
        <w:tc>
          <w:tcPr>
            <w:tcW w:w="7777" w:type="dxa"/>
          </w:tcPr>
          <w:p w:rsidR="00573FFD" w:rsidRPr="004B72C3" w:rsidRDefault="00573FFD" w:rsidP="00573FFD">
            <w:pPr>
              <w:spacing w:line="249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72C3">
              <w:rPr>
                <w:rFonts w:ascii="Arial" w:hAnsi="Arial" w:cs="Arial"/>
                <w:sz w:val="22"/>
                <w:szCs w:val="22"/>
              </w:rPr>
              <w:t>il</w:t>
            </w:r>
            <w:proofErr w:type="gramEnd"/>
            <w:r w:rsidRPr="004B72C3">
              <w:rPr>
                <w:rFonts w:ascii="Arial" w:hAnsi="Arial" w:cs="Arial"/>
                <w:sz w:val="22"/>
                <w:szCs w:val="22"/>
              </w:rPr>
              <w:t xml:space="preserve"> Regolamento d’Istituto che disciplina le modalità di attuazione delle procedure in Economia;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r w:rsidRPr="00903B60">
              <w:rPr>
                <w:rFonts w:ascii="Verdana" w:hAnsi="Verdana"/>
                <w:sz w:val="20"/>
                <w:szCs w:val="20"/>
              </w:rPr>
              <w:t>CONSIDERATA</w:t>
            </w:r>
          </w:p>
        </w:tc>
        <w:tc>
          <w:tcPr>
            <w:tcW w:w="7777" w:type="dxa"/>
          </w:tcPr>
          <w:p w:rsidR="00573FFD" w:rsidRPr="004B72C3" w:rsidRDefault="00573FFD" w:rsidP="00573FF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72C3"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 w:rsidRPr="004B72C3">
              <w:rPr>
                <w:rFonts w:ascii="Arial" w:hAnsi="Arial" w:cs="Arial"/>
                <w:sz w:val="22"/>
                <w:szCs w:val="22"/>
              </w:rPr>
              <w:t xml:space="preserve"> normativa sulla tracciabilità di cui all'art. 3 della L.136/2010 come modificato dal D.L. 187/2010, convertito con modificazioni nella Legge 217 del 171/12/2010;</w:t>
            </w:r>
          </w:p>
        </w:tc>
      </w:tr>
      <w:tr w:rsidR="00E916C6" w:rsidRPr="00B7058C" w:rsidTr="00DE2689">
        <w:tc>
          <w:tcPr>
            <w:tcW w:w="2361" w:type="dxa"/>
          </w:tcPr>
          <w:p w:rsidR="00E916C6" w:rsidRPr="00B7058C" w:rsidRDefault="00CD603F" w:rsidP="00C54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VALUTAT</w:t>
            </w:r>
            <w:r w:rsidR="00C54BC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7777" w:type="dxa"/>
          </w:tcPr>
          <w:p w:rsidR="00E916C6" w:rsidRPr="004B72C3" w:rsidRDefault="00C54BC4" w:rsidP="00C54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2C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>ongru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1747FB">
              <w:rPr>
                <w:rFonts w:ascii="Arial" w:hAnsi="Arial" w:cs="Arial"/>
                <w:color w:val="000000"/>
                <w:sz w:val="22"/>
                <w:szCs w:val="22"/>
              </w:rPr>
              <w:t xml:space="preserve"> il prezzo </w:t>
            </w:r>
            <w:r w:rsidR="00DC2E60" w:rsidRPr="004B72C3">
              <w:rPr>
                <w:rFonts w:ascii="Arial" w:hAnsi="Arial" w:cs="Arial"/>
                <w:color w:val="000000"/>
                <w:sz w:val="22"/>
                <w:szCs w:val="22"/>
              </w:rPr>
              <w:t>offert</w:t>
            </w:r>
            <w:r w:rsidR="001747F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DC2E60" w:rsidRPr="004B72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C2E60" w:rsidRPr="004B72C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747FB"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proofErr w:type="gramStart"/>
            <w:r w:rsidR="001747FB">
              <w:rPr>
                <w:rFonts w:ascii="Arial" w:hAnsi="Arial" w:cs="Arial"/>
                <w:color w:val="000000"/>
                <w:sz w:val="22"/>
                <w:szCs w:val="22"/>
              </w:rPr>
              <w:t xml:space="preserve">’ </w:t>
            </w:r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ASSOCIAZZIONE</w:t>
            </w:r>
            <w:proofErr w:type="gramEnd"/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CULTURALE  OPUS LAB.</w:t>
            </w:r>
            <w:r w:rsidR="001747FB" w:rsidRP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VIA </w:t>
            </w:r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>PUCCINI</w:t>
            </w:r>
            <w:r w:rsidR="001747FB" w:rsidRP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87040 CASTROLIBERO (</w:t>
            </w:r>
            <w:proofErr w:type="gramStart"/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>CS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 </w:t>
            </w:r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>per</w:t>
            </w:r>
            <w:proofErr w:type="spellEnd"/>
            <w:proofErr w:type="gramEnd"/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 xml:space="preserve"> un importo complessivo </w:t>
            </w:r>
            <w:r w:rsidR="00E916C6" w:rsidRPr="004B72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 € </w:t>
            </w:r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>154</w:t>
            </w:r>
            <w:r w:rsidR="00841A6E" w:rsidRPr="004B72C3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1747FB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E916C6" w:rsidRPr="004B72C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TENUTO CONTO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l’importo della fornitura è ricompreso nel limite di cui all’art. 36, comma 2,  lettera a) del </w:t>
            </w:r>
            <w:proofErr w:type="spellStart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.l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50/2016  Come modificato dal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 n.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56/2017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ATTESO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la determinazione della  spesa massima stimata per la fornitura in oggetto risulta finanziariamente compatibile con l’effettiva capienza del Programmo Annuale 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f.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E916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il </w:t>
            </w:r>
            <w:r w:rsid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materiale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da acquisire corrisponde, sul piano quali-quantitativo a quanto ritenuto necessario per lo svolgimento delle attività istituzionali e non presenta caratteristiche inidonee, superflue o ultronee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capo al soggetto affidatario non dovranno sussistere motivi di esclusione di cui all’art.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80 del decreto Legislativo n. 56/201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EVIDENZIATO 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</w:t>
            </w:r>
            <w:proofErr w:type="gram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l’operatore economico dovrà essere iscritto presso la Camera di Commercio nel settore di attività concernente il bene da fornire e dovrà possedere l’idonea capacità economico-finanziaria e tecnico professionale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</w:tbl>
    <w:p w:rsidR="00B7058C" w:rsidRDefault="00B7058C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Tutto ciò premesso e considerato, visto gli artt. 32 e 36 del d.lgs. n.5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6</w:t>
      </w:r>
      <w:r w:rsidRPr="00B7058C">
        <w:rPr>
          <w:rFonts w:ascii="Arial" w:hAnsi="Arial" w:cs="Arial"/>
          <w:color w:val="000000"/>
          <w:sz w:val="22"/>
          <w:szCs w:val="22"/>
        </w:rPr>
        <w:t>/201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7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B705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b/>
          <w:color w:val="000000"/>
          <w:sz w:val="22"/>
          <w:szCs w:val="22"/>
        </w:rPr>
        <w:t>DETERMINA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F923EF" w:rsidRDefault="006C76F7" w:rsidP="008F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1.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procedere all’ac</w:t>
      </w:r>
      <w:r w:rsidR="000B25F5">
        <w:rPr>
          <w:rFonts w:ascii="Arial" w:hAnsi="Arial" w:cs="Arial"/>
          <w:color w:val="000000"/>
          <w:sz w:val="22"/>
          <w:szCs w:val="22"/>
        </w:rPr>
        <w:t>quisizione della fornitura in og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getto </w:t>
      </w:r>
      <w:r w:rsidR="00DF25BF" w:rsidRPr="00B7058C">
        <w:rPr>
          <w:rFonts w:ascii="Arial" w:hAnsi="Arial" w:cs="Arial"/>
          <w:b/>
          <w:color w:val="000000"/>
          <w:sz w:val="22"/>
          <w:szCs w:val="22"/>
        </w:rPr>
        <w:t xml:space="preserve">alla </w:t>
      </w:r>
      <w:r w:rsidR="000B25F5">
        <w:rPr>
          <w:rFonts w:ascii="Arial" w:hAnsi="Arial" w:cs="Arial"/>
          <w:b/>
          <w:color w:val="000000"/>
          <w:sz w:val="22"/>
          <w:szCs w:val="22"/>
        </w:rPr>
        <w:t xml:space="preserve">ASSOCIAZZIONE </w:t>
      </w:r>
      <w:proofErr w:type="gramStart"/>
      <w:r w:rsidR="000B25F5">
        <w:rPr>
          <w:rFonts w:ascii="Arial" w:hAnsi="Arial" w:cs="Arial"/>
          <w:b/>
          <w:color w:val="000000"/>
          <w:sz w:val="22"/>
          <w:szCs w:val="22"/>
        </w:rPr>
        <w:t>CULTURALE  OPUS</w:t>
      </w:r>
      <w:proofErr w:type="gramEnd"/>
      <w:r w:rsidR="000B25F5">
        <w:rPr>
          <w:rFonts w:ascii="Arial" w:hAnsi="Arial" w:cs="Arial"/>
          <w:b/>
          <w:color w:val="000000"/>
          <w:sz w:val="22"/>
          <w:szCs w:val="22"/>
        </w:rPr>
        <w:t xml:space="preserve"> LAB.</w:t>
      </w:r>
      <w:r w:rsidR="00841A6E" w:rsidRPr="00841A6E">
        <w:rPr>
          <w:rFonts w:ascii="Arial" w:hAnsi="Arial" w:cs="Arial"/>
          <w:b/>
          <w:color w:val="000000"/>
          <w:sz w:val="22"/>
          <w:szCs w:val="22"/>
        </w:rPr>
        <w:t xml:space="preserve"> VIA </w:t>
      </w:r>
      <w:r w:rsidR="000B25F5">
        <w:rPr>
          <w:rFonts w:ascii="Arial" w:hAnsi="Arial" w:cs="Arial"/>
          <w:b/>
          <w:color w:val="000000"/>
          <w:sz w:val="22"/>
          <w:szCs w:val="22"/>
        </w:rPr>
        <w:t>PUCCINI</w:t>
      </w:r>
      <w:r w:rsidR="00841A6E" w:rsidRPr="00841A6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B25F5">
        <w:rPr>
          <w:rFonts w:ascii="Arial" w:hAnsi="Arial" w:cs="Arial"/>
          <w:b/>
          <w:color w:val="000000"/>
          <w:sz w:val="22"/>
          <w:szCs w:val="22"/>
        </w:rPr>
        <w:t>66 87040 CASTROLIBERO (</w:t>
      </w:r>
      <w:proofErr w:type="gramStart"/>
      <w:r w:rsidR="000B25F5">
        <w:rPr>
          <w:rFonts w:ascii="Arial" w:hAnsi="Arial" w:cs="Arial"/>
          <w:b/>
          <w:color w:val="000000"/>
          <w:sz w:val="22"/>
          <w:szCs w:val="22"/>
        </w:rPr>
        <w:t xml:space="preserve">CS) </w:t>
      </w:r>
      <w:r w:rsidR="00841A6E" w:rsidRPr="00841A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ai</w:t>
      </w:r>
      <w:proofErr w:type="gram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 sensi dell’art. 36, co. 2, </w:t>
      </w:r>
      <w:proofErr w:type="spellStart"/>
      <w:r w:rsidR="00DF25BF" w:rsidRPr="00B7058C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. </w:t>
      </w:r>
      <w:r w:rsidR="00B7058C">
        <w:rPr>
          <w:rFonts w:ascii="Arial" w:hAnsi="Arial" w:cs="Arial"/>
          <w:color w:val="000000"/>
          <w:sz w:val="22"/>
          <w:szCs w:val="22"/>
        </w:rPr>
        <w:t>a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del </w:t>
      </w:r>
      <w:proofErr w:type="spellStart"/>
      <w:r w:rsidR="00CF24A6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.lgs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n 5</w:t>
      </w:r>
      <w:r w:rsidR="00D90656">
        <w:rPr>
          <w:rFonts w:ascii="Arial" w:hAnsi="Arial" w:cs="Arial"/>
          <w:color w:val="000000"/>
          <w:sz w:val="22"/>
          <w:szCs w:val="22"/>
        </w:rPr>
        <w:t>0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/201</w:t>
      </w:r>
      <w:r w:rsidR="00D90656">
        <w:rPr>
          <w:rFonts w:ascii="Arial" w:hAnsi="Arial" w:cs="Arial"/>
          <w:color w:val="000000"/>
          <w:sz w:val="22"/>
          <w:szCs w:val="22"/>
        </w:rPr>
        <w:t xml:space="preserve">6 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>come modificato dall’art.25 del D.lgs. 19 aprile 2017 n.56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tenuto conto delle seguenti motivazioni: </w:t>
      </w:r>
    </w:p>
    <w:p w:rsidR="00DF25BF" w:rsidRPr="00B7058C" w:rsidRDefault="00DF25BF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a)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>valore dell’appalto di importo</w:t>
      </w:r>
      <w:r w:rsidR="0068283E" w:rsidRPr="00B705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5A8A" w:rsidRPr="00B7058C">
        <w:rPr>
          <w:rFonts w:ascii="Arial" w:hAnsi="Arial" w:cs="Arial"/>
          <w:b/>
          <w:color w:val="000000"/>
          <w:sz w:val="22"/>
          <w:szCs w:val="22"/>
        </w:rPr>
        <w:t xml:space="preserve">pari ad € </w:t>
      </w:r>
      <w:r w:rsidR="00527A06">
        <w:rPr>
          <w:rFonts w:ascii="Arial" w:hAnsi="Arial" w:cs="Arial"/>
          <w:b/>
          <w:color w:val="000000"/>
          <w:sz w:val="22"/>
          <w:szCs w:val="22"/>
        </w:rPr>
        <w:t>1</w:t>
      </w:r>
      <w:r w:rsidR="000B25F5">
        <w:rPr>
          <w:rFonts w:ascii="Arial" w:hAnsi="Arial" w:cs="Arial"/>
          <w:b/>
          <w:color w:val="000000"/>
          <w:sz w:val="22"/>
          <w:szCs w:val="22"/>
        </w:rPr>
        <w:t>54</w:t>
      </w:r>
      <w:r w:rsidR="00DA42EE" w:rsidRPr="00DA42EE">
        <w:rPr>
          <w:rFonts w:ascii="Arial" w:hAnsi="Arial" w:cs="Arial"/>
          <w:b/>
          <w:color w:val="000000"/>
          <w:sz w:val="22"/>
          <w:szCs w:val="22"/>
        </w:rPr>
        <w:t>,</w:t>
      </w:r>
      <w:r w:rsidR="000B25F5">
        <w:rPr>
          <w:rFonts w:ascii="Arial" w:hAnsi="Arial" w:cs="Arial"/>
          <w:b/>
          <w:color w:val="000000"/>
          <w:sz w:val="22"/>
          <w:szCs w:val="22"/>
        </w:rPr>
        <w:t>00</w:t>
      </w:r>
      <w:r w:rsidR="00DA42EE" w:rsidRP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r w:rsidR="000B25F5">
        <w:rPr>
          <w:rFonts w:ascii="Arial" w:hAnsi="Arial" w:cs="Arial"/>
          <w:b/>
          <w:color w:val="000000"/>
          <w:sz w:val="22"/>
          <w:szCs w:val="22"/>
        </w:rPr>
        <w:t>CENTOCINQUANTAQUATTRO</w:t>
      </w:r>
      <w:r w:rsid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23EF">
        <w:rPr>
          <w:rFonts w:ascii="Arial" w:hAnsi="Arial" w:cs="Arial"/>
          <w:b/>
          <w:color w:val="000000"/>
          <w:sz w:val="22"/>
          <w:szCs w:val="22"/>
        </w:rPr>
        <w:t>/</w:t>
      </w:r>
      <w:r w:rsidR="000B25F5">
        <w:rPr>
          <w:rFonts w:ascii="Arial" w:hAnsi="Arial" w:cs="Arial"/>
          <w:b/>
          <w:color w:val="000000"/>
          <w:sz w:val="22"/>
          <w:szCs w:val="22"/>
        </w:rPr>
        <w:t>00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0B25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2E60">
        <w:rPr>
          <w:rFonts w:ascii="Arial" w:hAnsi="Arial" w:cs="Arial"/>
          <w:b/>
          <w:color w:val="000000"/>
          <w:sz w:val="22"/>
          <w:szCs w:val="22"/>
        </w:rPr>
        <w:t xml:space="preserve"> Iva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0B25F5">
        <w:rPr>
          <w:rFonts w:ascii="Arial" w:hAnsi="Arial" w:cs="Arial"/>
          <w:color w:val="000000"/>
          <w:sz w:val="22"/>
          <w:szCs w:val="22"/>
        </w:rPr>
        <w:t>inclusa</w:t>
      </w:r>
      <w:r w:rsidR="00F923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inferiore a quello massimo previsto dalla normativa per poter aderire alle procedure di “affidamento diretto”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B94672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B7058C">
        <w:rPr>
          <w:rFonts w:ascii="Arial" w:hAnsi="Arial" w:cs="Arial"/>
          <w:color w:val="000000"/>
          <w:sz w:val="22"/>
          <w:szCs w:val="22"/>
        </w:rPr>
        <w:tab/>
        <w:t>possesso dei re</w:t>
      </w:r>
      <w:r w:rsidR="005A2126">
        <w:rPr>
          <w:rFonts w:ascii="Arial" w:hAnsi="Arial" w:cs="Arial"/>
          <w:color w:val="000000"/>
          <w:sz w:val="22"/>
          <w:szCs w:val="22"/>
        </w:rPr>
        <w:t>q</w:t>
      </w:r>
      <w:r w:rsidRPr="00B7058C">
        <w:rPr>
          <w:rFonts w:ascii="Arial" w:hAnsi="Arial" w:cs="Arial"/>
          <w:color w:val="000000"/>
          <w:sz w:val="22"/>
          <w:szCs w:val="22"/>
        </w:rPr>
        <w:t>uisiti generali di cui all’art. 80 del D.</w:t>
      </w:r>
      <w:r w:rsidR="005A21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Leg.vo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 xml:space="preserve"> 56/2017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c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</w:t>
      </w:r>
      <w:r w:rsidR="0039682C">
        <w:rPr>
          <w:rFonts w:ascii="Arial" w:hAnsi="Arial" w:cs="Arial"/>
          <w:color w:val="000000"/>
          <w:sz w:val="22"/>
          <w:szCs w:val="22"/>
        </w:rPr>
        <w:tab/>
      </w:r>
      <w:r w:rsidR="00DF25BF" w:rsidRPr="00B7058C">
        <w:rPr>
          <w:rFonts w:ascii="Arial" w:hAnsi="Arial" w:cs="Arial"/>
          <w:color w:val="000000"/>
          <w:sz w:val="22"/>
          <w:szCs w:val="22"/>
        </w:rPr>
        <w:t>oggetto dell’appalto di particolare rilievo e delicatezza sotto il profilo dell’affidabilità e sicurezza;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valutazione della vantaggiosità economica e delle condizioni di acquisizione del servizio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e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ottimizzazione dei tempi della procedura di affidamento del servizio e dei tempi dell’impegno delle risorse umane deputate allo svolgimento delle procedu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re di 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 xml:space="preserve">gara per l’acquisizione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delle forniture di beni e o di prestazione di servizi dell’Istituto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f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esigenza di non dilatare la durata del procedi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mento rispetto alla finalità 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all’importo dell’affidamento</w:t>
      </w:r>
      <w:r w:rsidR="005A2126">
        <w:rPr>
          <w:rFonts w:ascii="Arial" w:hAnsi="Arial" w:cs="Arial"/>
          <w:color w:val="000000"/>
          <w:sz w:val="22"/>
          <w:szCs w:val="22"/>
        </w:rPr>
        <w:t>.</w:t>
      </w:r>
    </w:p>
    <w:p w:rsidR="00DF25BF" w:rsidRPr="00B7058C" w:rsidRDefault="00DF25BF" w:rsidP="00DF25B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="005A2126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 xml:space="preserve">di indicare il </w:t>
      </w:r>
      <w:proofErr w:type="gramStart"/>
      <w:r w:rsidRPr="00B7058C">
        <w:rPr>
          <w:rFonts w:ascii="Arial" w:hAnsi="Arial" w:cs="Arial"/>
          <w:color w:val="000000"/>
          <w:sz w:val="22"/>
          <w:szCs w:val="22"/>
        </w:rPr>
        <w:t xml:space="preserve">CIG </w:t>
      </w:r>
      <w:r w:rsidR="002D26EE" w:rsidRPr="002D26EE">
        <w:rPr>
          <w:rFonts w:ascii="Arial" w:hAnsi="Arial" w:cs="Arial"/>
          <w:b/>
          <w:sz w:val="22"/>
          <w:szCs w:val="22"/>
        </w:rPr>
        <w:t xml:space="preserve"> Z</w:t>
      </w:r>
      <w:r w:rsidR="000C7003">
        <w:rPr>
          <w:rFonts w:ascii="Arial" w:hAnsi="Arial" w:cs="Arial"/>
          <w:b/>
          <w:sz w:val="22"/>
          <w:szCs w:val="22"/>
        </w:rPr>
        <w:t>A</w:t>
      </w:r>
      <w:proofErr w:type="gramEnd"/>
      <w:r w:rsidR="000C7003">
        <w:rPr>
          <w:rFonts w:ascii="Arial" w:hAnsi="Arial" w:cs="Arial"/>
          <w:b/>
          <w:sz w:val="22"/>
          <w:szCs w:val="22"/>
        </w:rPr>
        <w:t>5227FB92</w:t>
      </w:r>
      <w:r w:rsidR="00CF24A6">
        <w:rPr>
          <w:rFonts w:ascii="Arial" w:hAnsi="Arial" w:cs="Arial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relativo alla fornitura in oggetto in tutte le fasi relative alla presente procedura;</w:t>
      </w:r>
    </w:p>
    <w:p w:rsidR="00DF25BF" w:rsidRPr="008F2F8C" w:rsidRDefault="00DF25BF" w:rsidP="008F2F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3.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impegnare, per le finalità di cui sopra, la spesa stimata di </w:t>
      </w:r>
      <w:r w:rsidR="00DA42EE" w:rsidRPr="00B7058C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="000C7003">
        <w:rPr>
          <w:rFonts w:ascii="Arial" w:hAnsi="Arial" w:cs="Arial"/>
          <w:b/>
          <w:color w:val="000000"/>
          <w:sz w:val="22"/>
          <w:szCs w:val="22"/>
        </w:rPr>
        <w:t>154</w:t>
      </w:r>
      <w:r w:rsidR="00FF7715" w:rsidRPr="00DA42EE">
        <w:rPr>
          <w:rFonts w:ascii="Arial" w:hAnsi="Arial" w:cs="Arial"/>
          <w:b/>
          <w:color w:val="000000"/>
          <w:sz w:val="22"/>
          <w:szCs w:val="22"/>
        </w:rPr>
        <w:t>,</w:t>
      </w:r>
      <w:r w:rsidR="000C7003">
        <w:rPr>
          <w:rFonts w:ascii="Arial" w:hAnsi="Arial" w:cs="Arial"/>
          <w:b/>
          <w:color w:val="000000"/>
          <w:sz w:val="22"/>
          <w:szCs w:val="22"/>
        </w:rPr>
        <w:t>00</w:t>
      </w:r>
      <w:r w:rsidR="00FF7715" w:rsidRP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771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 w:rsidR="000947DE">
        <w:rPr>
          <w:rFonts w:ascii="Arial" w:hAnsi="Arial" w:cs="Arial"/>
          <w:b/>
          <w:color w:val="000000"/>
          <w:sz w:val="22"/>
          <w:szCs w:val="22"/>
        </w:rPr>
        <w:t>cento</w:t>
      </w:r>
      <w:r w:rsidR="000C7003">
        <w:rPr>
          <w:rFonts w:ascii="Arial" w:hAnsi="Arial" w:cs="Arial"/>
          <w:b/>
          <w:color w:val="000000"/>
          <w:sz w:val="22"/>
          <w:szCs w:val="22"/>
        </w:rPr>
        <w:t>cinquantaquattro</w:t>
      </w:r>
      <w:proofErr w:type="spellEnd"/>
      <w:r w:rsidR="00FF7715">
        <w:rPr>
          <w:rFonts w:ascii="Arial" w:hAnsi="Arial" w:cs="Arial"/>
          <w:b/>
          <w:color w:val="000000"/>
          <w:sz w:val="22"/>
          <w:szCs w:val="22"/>
        </w:rPr>
        <w:t>/</w:t>
      </w:r>
      <w:r w:rsidR="000C7003">
        <w:rPr>
          <w:rFonts w:ascii="Arial" w:hAnsi="Arial" w:cs="Arial"/>
          <w:b/>
          <w:color w:val="000000"/>
          <w:sz w:val="22"/>
          <w:szCs w:val="22"/>
        </w:rPr>
        <w:t>00</w:t>
      </w:r>
      <w:r w:rsidR="00FF7715" w:rsidRPr="00B7058C">
        <w:rPr>
          <w:rFonts w:ascii="Arial" w:hAnsi="Arial" w:cs="Arial"/>
          <w:b/>
          <w:color w:val="000000"/>
          <w:sz w:val="22"/>
          <w:szCs w:val="22"/>
        </w:rPr>
        <w:t>)</w:t>
      </w:r>
      <w:r w:rsidR="00FF77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 xml:space="preserve">Iva </w:t>
      </w:r>
      <w:r w:rsidR="000C7003">
        <w:rPr>
          <w:rFonts w:ascii="Arial" w:hAnsi="Arial" w:cs="Arial"/>
          <w:b/>
          <w:color w:val="000000"/>
          <w:sz w:val="22"/>
          <w:szCs w:val="22"/>
        </w:rPr>
        <w:t>in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>clusa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, a carico del Programma Annuale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e.f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>. 20</w:t>
      </w:r>
      <w:r w:rsidR="00F923EF">
        <w:rPr>
          <w:rFonts w:ascii="Arial" w:hAnsi="Arial" w:cs="Arial"/>
          <w:color w:val="000000"/>
          <w:sz w:val="22"/>
          <w:szCs w:val="22"/>
        </w:rPr>
        <w:t>1</w:t>
      </w:r>
      <w:r w:rsidR="007D3C35">
        <w:rPr>
          <w:rFonts w:ascii="Arial" w:hAnsi="Arial" w:cs="Arial"/>
          <w:color w:val="000000"/>
          <w:sz w:val="22"/>
          <w:szCs w:val="22"/>
        </w:rPr>
        <w:t>9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7153A3" w:rsidRPr="00B7058C">
        <w:rPr>
          <w:rFonts w:ascii="Arial" w:hAnsi="Arial" w:cs="Arial"/>
          <w:color w:val="000000"/>
          <w:sz w:val="22"/>
          <w:szCs w:val="22"/>
        </w:rPr>
        <w:t xml:space="preserve">al </w:t>
      </w:r>
      <w:r w:rsidR="00CA3065" w:rsidRPr="00B7058C">
        <w:rPr>
          <w:rFonts w:ascii="Arial" w:hAnsi="Arial" w:cs="Arial"/>
          <w:b/>
          <w:color w:val="000000"/>
          <w:sz w:val="22"/>
          <w:szCs w:val="22"/>
        </w:rPr>
        <w:t xml:space="preserve">Progetto 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 xml:space="preserve">PON FSE 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Azione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10.</w:t>
      </w:r>
      <w:r w:rsidR="007D3C35">
        <w:rPr>
          <w:rFonts w:ascii="Arial" w:hAnsi="Arial" w:cs="Arial"/>
          <w:b/>
          <w:color w:val="000000"/>
          <w:sz w:val="22"/>
          <w:szCs w:val="22"/>
        </w:rPr>
        <w:t>2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.</w:t>
      </w:r>
      <w:r w:rsidR="000947DE">
        <w:rPr>
          <w:rFonts w:ascii="Arial" w:hAnsi="Arial" w:cs="Arial"/>
          <w:b/>
          <w:color w:val="000000"/>
          <w:sz w:val="22"/>
          <w:szCs w:val="22"/>
        </w:rPr>
        <w:t>1</w:t>
      </w:r>
      <w:r w:rsidR="00DA42EE">
        <w:rPr>
          <w:rFonts w:ascii="Arial" w:hAnsi="Arial" w:cs="Arial"/>
          <w:b/>
          <w:color w:val="000000"/>
          <w:sz w:val="22"/>
          <w:szCs w:val="22"/>
        </w:rPr>
        <w:t>A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-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FSEPON-CL-2017-</w:t>
      </w:r>
      <w:r w:rsidR="000947DE">
        <w:rPr>
          <w:rFonts w:ascii="Arial" w:hAnsi="Arial" w:cs="Arial"/>
          <w:b/>
          <w:color w:val="000000"/>
          <w:sz w:val="22"/>
          <w:szCs w:val="22"/>
        </w:rPr>
        <w:t>71</w:t>
      </w:r>
      <w:r w:rsidRPr="00CF24A6">
        <w:rPr>
          <w:rFonts w:ascii="Arial" w:hAnsi="Arial" w:cs="Arial"/>
          <w:b/>
          <w:color w:val="000000"/>
          <w:sz w:val="22"/>
          <w:szCs w:val="22"/>
        </w:rPr>
        <w:t>“</w:t>
      </w:r>
      <w:r w:rsidR="00CF24A6" w:rsidRPr="00CF24A6">
        <w:rPr>
          <w:rFonts w:ascii="Arial" w:hAnsi="Arial" w:cs="Arial"/>
          <w:color w:val="000000"/>
          <w:sz w:val="22"/>
          <w:szCs w:val="22"/>
        </w:rPr>
        <w:t>;</w:t>
      </w:r>
    </w:p>
    <w:p w:rsidR="00D90656" w:rsidRPr="00D90656" w:rsidRDefault="00DF25BF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4.</w:t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="00D90656" w:rsidRPr="00D90656">
        <w:rPr>
          <w:rFonts w:ascii="Arial" w:hAnsi="Arial" w:cs="Arial"/>
          <w:color w:val="000000"/>
          <w:sz w:val="22"/>
          <w:szCs w:val="22"/>
        </w:rPr>
        <w:t>di fare assumere alla presente determinazione il valore di contratto, ai sensi del Regolamento dei contratti, stabilendo le seguenti clausole essenziali: – luogo di svolgimento: Istituto Comprensivo Statale C. Alvaro di Petronà; – durata/tempi di consegna: 10 gg dalla trasmissione della conferma d’ordine; – tracciabilità dei flussi finanziari: la Società assuntrice dei servizi, come sopra rappresentata: – assume gli obblighi di “tracciabilità” dei flussi finanziari di cui all’art. 3 della legge 13 agosto 2010, n. 136 e ss.mm. (</w:t>
      </w:r>
      <w:r w:rsidR="00D90656" w:rsidRPr="002D26EE">
        <w:rPr>
          <w:rFonts w:ascii="Arial" w:hAnsi="Arial" w:cs="Arial"/>
          <w:b/>
          <w:color w:val="000000"/>
          <w:sz w:val="22"/>
          <w:szCs w:val="22"/>
        </w:rPr>
        <w:t>C.I.G:</w:t>
      </w:r>
      <w:r w:rsidR="00DC2E60" w:rsidRPr="002D26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7003" w:rsidRPr="002D26EE">
        <w:rPr>
          <w:rFonts w:ascii="Arial" w:hAnsi="Arial" w:cs="Arial"/>
          <w:b/>
          <w:sz w:val="22"/>
          <w:szCs w:val="22"/>
        </w:rPr>
        <w:t>Z</w:t>
      </w:r>
      <w:r w:rsidR="000C7003">
        <w:rPr>
          <w:rFonts w:ascii="Arial" w:hAnsi="Arial" w:cs="Arial"/>
          <w:b/>
          <w:sz w:val="22"/>
          <w:szCs w:val="22"/>
        </w:rPr>
        <w:t>A5227FB92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D90656" w:rsidRDefault="00D90656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>5.</w:t>
      </w:r>
      <w:r w:rsidRPr="00D90656">
        <w:rPr>
          <w:rFonts w:ascii="Arial" w:hAnsi="Arial" w:cs="Arial"/>
          <w:color w:val="000000"/>
          <w:sz w:val="22"/>
          <w:szCs w:val="22"/>
        </w:rPr>
        <w:tab/>
        <w:t>di dare atto che il pagame</w:t>
      </w:r>
      <w:r>
        <w:rPr>
          <w:rFonts w:ascii="Arial" w:hAnsi="Arial" w:cs="Arial"/>
          <w:color w:val="000000"/>
          <w:sz w:val="22"/>
          <w:szCs w:val="22"/>
        </w:rPr>
        <w:t>nto della somma verrà effettuato</w:t>
      </w:r>
      <w:r w:rsidRPr="00D90656">
        <w:rPr>
          <w:rFonts w:ascii="Arial" w:hAnsi="Arial" w:cs="Arial"/>
          <w:color w:val="000000"/>
          <w:sz w:val="22"/>
          <w:szCs w:val="22"/>
        </w:rPr>
        <w:t xml:space="preserve"> entro 30 giorni dalla presentazione di regolare fattura </w:t>
      </w:r>
      <w:r>
        <w:rPr>
          <w:rFonts w:ascii="Arial" w:hAnsi="Arial" w:cs="Arial"/>
          <w:color w:val="000000"/>
          <w:sz w:val="22"/>
          <w:szCs w:val="22"/>
        </w:rPr>
        <w:t xml:space="preserve">elettronica </w:t>
      </w:r>
      <w:r w:rsidRPr="00D90656">
        <w:rPr>
          <w:rFonts w:ascii="Arial" w:hAnsi="Arial" w:cs="Arial"/>
          <w:color w:val="000000"/>
          <w:sz w:val="22"/>
          <w:szCs w:val="22"/>
        </w:rPr>
        <w:t>e ad</w:t>
      </w:r>
      <w:r>
        <w:rPr>
          <w:rFonts w:ascii="Arial" w:hAnsi="Arial" w:cs="Arial"/>
          <w:color w:val="000000"/>
          <w:sz w:val="22"/>
          <w:szCs w:val="22"/>
        </w:rPr>
        <w:t xml:space="preserve"> acquisizione del DURC regolare, previo accredito dei Fondi da parte del MIUR;</w:t>
      </w:r>
    </w:p>
    <w:p w:rsidR="00DF25BF" w:rsidRPr="00D90656" w:rsidRDefault="00D90656" w:rsidP="00D90656">
      <w:pPr>
        <w:pStyle w:val="Paragrafoelenco"/>
        <w:numPr>
          <w:ilvl w:val="0"/>
          <w:numId w:val="17"/>
        </w:num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 xml:space="preserve">Di </w:t>
      </w:r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individuare quale Responsabile Unico del Procedimento, ai sensi dell’art. 31,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 50/2016 e dell’art. 5 della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l.n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. 241/90, il Dirigente Scolastico pro-tempore </w:t>
      </w:r>
      <w:r w:rsidR="00F923EF" w:rsidRPr="00D90656">
        <w:rPr>
          <w:rFonts w:ascii="Arial" w:hAnsi="Arial" w:cs="Arial"/>
          <w:b/>
          <w:color w:val="000000"/>
          <w:sz w:val="22"/>
          <w:szCs w:val="22"/>
        </w:rPr>
        <w:t>Falbo Rosetta</w:t>
      </w:r>
      <w:r w:rsidR="00F923EF" w:rsidRPr="00D90656">
        <w:rPr>
          <w:rFonts w:ascii="Arial" w:hAnsi="Arial" w:cs="Arial"/>
          <w:sz w:val="22"/>
          <w:szCs w:val="22"/>
        </w:rPr>
        <w:t>;</w:t>
      </w:r>
    </w:p>
    <w:p w:rsidR="00DF25BF" w:rsidRDefault="00DF25BF" w:rsidP="00D906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92125" w:rsidRPr="00B7058C" w:rsidRDefault="00E92125" w:rsidP="00D906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F24A6" w:rsidRPr="002366A4" w:rsidRDefault="00DF25BF" w:rsidP="00CF24A6">
      <w:pPr>
        <w:rPr>
          <w:rFonts w:ascii="Arial" w:hAnsi="Arial" w:cs="Arial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</w:p>
    <w:p w:rsidR="00CF24A6" w:rsidRPr="002366A4" w:rsidRDefault="00F923EF" w:rsidP="003D1912">
      <w:pPr>
        <w:ind w:left="5387"/>
        <w:jc w:val="center"/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Il Dirigente Scolastico</w:t>
      </w:r>
    </w:p>
    <w:p w:rsidR="00CF24A6" w:rsidRDefault="00F923EF" w:rsidP="003D1912">
      <w:pPr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F923EF">
        <w:rPr>
          <w:rFonts w:ascii="Arial" w:hAnsi="Arial" w:cs="Arial"/>
          <w:color w:val="000000"/>
          <w:sz w:val="22"/>
          <w:szCs w:val="22"/>
        </w:rPr>
        <w:t>Falbo Rosetta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3D1912">
        <w:rPr>
          <w:rFonts w:ascii="Arial" w:hAnsi="Arial" w:cs="Arial"/>
          <w:sz w:val="16"/>
          <w:szCs w:val="16"/>
        </w:rPr>
        <w:t>firma</w:t>
      </w:r>
      <w:proofErr w:type="gramEnd"/>
      <w:r w:rsidRPr="003D1912">
        <w:rPr>
          <w:rFonts w:ascii="Arial" w:hAnsi="Arial" w:cs="Arial"/>
          <w:sz w:val="16"/>
          <w:szCs w:val="16"/>
        </w:rPr>
        <w:t xml:space="preserve"> autografa sostituita a mezzo stampa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proofErr w:type="gramStart"/>
      <w:r w:rsidRPr="003D1912">
        <w:rPr>
          <w:rFonts w:ascii="Arial" w:hAnsi="Arial" w:cs="Arial"/>
          <w:sz w:val="16"/>
          <w:szCs w:val="16"/>
        </w:rPr>
        <w:t>ai</w:t>
      </w:r>
      <w:proofErr w:type="gramEnd"/>
      <w:r w:rsidRPr="003D1912">
        <w:rPr>
          <w:rFonts w:ascii="Arial" w:hAnsi="Arial" w:cs="Arial"/>
          <w:sz w:val="16"/>
          <w:szCs w:val="16"/>
        </w:rPr>
        <w:t xml:space="preserve"> sensi e per gli effetti dell’art.3, c.2 D. </w:t>
      </w:r>
      <w:proofErr w:type="spellStart"/>
      <w:r w:rsidRPr="003D1912">
        <w:rPr>
          <w:rFonts w:ascii="Arial" w:hAnsi="Arial" w:cs="Arial"/>
          <w:sz w:val="16"/>
          <w:szCs w:val="16"/>
        </w:rPr>
        <w:t>Lgs</w:t>
      </w:r>
      <w:proofErr w:type="spellEnd"/>
      <w:r w:rsidRPr="003D1912">
        <w:rPr>
          <w:rFonts w:ascii="Arial" w:hAnsi="Arial" w:cs="Arial"/>
          <w:sz w:val="16"/>
          <w:szCs w:val="16"/>
        </w:rPr>
        <w:t>. n.39/93</w:t>
      </w: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D19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D19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003B" w:rsidRDefault="00AF003B" w:rsidP="003D1912">
      <w:pPr>
        <w:rPr>
          <w:rFonts w:ascii="Arial" w:hAnsi="Arial" w:cs="Arial"/>
          <w:color w:val="000000"/>
          <w:sz w:val="22"/>
          <w:szCs w:val="22"/>
        </w:rPr>
      </w:pPr>
    </w:p>
    <w:p w:rsidR="003D1912" w:rsidRPr="00AF003B" w:rsidRDefault="003D1912" w:rsidP="00C04D28">
      <w:pPr>
        <w:ind w:left="5387"/>
        <w:jc w:val="center"/>
        <w:rPr>
          <w:rFonts w:ascii="Arial" w:hAnsi="Arial" w:cs="Arial"/>
          <w:sz w:val="16"/>
          <w:szCs w:val="16"/>
        </w:rPr>
      </w:pPr>
    </w:p>
    <w:sectPr w:rsidR="003D1912" w:rsidRPr="00AF003B" w:rsidSect="003B2030">
      <w:headerReference w:type="default" r:id="rId8"/>
      <w:pgSz w:w="11906" w:h="16838"/>
      <w:pgMar w:top="1134" w:right="851" w:bottom="907" w:left="907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F2" w:rsidRDefault="00EE26F2" w:rsidP="00CA1009">
      <w:r>
        <w:separator/>
      </w:r>
    </w:p>
  </w:endnote>
  <w:endnote w:type="continuationSeparator" w:id="0">
    <w:p w:rsidR="00EE26F2" w:rsidRDefault="00EE26F2" w:rsidP="00C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F2" w:rsidRDefault="00EE26F2" w:rsidP="00CA1009">
      <w:r>
        <w:separator/>
      </w:r>
    </w:p>
  </w:footnote>
  <w:footnote w:type="continuationSeparator" w:id="0">
    <w:p w:rsidR="00EE26F2" w:rsidRDefault="00EE26F2" w:rsidP="00CA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8C" w:rsidRDefault="007E0A6E" w:rsidP="00647802">
    <w:pPr>
      <w:pStyle w:val="Intestazione"/>
      <w:rPr>
        <w:noProof/>
      </w:rPr>
    </w:pPr>
    <w:r w:rsidRPr="0032427D">
      <w:rPr>
        <w:noProof/>
      </w:rPr>
      <w:drawing>
        <wp:inline distT="0" distB="0" distL="0" distR="0" wp14:anchorId="46CCECA1" wp14:editId="3E9EC1CB">
          <wp:extent cx="6278245" cy="1036955"/>
          <wp:effectExtent l="0" t="0" r="825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CCA" w:rsidRPr="00647802" w:rsidRDefault="00344CCA" w:rsidP="006478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4EC"/>
    <w:multiLevelType w:val="hybridMultilevel"/>
    <w:tmpl w:val="C6ECD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203"/>
    <w:multiLevelType w:val="hybridMultilevel"/>
    <w:tmpl w:val="22F8CF62"/>
    <w:lvl w:ilvl="0" w:tplc="BD9EEB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0A9"/>
    <w:multiLevelType w:val="hybridMultilevel"/>
    <w:tmpl w:val="CB0C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DD7466"/>
    <w:multiLevelType w:val="hybridMultilevel"/>
    <w:tmpl w:val="D848E1EA"/>
    <w:lvl w:ilvl="0" w:tplc="0410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09A35E6B"/>
    <w:multiLevelType w:val="hybridMultilevel"/>
    <w:tmpl w:val="6BE48E7C"/>
    <w:lvl w:ilvl="0" w:tplc="29167F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8F"/>
    <w:multiLevelType w:val="hybridMultilevel"/>
    <w:tmpl w:val="0914C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4B2849"/>
    <w:multiLevelType w:val="hybridMultilevel"/>
    <w:tmpl w:val="75A4A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24BD9"/>
    <w:multiLevelType w:val="hybridMultilevel"/>
    <w:tmpl w:val="C84826F2"/>
    <w:lvl w:ilvl="0" w:tplc="03A2E174">
      <w:start w:val="1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5CB4"/>
    <w:multiLevelType w:val="hybridMultilevel"/>
    <w:tmpl w:val="6B2CF1A2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51E79"/>
    <w:multiLevelType w:val="hybridMultilevel"/>
    <w:tmpl w:val="5862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FA0"/>
    <w:multiLevelType w:val="hybridMultilevel"/>
    <w:tmpl w:val="F646A4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5840A2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D92EA7"/>
    <w:multiLevelType w:val="hybridMultilevel"/>
    <w:tmpl w:val="E6000B26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CD7"/>
    <w:multiLevelType w:val="hybridMultilevel"/>
    <w:tmpl w:val="3292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A533E"/>
    <w:multiLevelType w:val="hybridMultilevel"/>
    <w:tmpl w:val="A17A45D8"/>
    <w:lvl w:ilvl="0" w:tplc="143A72B2">
      <w:start w:val="4"/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FA6AE2"/>
    <w:multiLevelType w:val="hybridMultilevel"/>
    <w:tmpl w:val="7AB60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A16E93"/>
    <w:multiLevelType w:val="hybridMultilevel"/>
    <w:tmpl w:val="B8760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9069F"/>
    <w:multiLevelType w:val="hybridMultilevel"/>
    <w:tmpl w:val="7D22EF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4"/>
    <w:rsid w:val="00005E15"/>
    <w:rsid w:val="000215B8"/>
    <w:rsid w:val="000355B9"/>
    <w:rsid w:val="00041521"/>
    <w:rsid w:val="0004171A"/>
    <w:rsid w:val="000642C0"/>
    <w:rsid w:val="000863CE"/>
    <w:rsid w:val="000864B0"/>
    <w:rsid w:val="000947DE"/>
    <w:rsid w:val="000A5264"/>
    <w:rsid w:val="000B25F5"/>
    <w:rsid w:val="000B3C28"/>
    <w:rsid w:val="000C480D"/>
    <w:rsid w:val="000C6D01"/>
    <w:rsid w:val="000C7003"/>
    <w:rsid w:val="000D1D93"/>
    <w:rsid w:val="000F14C6"/>
    <w:rsid w:val="000F3927"/>
    <w:rsid w:val="00115EDA"/>
    <w:rsid w:val="0012348D"/>
    <w:rsid w:val="00136684"/>
    <w:rsid w:val="001379DA"/>
    <w:rsid w:val="001425C5"/>
    <w:rsid w:val="001428B5"/>
    <w:rsid w:val="00155D77"/>
    <w:rsid w:val="001747FB"/>
    <w:rsid w:val="00181185"/>
    <w:rsid w:val="0018271A"/>
    <w:rsid w:val="00182759"/>
    <w:rsid w:val="00184EA8"/>
    <w:rsid w:val="00196BFC"/>
    <w:rsid w:val="001C01C9"/>
    <w:rsid w:val="001C10B0"/>
    <w:rsid w:val="001E336E"/>
    <w:rsid w:val="001E6D03"/>
    <w:rsid w:val="00211561"/>
    <w:rsid w:val="002123FF"/>
    <w:rsid w:val="002139CD"/>
    <w:rsid w:val="00221ADE"/>
    <w:rsid w:val="002366A4"/>
    <w:rsid w:val="00243BFD"/>
    <w:rsid w:val="00247CF3"/>
    <w:rsid w:val="00250365"/>
    <w:rsid w:val="00250672"/>
    <w:rsid w:val="0026064A"/>
    <w:rsid w:val="0026500C"/>
    <w:rsid w:val="0027522C"/>
    <w:rsid w:val="002A54A9"/>
    <w:rsid w:val="002B509F"/>
    <w:rsid w:val="002C0815"/>
    <w:rsid w:val="002D03FB"/>
    <w:rsid w:val="002D26EE"/>
    <w:rsid w:val="002D2CF0"/>
    <w:rsid w:val="002E6B31"/>
    <w:rsid w:val="002F4C6E"/>
    <w:rsid w:val="002F598B"/>
    <w:rsid w:val="00304C20"/>
    <w:rsid w:val="00311205"/>
    <w:rsid w:val="003126D4"/>
    <w:rsid w:val="0032427D"/>
    <w:rsid w:val="003314F3"/>
    <w:rsid w:val="00344CCA"/>
    <w:rsid w:val="00350477"/>
    <w:rsid w:val="00354807"/>
    <w:rsid w:val="00355724"/>
    <w:rsid w:val="00363187"/>
    <w:rsid w:val="00374D72"/>
    <w:rsid w:val="00376279"/>
    <w:rsid w:val="00387DFF"/>
    <w:rsid w:val="00391700"/>
    <w:rsid w:val="0039682C"/>
    <w:rsid w:val="003A5BC1"/>
    <w:rsid w:val="003B0118"/>
    <w:rsid w:val="003B2030"/>
    <w:rsid w:val="003B2A2B"/>
    <w:rsid w:val="003D1912"/>
    <w:rsid w:val="003D3CA4"/>
    <w:rsid w:val="003D49C1"/>
    <w:rsid w:val="003D54E4"/>
    <w:rsid w:val="003E1B3F"/>
    <w:rsid w:val="003F38A5"/>
    <w:rsid w:val="003F3901"/>
    <w:rsid w:val="003F40A0"/>
    <w:rsid w:val="00412265"/>
    <w:rsid w:val="0041283D"/>
    <w:rsid w:val="00436757"/>
    <w:rsid w:val="00461184"/>
    <w:rsid w:val="00472475"/>
    <w:rsid w:val="00483F68"/>
    <w:rsid w:val="0048428A"/>
    <w:rsid w:val="00493A02"/>
    <w:rsid w:val="00497923"/>
    <w:rsid w:val="004B01CF"/>
    <w:rsid w:val="004B72C3"/>
    <w:rsid w:val="004C5584"/>
    <w:rsid w:val="004C5E16"/>
    <w:rsid w:val="004D4E38"/>
    <w:rsid w:val="004E008C"/>
    <w:rsid w:val="00503324"/>
    <w:rsid w:val="0050341B"/>
    <w:rsid w:val="00505724"/>
    <w:rsid w:val="00526799"/>
    <w:rsid w:val="00527A06"/>
    <w:rsid w:val="005359FA"/>
    <w:rsid w:val="0053605B"/>
    <w:rsid w:val="00540BFF"/>
    <w:rsid w:val="00550AB1"/>
    <w:rsid w:val="00573FFD"/>
    <w:rsid w:val="00593514"/>
    <w:rsid w:val="00596846"/>
    <w:rsid w:val="005A2126"/>
    <w:rsid w:val="005A2B01"/>
    <w:rsid w:val="005A31D0"/>
    <w:rsid w:val="005A52BA"/>
    <w:rsid w:val="005B1037"/>
    <w:rsid w:val="005B748C"/>
    <w:rsid w:val="005E1744"/>
    <w:rsid w:val="005E6F80"/>
    <w:rsid w:val="005F1603"/>
    <w:rsid w:val="00600CE1"/>
    <w:rsid w:val="00606EB6"/>
    <w:rsid w:val="00621675"/>
    <w:rsid w:val="00635711"/>
    <w:rsid w:val="0064321A"/>
    <w:rsid w:val="00647802"/>
    <w:rsid w:val="00661DC5"/>
    <w:rsid w:val="00672BAB"/>
    <w:rsid w:val="006736D1"/>
    <w:rsid w:val="00680772"/>
    <w:rsid w:val="0068243B"/>
    <w:rsid w:val="00682700"/>
    <w:rsid w:val="0068283E"/>
    <w:rsid w:val="00684048"/>
    <w:rsid w:val="006932E8"/>
    <w:rsid w:val="006C0E9C"/>
    <w:rsid w:val="006C71EC"/>
    <w:rsid w:val="006C76F7"/>
    <w:rsid w:val="006D01C3"/>
    <w:rsid w:val="006D209C"/>
    <w:rsid w:val="006E3EED"/>
    <w:rsid w:val="006E5615"/>
    <w:rsid w:val="006E7A64"/>
    <w:rsid w:val="006F31B5"/>
    <w:rsid w:val="0070178B"/>
    <w:rsid w:val="00711F9D"/>
    <w:rsid w:val="007145AF"/>
    <w:rsid w:val="007153A3"/>
    <w:rsid w:val="00731AC6"/>
    <w:rsid w:val="00737A7C"/>
    <w:rsid w:val="00737CB0"/>
    <w:rsid w:val="00746E0A"/>
    <w:rsid w:val="00757819"/>
    <w:rsid w:val="007A28F4"/>
    <w:rsid w:val="007A3C36"/>
    <w:rsid w:val="007A5A8A"/>
    <w:rsid w:val="007A6ABA"/>
    <w:rsid w:val="007B55E0"/>
    <w:rsid w:val="007D3C35"/>
    <w:rsid w:val="007D69AE"/>
    <w:rsid w:val="007D7E0B"/>
    <w:rsid w:val="007E0A6E"/>
    <w:rsid w:val="007E501B"/>
    <w:rsid w:val="007E7592"/>
    <w:rsid w:val="008051A6"/>
    <w:rsid w:val="008168C1"/>
    <w:rsid w:val="00834B3B"/>
    <w:rsid w:val="00841A6E"/>
    <w:rsid w:val="00842E94"/>
    <w:rsid w:val="00844425"/>
    <w:rsid w:val="00857784"/>
    <w:rsid w:val="00863A4D"/>
    <w:rsid w:val="00883DC7"/>
    <w:rsid w:val="008920F0"/>
    <w:rsid w:val="008944BD"/>
    <w:rsid w:val="008B1F4A"/>
    <w:rsid w:val="008B5616"/>
    <w:rsid w:val="008C3C0F"/>
    <w:rsid w:val="008C7B45"/>
    <w:rsid w:val="008D3D1F"/>
    <w:rsid w:val="008D4001"/>
    <w:rsid w:val="008E3326"/>
    <w:rsid w:val="008E34C5"/>
    <w:rsid w:val="008F1B43"/>
    <w:rsid w:val="008F2F8C"/>
    <w:rsid w:val="008F73B6"/>
    <w:rsid w:val="00900BBC"/>
    <w:rsid w:val="009036E8"/>
    <w:rsid w:val="00907113"/>
    <w:rsid w:val="0092171B"/>
    <w:rsid w:val="009231E3"/>
    <w:rsid w:val="009255F6"/>
    <w:rsid w:val="00926452"/>
    <w:rsid w:val="00934E08"/>
    <w:rsid w:val="00934E42"/>
    <w:rsid w:val="00956165"/>
    <w:rsid w:val="009705EE"/>
    <w:rsid w:val="00970A9A"/>
    <w:rsid w:val="00976038"/>
    <w:rsid w:val="00977AB3"/>
    <w:rsid w:val="0098589D"/>
    <w:rsid w:val="009943A1"/>
    <w:rsid w:val="009A6108"/>
    <w:rsid w:val="009A7F77"/>
    <w:rsid w:val="009B4CCA"/>
    <w:rsid w:val="009C39DE"/>
    <w:rsid w:val="009D0A78"/>
    <w:rsid w:val="009E09AB"/>
    <w:rsid w:val="009F22B2"/>
    <w:rsid w:val="009F4F46"/>
    <w:rsid w:val="009F7BEC"/>
    <w:rsid w:val="00A0211E"/>
    <w:rsid w:val="00A1126E"/>
    <w:rsid w:val="00A157F3"/>
    <w:rsid w:val="00A25E07"/>
    <w:rsid w:val="00A44642"/>
    <w:rsid w:val="00A45CB5"/>
    <w:rsid w:val="00A559D8"/>
    <w:rsid w:val="00A56066"/>
    <w:rsid w:val="00A56720"/>
    <w:rsid w:val="00A57A76"/>
    <w:rsid w:val="00A6244F"/>
    <w:rsid w:val="00A74E9E"/>
    <w:rsid w:val="00A82F6A"/>
    <w:rsid w:val="00A94F3C"/>
    <w:rsid w:val="00A96181"/>
    <w:rsid w:val="00AA005C"/>
    <w:rsid w:val="00AA548E"/>
    <w:rsid w:val="00AC214E"/>
    <w:rsid w:val="00AC517B"/>
    <w:rsid w:val="00AC7148"/>
    <w:rsid w:val="00AE02C0"/>
    <w:rsid w:val="00AF003B"/>
    <w:rsid w:val="00AF526F"/>
    <w:rsid w:val="00AF6445"/>
    <w:rsid w:val="00AF6EBB"/>
    <w:rsid w:val="00B1666E"/>
    <w:rsid w:val="00B1739F"/>
    <w:rsid w:val="00B252EE"/>
    <w:rsid w:val="00B305B4"/>
    <w:rsid w:val="00B34640"/>
    <w:rsid w:val="00B36111"/>
    <w:rsid w:val="00B37A56"/>
    <w:rsid w:val="00B37AF1"/>
    <w:rsid w:val="00B416B6"/>
    <w:rsid w:val="00B41ABB"/>
    <w:rsid w:val="00B5059E"/>
    <w:rsid w:val="00B55B98"/>
    <w:rsid w:val="00B7058C"/>
    <w:rsid w:val="00B717FF"/>
    <w:rsid w:val="00B74189"/>
    <w:rsid w:val="00B91A06"/>
    <w:rsid w:val="00B94672"/>
    <w:rsid w:val="00B94901"/>
    <w:rsid w:val="00B95DF0"/>
    <w:rsid w:val="00B96778"/>
    <w:rsid w:val="00BB7381"/>
    <w:rsid w:val="00BC1795"/>
    <w:rsid w:val="00BC56A8"/>
    <w:rsid w:val="00BF3CB5"/>
    <w:rsid w:val="00BF636C"/>
    <w:rsid w:val="00C026EB"/>
    <w:rsid w:val="00C04D28"/>
    <w:rsid w:val="00C26D99"/>
    <w:rsid w:val="00C308FC"/>
    <w:rsid w:val="00C453D7"/>
    <w:rsid w:val="00C477C9"/>
    <w:rsid w:val="00C54BC4"/>
    <w:rsid w:val="00C56E67"/>
    <w:rsid w:val="00C64A7C"/>
    <w:rsid w:val="00C65390"/>
    <w:rsid w:val="00C832F3"/>
    <w:rsid w:val="00C9619E"/>
    <w:rsid w:val="00CA1009"/>
    <w:rsid w:val="00CA2DDE"/>
    <w:rsid w:val="00CA3065"/>
    <w:rsid w:val="00CB0C73"/>
    <w:rsid w:val="00CB35FB"/>
    <w:rsid w:val="00CC2B31"/>
    <w:rsid w:val="00CC44C8"/>
    <w:rsid w:val="00CC7BAE"/>
    <w:rsid w:val="00CD603F"/>
    <w:rsid w:val="00CE08EB"/>
    <w:rsid w:val="00CF24A6"/>
    <w:rsid w:val="00D20941"/>
    <w:rsid w:val="00D31EB3"/>
    <w:rsid w:val="00D3715C"/>
    <w:rsid w:val="00D41CD0"/>
    <w:rsid w:val="00D4636B"/>
    <w:rsid w:val="00D51276"/>
    <w:rsid w:val="00D55694"/>
    <w:rsid w:val="00D8278B"/>
    <w:rsid w:val="00D90656"/>
    <w:rsid w:val="00D9148B"/>
    <w:rsid w:val="00D93FE4"/>
    <w:rsid w:val="00D95C1F"/>
    <w:rsid w:val="00D97DAC"/>
    <w:rsid w:val="00DA42EE"/>
    <w:rsid w:val="00DA4382"/>
    <w:rsid w:val="00DC2E60"/>
    <w:rsid w:val="00DD4725"/>
    <w:rsid w:val="00DE3111"/>
    <w:rsid w:val="00DE58E3"/>
    <w:rsid w:val="00DF25BF"/>
    <w:rsid w:val="00DF3CD7"/>
    <w:rsid w:val="00E030CA"/>
    <w:rsid w:val="00E32919"/>
    <w:rsid w:val="00E3736B"/>
    <w:rsid w:val="00E37FF6"/>
    <w:rsid w:val="00E4260A"/>
    <w:rsid w:val="00E459C2"/>
    <w:rsid w:val="00E5103A"/>
    <w:rsid w:val="00E5492F"/>
    <w:rsid w:val="00E7609B"/>
    <w:rsid w:val="00E86994"/>
    <w:rsid w:val="00E9127C"/>
    <w:rsid w:val="00E916C6"/>
    <w:rsid w:val="00E92125"/>
    <w:rsid w:val="00E921CC"/>
    <w:rsid w:val="00E958B1"/>
    <w:rsid w:val="00E96E25"/>
    <w:rsid w:val="00EB779A"/>
    <w:rsid w:val="00ED2256"/>
    <w:rsid w:val="00ED28CB"/>
    <w:rsid w:val="00EE0594"/>
    <w:rsid w:val="00EE065C"/>
    <w:rsid w:val="00EE26F2"/>
    <w:rsid w:val="00EF594A"/>
    <w:rsid w:val="00F04085"/>
    <w:rsid w:val="00F37D30"/>
    <w:rsid w:val="00F441D2"/>
    <w:rsid w:val="00F44E9B"/>
    <w:rsid w:val="00F6215E"/>
    <w:rsid w:val="00F6775F"/>
    <w:rsid w:val="00F713B8"/>
    <w:rsid w:val="00F85DB0"/>
    <w:rsid w:val="00F86FC0"/>
    <w:rsid w:val="00F923EF"/>
    <w:rsid w:val="00FA4E02"/>
    <w:rsid w:val="00FB2F66"/>
    <w:rsid w:val="00FB451F"/>
    <w:rsid w:val="00FD383A"/>
    <w:rsid w:val="00FF115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B0055-2397-4728-8989-7ED4051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912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3FF"/>
    <w:pPr>
      <w:keepNext/>
      <w:autoSpaceDE w:val="0"/>
      <w:autoSpaceDN w:val="0"/>
      <w:adjustRightInd w:val="0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23FF"/>
    <w:pPr>
      <w:keepNext/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B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123FF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C2B31"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123FF"/>
    <w:rPr>
      <w:rFonts w:ascii="Times New Roman" w:hAnsi="Times New Roman" w:cs="Times New Roman"/>
      <w:b/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123FF"/>
    <w:rPr>
      <w:rFonts w:ascii="Times New Roman" w:hAnsi="Times New Roman" w:cs="Times New Roman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CC2B31"/>
    <w:rPr>
      <w:rFonts w:eastAsia="Times New Roman" w:cs="Times New Roman"/>
      <w:b/>
      <w:sz w:val="28"/>
      <w:lang w:val="en-US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123FF"/>
    <w:rPr>
      <w:rFonts w:ascii="Times New Roman" w:hAnsi="Times New Roman" w:cs="Times New Roman"/>
      <w:b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5033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3324"/>
    <w:rPr>
      <w:rFonts w:ascii="Times New Roman" w:hAnsi="Times New Roman" w:cs="Times New Roman"/>
      <w:sz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50332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503324"/>
    <w:pPr>
      <w:jc w:val="center"/>
    </w:pPr>
    <w:rPr>
      <w:rFonts w:ascii="Lucida Handwriting" w:hAnsi="Lucida Handwriting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03324"/>
    <w:rPr>
      <w:rFonts w:ascii="Lucida Handwriting" w:hAnsi="Lucida Handwriting" w:cs="Times New Roman"/>
      <w:sz w:val="24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B717FF"/>
    <w:rPr>
      <w:rFonts w:cs="Times New Roman"/>
      <w:b/>
    </w:rPr>
  </w:style>
  <w:style w:type="table" w:styleId="Grigliatabella">
    <w:name w:val="Table Grid"/>
    <w:basedOn w:val="Tabellanormale"/>
    <w:uiPriority w:val="59"/>
    <w:rsid w:val="006840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A2B01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CC2B31"/>
    <w:pPr>
      <w:tabs>
        <w:tab w:val="center" w:pos="4819"/>
        <w:tab w:val="right" w:pos="9638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2B31"/>
    <w:rPr>
      <w:rFonts w:ascii="Times New Roman" w:hAnsi="Times New Roman" w:cs="Times New Roman"/>
      <w:sz w:val="24"/>
      <w:lang w:val="en-US" w:eastAsia="x-none"/>
    </w:rPr>
  </w:style>
  <w:style w:type="character" w:styleId="Numeropagina">
    <w:name w:val="page number"/>
    <w:basedOn w:val="Carpredefinitoparagrafo"/>
    <w:uiPriority w:val="99"/>
    <w:rsid w:val="00CC2B31"/>
    <w:rPr>
      <w:rFonts w:cs="Times New Roman"/>
    </w:rPr>
  </w:style>
  <w:style w:type="character" w:customStyle="1" w:styleId="Stile4">
    <w:name w:val="Stile4"/>
    <w:rsid w:val="00CC2B31"/>
    <w:rPr>
      <w:color w:val="auto"/>
    </w:rPr>
  </w:style>
  <w:style w:type="paragraph" w:customStyle="1" w:styleId="Carattere1">
    <w:name w:val="Carattere1"/>
    <w:basedOn w:val="Normale"/>
    <w:next w:val="Corpotesto"/>
    <w:link w:val="CorpodeltestoCarattere"/>
    <w:rsid w:val="00D95C1F"/>
    <w:pPr>
      <w:spacing w:after="120"/>
    </w:pPr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2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C2B31"/>
    <w:rPr>
      <w:rFonts w:ascii="Times New Roman" w:hAnsi="Times New Roman" w:cs="Times New Roman"/>
      <w:sz w:val="24"/>
    </w:rPr>
  </w:style>
  <w:style w:type="character" w:customStyle="1" w:styleId="CorpodeltestoCarattere">
    <w:name w:val="Corpo del testo Carattere"/>
    <w:aliases w:val="Carattere1 Carattere,Carattere Carattere"/>
    <w:link w:val="Carattere1"/>
    <w:locked/>
    <w:rsid w:val="00CC2B31"/>
    <w:rPr>
      <w:rFonts w:ascii="Times New Roman" w:hAnsi="Times New Roman"/>
      <w:sz w:val="24"/>
      <w:lang w:val="en-US" w:eastAsia="x-none"/>
    </w:rPr>
  </w:style>
  <w:style w:type="character" w:customStyle="1" w:styleId="TestofumettoCarattere">
    <w:name w:val="Testo fumetto Carattere"/>
    <w:link w:val="Testofumetto"/>
    <w:semiHidden/>
    <w:locked/>
    <w:rsid w:val="00CC2B31"/>
    <w:rPr>
      <w:rFonts w:ascii="Tahoma" w:hAnsi="Tahoma"/>
      <w:sz w:val="16"/>
      <w:lang w:val="en-US" w:eastAsia="x-none"/>
    </w:rPr>
  </w:style>
  <w:style w:type="paragraph" w:styleId="Testofumetto">
    <w:name w:val="Balloon Text"/>
    <w:basedOn w:val="Normale"/>
    <w:link w:val="TestofumettoCarattere"/>
    <w:uiPriority w:val="99"/>
    <w:semiHidden/>
    <w:rsid w:val="00CC2B31"/>
    <w:rPr>
      <w:rFonts w:ascii="Tahoma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2">
    <w:name w:val="Testo fumetto Carattere12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CC2B31"/>
    <w:rPr>
      <w:rFonts w:cs="Times New Roman"/>
      <w:color w:val="800080"/>
      <w:u w:val="single"/>
    </w:rPr>
  </w:style>
  <w:style w:type="paragraph" w:customStyle="1" w:styleId="Aaoeeu">
    <w:name w:val="Aaoeeu"/>
    <w:rsid w:val="00CC2B31"/>
    <w:pPr>
      <w:widowControl w:val="0"/>
    </w:pPr>
    <w:rPr>
      <w:rFonts w:ascii="Times New Roman" w:hAnsi="Times New Roman" w:cs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CC2B3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C2B3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C2B3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C2B31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rsid w:val="00A94F3C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2B31"/>
    <w:rPr>
      <w:rFonts w:ascii="Times New Roman" w:hAnsi="Times New Roman" w:cs="Times New Roman"/>
      <w:sz w:val="24"/>
      <w:lang w:val="en-US" w:eastAsia="x-none"/>
    </w:rPr>
  </w:style>
  <w:style w:type="paragraph" w:customStyle="1" w:styleId="Default">
    <w:name w:val="Default"/>
    <w:rsid w:val="00CC2B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Title">
    <w:name w:val="CV Title"/>
    <w:basedOn w:val="Normale"/>
    <w:rsid w:val="00CC2B3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CC2B3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CC2B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2B31"/>
    <w:pPr>
      <w:spacing w:before="74"/>
    </w:pPr>
  </w:style>
  <w:style w:type="paragraph" w:customStyle="1" w:styleId="CVHeading3">
    <w:name w:val="CV Heading 3"/>
    <w:basedOn w:val="Normale"/>
    <w:next w:val="Normale"/>
    <w:rsid w:val="00CC2B3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C2B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2B3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C2B31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2B31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CC2B31"/>
    <w:rPr>
      <w:i/>
    </w:rPr>
  </w:style>
  <w:style w:type="paragraph" w:customStyle="1" w:styleId="LevelAssessment-Heading1">
    <w:name w:val="Level Assessment - Heading 1"/>
    <w:basedOn w:val="LevelAssessment-Code"/>
    <w:rsid w:val="00CC2B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C2B31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C2B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CC2B3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C2B31"/>
    <w:rPr>
      <w:sz w:val="4"/>
    </w:rPr>
  </w:style>
  <w:style w:type="paragraph" w:customStyle="1" w:styleId="CVNormal-FirstLine">
    <w:name w:val="CV Normal - First Line"/>
    <w:basedOn w:val="CVNormal"/>
    <w:next w:val="CVNormal"/>
    <w:rsid w:val="00CC2B31"/>
    <w:pPr>
      <w:spacing w:before="74"/>
    </w:pPr>
  </w:style>
  <w:style w:type="paragraph" w:customStyle="1" w:styleId="Carattere">
    <w:name w:val="Carattere"/>
    <w:basedOn w:val="Normale"/>
    <w:next w:val="Corpotesto"/>
    <w:rsid w:val="00C308FC"/>
    <w:pPr>
      <w:spacing w:after="12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47CF3"/>
    <w:pPr>
      <w:suppressAutoHyphens/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 G.B. Vico</dc:creator>
  <cp:lastModifiedBy>pc2</cp:lastModifiedBy>
  <cp:revision>6</cp:revision>
  <cp:lastPrinted>2019-04-09T12:48:00Z</cp:lastPrinted>
  <dcterms:created xsi:type="dcterms:W3CDTF">2019-04-09T12:35:00Z</dcterms:created>
  <dcterms:modified xsi:type="dcterms:W3CDTF">2019-04-09T13:54:00Z</dcterms:modified>
</cp:coreProperties>
</file>