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30C5" w:rsidRPr="004573A0" w:rsidRDefault="00DA30C5">
      <w:pPr>
        <w:rPr>
          <w:rFonts w:asciiTheme="minorHAnsi" w:hAnsiTheme="minorHAnsi" w:cstheme="minorHAnsi"/>
          <w:i/>
          <w:sz w:val="18"/>
        </w:rPr>
      </w:pPr>
    </w:p>
    <w:p w:rsidR="00DA30C5" w:rsidRPr="004573A0" w:rsidRDefault="00DA30C5" w:rsidP="00DA30C5">
      <w:pPr>
        <w:pStyle w:val="Corpotesto"/>
        <w:ind w:left="367"/>
        <w:rPr>
          <w:rFonts w:asciiTheme="minorHAnsi" w:hAnsiTheme="minorHAnsi" w:cstheme="minorHAnsi"/>
          <w:sz w:val="20"/>
        </w:rPr>
      </w:pPr>
      <w:r w:rsidRPr="004573A0">
        <w:rPr>
          <w:rFonts w:asciiTheme="minorHAnsi" w:hAnsiTheme="minorHAnsi" w:cstheme="minorHAnsi"/>
          <w:noProof/>
          <w:sz w:val="20"/>
          <w:lang w:eastAsia="it-IT"/>
        </w:rPr>
        <w:drawing>
          <wp:inline distT="0" distB="0" distL="0" distR="0" wp14:anchorId="60A32B86" wp14:editId="6EC99981">
            <wp:extent cx="6083833" cy="1072133"/>
            <wp:effectExtent l="0" t="0" r="0" b="0"/>
            <wp:docPr id="2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83833" cy="10721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30C5" w:rsidRPr="004573A0" w:rsidRDefault="00DA30C5" w:rsidP="00DA30C5">
      <w:pPr>
        <w:pStyle w:val="Corpotesto"/>
        <w:spacing w:before="11"/>
        <w:rPr>
          <w:rFonts w:asciiTheme="minorHAnsi" w:hAnsiTheme="minorHAnsi" w:cstheme="minorHAnsi"/>
          <w:sz w:val="20"/>
        </w:rPr>
      </w:pPr>
    </w:p>
    <w:p w:rsidR="00DA30C5" w:rsidRPr="004573A0" w:rsidRDefault="00DA30C5" w:rsidP="00DA30C5">
      <w:pPr>
        <w:pStyle w:val="Corpotesto"/>
        <w:spacing w:before="44"/>
        <w:rPr>
          <w:rFonts w:asciiTheme="minorHAnsi" w:hAnsiTheme="minorHAnsi" w:cstheme="minorHAnsi"/>
          <w:sz w:val="20"/>
        </w:rPr>
      </w:pPr>
    </w:p>
    <w:tbl>
      <w:tblPr>
        <w:tblStyle w:val="TableNormal"/>
        <w:tblW w:w="0" w:type="auto"/>
        <w:jc w:val="center"/>
        <w:tblLayout w:type="fixed"/>
        <w:tblLook w:val="01E0" w:firstRow="1" w:lastRow="1" w:firstColumn="1" w:lastColumn="1" w:noHBand="0" w:noVBand="0"/>
      </w:tblPr>
      <w:tblGrid>
        <w:gridCol w:w="5550"/>
        <w:gridCol w:w="4341"/>
      </w:tblGrid>
      <w:tr w:rsidR="00DA30C5" w:rsidRPr="00F2344E" w:rsidTr="00F2344E">
        <w:trPr>
          <w:trHeight w:val="278"/>
          <w:jc w:val="center"/>
        </w:trPr>
        <w:tc>
          <w:tcPr>
            <w:tcW w:w="9891" w:type="dxa"/>
            <w:gridSpan w:val="2"/>
            <w:shd w:val="clear" w:color="auto" w:fill="auto"/>
          </w:tcPr>
          <w:p w:rsidR="00DA30C5" w:rsidRPr="00F2344E" w:rsidRDefault="00DA30C5" w:rsidP="00F2344E">
            <w:pPr>
              <w:pStyle w:val="TableParagraph"/>
              <w:spacing w:line="258" w:lineRule="exact"/>
              <w:ind w:left="0" w:right="266"/>
              <w:rPr>
                <w:rFonts w:asciiTheme="minorHAnsi" w:hAnsiTheme="minorHAnsi" w:cstheme="minorHAnsi"/>
                <w:b/>
                <w:sz w:val="24"/>
              </w:rPr>
            </w:pPr>
            <w:r w:rsidRPr="00F2344E">
              <w:rPr>
                <w:rFonts w:asciiTheme="minorHAnsi" w:hAnsiTheme="minorHAnsi" w:cstheme="minorHAnsi"/>
                <w:b/>
                <w:sz w:val="24"/>
              </w:rPr>
              <w:t>Allegato</w:t>
            </w:r>
            <w:r w:rsidRPr="00F2344E">
              <w:rPr>
                <w:rFonts w:asciiTheme="minorHAnsi" w:hAnsiTheme="minorHAnsi" w:cstheme="minorHAnsi"/>
                <w:b/>
                <w:spacing w:val="-13"/>
                <w:sz w:val="24"/>
              </w:rPr>
              <w:t xml:space="preserve"> </w:t>
            </w:r>
            <w:r w:rsidRPr="00F2344E">
              <w:rPr>
                <w:rFonts w:asciiTheme="minorHAnsi" w:hAnsiTheme="minorHAnsi" w:cstheme="minorHAnsi"/>
                <w:b/>
                <w:sz w:val="24"/>
              </w:rPr>
              <w:t>A</w:t>
            </w:r>
            <w:r w:rsidRPr="00F2344E">
              <w:rPr>
                <w:rFonts w:asciiTheme="minorHAnsi" w:hAnsiTheme="minorHAnsi" w:cstheme="minorHAnsi"/>
                <w:b/>
                <w:spacing w:val="-14"/>
                <w:sz w:val="24"/>
              </w:rPr>
              <w:t xml:space="preserve"> </w:t>
            </w:r>
            <w:r w:rsidRPr="00F2344E">
              <w:rPr>
                <w:rFonts w:asciiTheme="minorHAnsi" w:hAnsiTheme="minorHAnsi" w:cstheme="minorHAnsi"/>
                <w:b/>
                <w:sz w:val="24"/>
              </w:rPr>
              <w:t>–</w:t>
            </w:r>
            <w:r w:rsidRPr="00F2344E">
              <w:rPr>
                <w:rFonts w:asciiTheme="minorHAnsi" w:hAnsiTheme="minorHAnsi" w:cstheme="minorHAnsi"/>
                <w:b/>
                <w:spacing w:val="3"/>
                <w:sz w:val="24"/>
              </w:rPr>
              <w:t xml:space="preserve"> </w:t>
            </w:r>
            <w:r w:rsidRPr="00F2344E">
              <w:rPr>
                <w:rFonts w:asciiTheme="minorHAnsi" w:hAnsiTheme="minorHAnsi" w:cstheme="minorHAnsi"/>
                <w:b/>
                <w:sz w:val="24"/>
              </w:rPr>
              <w:t>DOMANDA</w:t>
            </w:r>
            <w:r w:rsidRPr="00F2344E">
              <w:rPr>
                <w:rFonts w:asciiTheme="minorHAnsi" w:hAnsiTheme="minorHAnsi" w:cstheme="minorHAnsi"/>
                <w:b/>
                <w:spacing w:val="-15"/>
                <w:sz w:val="24"/>
              </w:rPr>
              <w:t xml:space="preserve"> </w:t>
            </w:r>
            <w:r w:rsidRPr="00F2344E">
              <w:rPr>
                <w:rFonts w:asciiTheme="minorHAnsi" w:hAnsiTheme="minorHAnsi" w:cstheme="minorHAnsi"/>
                <w:b/>
                <w:sz w:val="24"/>
              </w:rPr>
              <w:t>DI</w:t>
            </w:r>
            <w:r w:rsidRPr="00F2344E">
              <w:rPr>
                <w:rFonts w:asciiTheme="minorHAnsi" w:hAnsiTheme="minorHAnsi" w:cstheme="minorHAnsi"/>
                <w:b/>
                <w:spacing w:val="-1"/>
                <w:sz w:val="24"/>
              </w:rPr>
              <w:t xml:space="preserve"> </w:t>
            </w:r>
            <w:r w:rsidRPr="00F2344E">
              <w:rPr>
                <w:rFonts w:asciiTheme="minorHAnsi" w:hAnsiTheme="minorHAnsi" w:cstheme="minorHAnsi"/>
                <w:b/>
                <w:spacing w:val="-2"/>
                <w:sz w:val="24"/>
              </w:rPr>
              <w:t>PARTECIPAZIONE</w:t>
            </w:r>
          </w:p>
        </w:tc>
      </w:tr>
      <w:tr w:rsidR="00DA30C5" w:rsidRPr="004573A0" w:rsidTr="00F2344E">
        <w:trPr>
          <w:trHeight w:val="824"/>
          <w:jc w:val="center"/>
        </w:trPr>
        <w:tc>
          <w:tcPr>
            <w:tcW w:w="5550" w:type="dxa"/>
          </w:tcPr>
          <w:p w:rsidR="00DA30C5" w:rsidRPr="004573A0" w:rsidRDefault="00DA30C5" w:rsidP="00786466">
            <w:pPr>
              <w:pStyle w:val="TableParagraph"/>
              <w:spacing w:before="270"/>
              <w:ind w:left="0" w:right="143"/>
              <w:jc w:val="right"/>
              <w:rPr>
                <w:rFonts w:asciiTheme="minorHAnsi" w:hAnsiTheme="minorHAnsi" w:cstheme="minorHAnsi"/>
                <w:b/>
                <w:sz w:val="24"/>
              </w:rPr>
            </w:pPr>
            <w:r w:rsidRPr="004573A0">
              <w:rPr>
                <w:rFonts w:asciiTheme="minorHAnsi" w:hAnsiTheme="minorHAnsi" w:cstheme="minorHAnsi"/>
                <w:b/>
                <w:spacing w:val="-5"/>
                <w:sz w:val="24"/>
              </w:rPr>
              <w:t>Al</w:t>
            </w:r>
          </w:p>
        </w:tc>
        <w:tc>
          <w:tcPr>
            <w:tcW w:w="4341" w:type="dxa"/>
          </w:tcPr>
          <w:p w:rsidR="00DA30C5" w:rsidRPr="004573A0" w:rsidRDefault="00DA30C5" w:rsidP="001E6E30">
            <w:pPr>
              <w:pStyle w:val="TableParagraph"/>
              <w:spacing w:before="244" w:line="280" w:lineRule="atLeast"/>
              <w:ind w:left="0" w:right="979"/>
              <w:rPr>
                <w:rFonts w:asciiTheme="minorHAnsi" w:hAnsiTheme="minorHAnsi" w:cstheme="minorHAnsi"/>
                <w:b/>
                <w:sz w:val="24"/>
              </w:rPr>
            </w:pPr>
            <w:r w:rsidRPr="004573A0">
              <w:rPr>
                <w:rFonts w:asciiTheme="minorHAnsi" w:hAnsiTheme="minorHAnsi" w:cstheme="minorHAnsi"/>
                <w:b/>
                <w:sz w:val="24"/>
              </w:rPr>
              <w:t>Dirigente</w:t>
            </w:r>
            <w:r w:rsidRPr="004573A0">
              <w:rPr>
                <w:rFonts w:asciiTheme="minorHAnsi" w:hAnsiTheme="minorHAnsi" w:cstheme="minorHAnsi"/>
                <w:b/>
                <w:spacing w:val="-15"/>
                <w:sz w:val="24"/>
              </w:rPr>
              <w:t xml:space="preserve"> </w:t>
            </w:r>
            <w:r w:rsidRPr="004573A0">
              <w:rPr>
                <w:rFonts w:asciiTheme="minorHAnsi" w:hAnsiTheme="minorHAnsi" w:cstheme="minorHAnsi"/>
                <w:b/>
                <w:sz w:val="24"/>
              </w:rPr>
              <w:t>Scolastico</w:t>
            </w:r>
            <w:r w:rsidRPr="004573A0">
              <w:rPr>
                <w:rFonts w:asciiTheme="minorHAnsi" w:hAnsiTheme="minorHAnsi" w:cstheme="minorHAnsi"/>
                <w:b/>
                <w:spacing w:val="-15"/>
                <w:sz w:val="24"/>
              </w:rPr>
              <w:t xml:space="preserve"> </w:t>
            </w:r>
          </w:p>
        </w:tc>
      </w:tr>
    </w:tbl>
    <w:p w:rsidR="00DA30C5" w:rsidRPr="004573A0" w:rsidRDefault="00DA30C5" w:rsidP="00DA30C5">
      <w:pPr>
        <w:pStyle w:val="Corpotesto"/>
        <w:rPr>
          <w:rFonts w:asciiTheme="minorHAnsi" w:hAnsiTheme="minorHAnsi" w:cstheme="minorHAnsi"/>
          <w:sz w:val="20"/>
        </w:rPr>
      </w:pPr>
    </w:p>
    <w:p w:rsidR="00DA30C5" w:rsidRDefault="00DA30C5" w:rsidP="00DA30C5">
      <w:pPr>
        <w:pStyle w:val="Corpotesto"/>
        <w:spacing w:before="240"/>
        <w:ind w:right="856" w:hanging="6"/>
        <w:rPr>
          <w:rFonts w:asciiTheme="minorHAnsi" w:hAnsiTheme="minorHAnsi" w:cstheme="minorHAnsi"/>
          <w:b/>
          <w:sz w:val="22"/>
          <w:szCs w:val="22"/>
        </w:rPr>
      </w:pPr>
      <w:r w:rsidRPr="004573A0">
        <w:rPr>
          <w:rFonts w:asciiTheme="minorHAnsi" w:hAnsiTheme="minorHAnsi" w:cstheme="minorHAnsi"/>
          <w:b/>
        </w:rPr>
        <w:t xml:space="preserve">OGGETTO: DOMANDA DI PARTECIPAZIONE PER L’AFFIDAMENTO </w:t>
      </w:r>
      <w:r w:rsidR="008A45C4" w:rsidRPr="00B77535">
        <w:rPr>
          <w:rFonts w:asciiTheme="minorHAnsi" w:hAnsiTheme="minorHAnsi" w:cstheme="minorHAnsi"/>
          <w:b/>
          <w:w w:val="105"/>
        </w:rPr>
        <w:t>DEGLI INCARICHI</w:t>
      </w:r>
      <w:r w:rsidR="008A45C4" w:rsidRPr="00B77535">
        <w:rPr>
          <w:rFonts w:asciiTheme="minorHAnsi" w:hAnsiTheme="minorHAnsi" w:cstheme="minorHAnsi"/>
          <w:b/>
          <w:spacing w:val="-12"/>
          <w:w w:val="105"/>
        </w:rPr>
        <w:t xml:space="preserve"> </w:t>
      </w:r>
      <w:r w:rsidR="008A45C4" w:rsidRPr="00B77535">
        <w:rPr>
          <w:rFonts w:asciiTheme="minorHAnsi" w:hAnsiTheme="minorHAnsi" w:cstheme="minorHAnsi"/>
          <w:b/>
          <w:w w:val="105"/>
        </w:rPr>
        <w:t>DI</w:t>
      </w:r>
      <w:r w:rsidR="008A45C4" w:rsidRPr="00B77535">
        <w:rPr>
          <w:rFonts w:asciiTheme="minorHAnsi" w:hAnsiTheme="minorHAnsi" w:cstheme="minorHAnsi"/>
          <w:b/>
          <w:spacing w:val="29"/>
          <w:w w:val="105"/>
        </w:rPr>
        <w:t xml:space="preserve"> </w:t>
      </w:r>
      <w:r w:rsidR="008A45C4" w:rsidRPr="00B77535">
        <w:rPr>
          <w:rFonts w:asciiTheme="minorHAnsi" w:hAnsiTheme="minorHAnsi" w:cstheme="minorHAnsi"/>
          <w:b/>
          <w:w w:val="105"/>
        </w:rPr>
        <w:t>ESPERTO</w:t>
      </w:r>
      <w:r w:rsidR="008A45C4" w:rsidRPr="00B77535">
        <w:rPr>
          <w:rFonts w:asciiTheme="minorHAnsi" w:hAnsiTheme="minorHAnsi" w:cstheme="minorHAnsi"/>
          <w:b/>
          <w:spacing w:val="-9"/>
          <w:w w:val="105"/>
        </w:rPr>
        <w:t xml:space="preserve"> </w:t>
      </w:r>
      <w:proofErr w:type="gramStart"/>
      <w:r w:rsidR="008A45C4" w:rsidRPr="00B77535">
        <w:rPr>
          <w:rFonts w:asciiTheme="minorHAnsi" w:hAnsiTheme="minorHAnsi" w:cstheme="minorHAnsi"/>
          <w:b/>
          <w:w w:val="105"/>
        </w:rPr>
        <w:t>FORMATORE</w:t>
      </w:r>
      <w:r w:rsidR="008A45C4" w:rsidRPr="00B77535">
        <w:rPr>
          <w:rFonts w:asciiTheme="minorHAnsi" w:hAnsiTheme="minorHAnsi" w:cstheme="minorHAnsi"/>
          <w:b/>
          <w:spacing w:val="-16"/>
          <w:w w:val="105"/>
        </w:rPr>
        <w:t xml:space="preserve"> </w:t>
      </w:r>
      <w:r w:rsidR="008A45C4">
        <w:rPr>
          <w:rFonts w:asciiTheme="minorHAnsi" w:hAnsiTheme="minorHAnsi" w:cstheme="minorHAnsi"/>
          <w:b/>
          <w:spacing w:val="-16"/>
          <w:w w:val="105"/>
        </w:rPr>
        <w:t xml:space="preserve"> E</w:t>
      </w:r>
      <w:proofErr w:type="gramEnd"/>
      <w:r w:rsidR="008A45C4">
        <w:rPr>
          <w:rFonts w:asciiTheme="minorHAnsi" w:hAnsiTheme="minorHAnsi" w:cstheme="minorHAnsi"/>
          <w:b/>
          <w:spacing w:val="-16"/>
          <w:w w:val="105"/>
        </w:rPr>
        <w:t xml:space="preserve"> TUTOR </w:t>
      </w:r>
      <w:r w:rsidR="008A45C4" w:rsidRPr="00B77535">
        <w:rPr>
          <w:rFonts w:asciiTheme="minorHAnsi" w:hAnsiTheme="minorHAnsi" w:cstheme="minorHAnsi"/>
          <w:b/>
          <w:w w:val="105"/>
        </w:rPr>
        <w:t>PER</w:t>
      </w:r>
      <w:r w:rsidR="008A45C4" w:rsidRPr="00B77535">
        <w:rPr>
          <w:rFonts w:asciiTheme="minorHAnsi" w:hAnsiTheme="minorHAnsi" w:cstheme="minorHAnsi"/>
          <w:b/>
          <w:spacing w:val="-10"/>
          <w:w w:val="105"/>
        </w:rPr>
        <w:t xml:space="preserve"> </w:t>
      </w:r>
      <w:r w:rsidR="008A45C4" w:rsidRPr="00B77535">
        <w:rPr>
          <w:rFonts w:asciiTheme="minorHAnsi" w:hAnsiTheme="minorHAnsi" w:cstheme="minorHAnsi"/>
          <w:b/>
          <w:w w:val="105"/>
        </w:rPr>
        <w:t>LO</w:t>
      </w:r>
      <w:r w:rsidR="008A45C4" w:rsidRPr="00B77535">
        <w:rPr>
          <w:rFonts w:asciiTheme="minorHAnsi" w:hAnsiTheme="minorHAnsi" w:cstheme="minorHAnsi"/>
          <w:b/>
          <w:spacing w:val="-9"/>
          <w:w w:val="105"/>
        </w:rPr>
        <w:t xml:space="preserve"> </w:t>
      </w:r>
      <w:r w:rsidR="008A45C4" w:rsidRPr="00B77535">
        <w:rPr>
          <w:rFonts w:asciiTheme="minorHAnsi" w:hAnsiTheme="minorHAnsi" w:cstheme="minorHAnsi"/>
          <w:b/>
          <w:w w:val="105"/>
        </w:rPr>
        <w:t>SVOLGIMENTO</w:t>
      </w:r>
      <w:r w:rsidR="008A45C4" w:rsidRPr="00B77535">
        <w:rPr>
          <w:rFonts w:asciiTheme="minorHAnsi" w:hAnsiTheme="minorHAnsi" w:cstheme="minorHAnsi"/>
          <w:b/>
          <w:spacing w:val="-9"/>
          <w:w w:val="105"/>
        </w:rPr>
        <w:t xml:space="preserve"> </w:t>
      </w:r>
      <w:r w:rsidR="008A45C4" w:rsidRPr="00B77535">
        <w:rPr>
          <w:rFonts w:asciiTheme="minorHAnsi" w:hAnsiTheme="minorHAnsi" w:cstheme="minorHAnsi"/>
          <w:b/>
          <w:w w:val="105"/>
        </w:rPr>
        <w:t>DEI PERCORSI</w:t>
      </w:r>
      <w:r w:rsidR="008A45C4" w:rsidRPr="00B77535">
        <w:rPr>
          <w:rFonts w:asciiTheme="minorHAnsi" w:hAnsiTheme="minorHAnsi" w:cstheme="minorHAnsi"/>
          <w:b/>
          <w:spacing w:val="-13"/>
          <w:w w:val="105"/>
        </w:rPr>
        <w:t xml:space="preserve"> </w:t>
      </w:r>
      <w:r w:rsidR="008A45C4" w:rsidRPr="00B77535">
        <w:rPr>
          <w:rFonts w:asciiTheme="minorHAnsi" w:hAnsiTheme="minorHAnsi" w:cstheme="minorHAnsi"/>
          <w:b/>
          <w:w w:val="105"/>
        </w:rPr>
        <w:t>DI</w:t>
      </w:r>
      <w:r w:rsidR="008A45C4" w:rsidRPr="00B77535">
        <w:rPr>
          <w:rFonts w:asciiTheme="minorHAnsi" w:hAnsiTheme="minorHAnsi" w:cstheme="minorHAnsi"/>
          <w:b/>
          <w:spacing w:val="-6"/>
          <w:w w:val="105"/>
        </w:rPr>
        <w:t xml:space="preserve"> </w:t>
      </w:r>
      <w:r w:rsidR="008A45C4" w:rsidRPr="00B77535">
        <w:rPr>
          <w:rFonts w:asciiTheme="minorHAnsi" w:hAnsiTheme="minorHAnsi" w:cstheme="minorHAnsi"/>
          <w:b/>
          <w:w w:val="105"/>
        </w:rPr>
        <w:t>FORMAZIONE</w:t>
      </w:r>
      <w:r w:rsidR="008A45C4" w:rsidRPr="00B77535">
        <w:rPr>
          <w:rFonts w:asciiTheme="minorHAnsi" w:hAnsiTheme="minorHAnsi" w:cstheme="minorHAnsi"/>
          <w:b/>
          <w:spacing w:val="-2"/>
          <w:w w:val="105"/>
        </w:rPr>
        <w:t xml:space="preserve"> </w:t>
      </w:r>
      <w:r w:rsidR="008A45C4" w:rsidRPr="00B77535">
        <w:rPr>
          <w:rFonts w:asciiTheme="minorHAnsi" w:hAnsiTheme="minorHAnsi" w:cstheme="minorHAnsi"/>
          <w:b/>
          <w:w w:val="105"/>
        </w:rPr>
        <w:t>SULLA</w:t>
      </w:r>
      <w:r w:rsidR="008A45C4" w:rsidRPr="00B77535">
        <w:rPr>
          <w:rFonts w:asciiTheme="minorHAnsi" w:hAnsiTheme="minorHAnsi" w:cstheme="minorHAnsi"/>
          <w:b/>
          <w:spacing w:val="-16"/>
          <w:w w:val="105"/>
        </w:rPr>
        <w:t xml:space="preserve"> </w:t>
      </w:r>
      <w:r w:rsidR="008A45C4" w:rsidRPr="00B77535">
        <w:rPr>
          <w:rFonts w:asciiTheme="minorHAnsi" w:hAnsiTheme="minorHAnsi" w:cstheme="minorHAnsi"/>
          <w:b/>
          <w:w w:val="105"/>
        </w:rPr>
        <w:t>TRANSIZIONE</w:t>
      </w:r>
      <w:r w:rsidR="008A45C4" w:rsidRPr="00B77535">
        <w:rPr>
          <w:rFonts w:asciiTheme="minorHAnsi" w:hAnsiTheme="minorHAnsi" w:cstheme="minorHAnsi"/>
          <w:b/>
          <w:spacing w:val="-6"/>
          <w:w w:val="105"/>
        </w:rPr>
        <w:t xml:space="preserve"> </w:t>
      </w:r>
      <w:r w:rsidR="008A45C4" w:rsidRPr="00B77535">
        <w:rPr>
          <w:rFonts w:asciiTheme="minorHAnsi" w:hAnsiTheme="minorHAnsi" w:cstheme="minorHAnsi"/>
          <w:b/>
          <w:w w:val="105"/>
        </w:rPr>
        <w:t>DIGITALE</w:t>
      </w:r>
      <w:r w:rsidR="008A45C4" w:rsidRPr="00B77535">
        <w:rPr>
          <w:rFonts w:asciiTheme="minorHAnsi" w:hAnsiTheme="minorHAnsi" w:cstheme="minorHAnsi"/>
          <w:b/>
          <w:spacing w:val="-2"/>
          <w:w w:val="105"/>
        </w:rPr>
        <w:t xml:space="preserve"> </w:t>
      </w:r>
      <w:r w:rsidR="008A45C4" w:rsidRPr="00B77535">
        <w:rPr>
          <w:rFonts w:asciiTheme="minorHAnsi" w:hAnsiTheme="minorHAnsi" w:cstheme="minorHAnsi"/>
          <w:b/>
          <w:w w:val="105"/>
        </w:rPr>
        <w:t>E</w:t>
      </w:r>
      <w:r w:rsidR="008A45C4" w:rsidRPr="00B77535">
        <w:rPr>
          <w:rFonts w:asciiTheme="minorHAnsi" w:hAnsiTheme="minorHAnsi" w:cstheme="minorHAnsi"/>
          <w:b/>
          <w:spacing w:val="-7"/>
          <w:w w:val="105"/>
        </w:rPr>
        <w:t xml:space="preserve"> </w:t>
      </w:r>
      <w:r w:rsidR="008A45C4" w:rsidRPr="00B77535">
        <w:rPr>
          <w:rFonts w:asciiTheme="minorHAnsi" w:hAnsiTheme="minorHAnsi" w:cstheme="minorHAnsi"/>
          <w:b/>
          <w:w w:val="105"/>
        </w:rPr>
        <w:t>LABORATORI DI FORMAZIONE SUL CAMPO</w:t>
      </w:r>
      <w:r w:rsidRPr="004573A0">
        <w:rPr>
          <w:rFonts w:asciiTheme="minorHAnsi" w:hAnsiTheme="minorHAnsi" w:cstheme="minorHAnsi"/>
          <w:b/>
          <w:spacing w:val="38"/>
        </w:rPr>
        <w:t xml:space="preserve"> </w:t>
      </w:r>
      <w:r w:rsidRPr="004573A0">
        <w:rPr>
          <w:rFonts w:asciiTheme="minorHAnsi" w:hAnsiTheme="minorHAnsi" w:cstheme="minorHAnsi"/>
          <w:b/>
        </w:rPr>
        <w:t>PREVISTI</w:t>
      </w:r>
      <w:r w:rsidRPr="004573A0">
        <w:rPr>
          <w:rFonts w:asciiTheme="minorHAnsi" w:hAnsiTheme="minorHAnsi" w:cstheme="minorHAnsi"/>
          <w:b/>
          <w:spacing w:val="25"/>
        </w:rPr>
        <w:t xml:space="preserve"> </w:t>
      </w:r>
      <w:r w:rsidRPr="004573A0">
        <w:rPr>
          <w:rFonts w:asciiTheme="minorHAnsi" w:hAnsiTheme="minorHAnsi" w:cstheme="minorHAnsi"/>
          <w:b/>
        </w:rPr>
        <w:t>ALL’INTERNO</w:t>
      </w:r>
      <w:r w:rsidRPr="004573A0">
        <w:rPr>
          <w:rFonts w:asciiTheme="minorHAnsi" w:hAnsiTheme="minorHAnsi" w:cstheme="minorHAnsi"/>
          <w:b/>
          <w:spacing w:val="41"/>
        </w:rPr>
        <w:t xml:space="preserve"> </w:t>
      </w:r>
      <w:r w:rsidRPr="004573A0">
        <w:rPr>
          <w:rFonts w:asciiTheme="minorHAnsi" w:hAnsiTheme="minorHAnsi" w:cstheme="minorHAnsi"/>
          <w:b/>
        </w:rPr>
        <w:t>DEL</w:t>
      </w:r>
      <w:r w:rsidRPr="004573A0">
        <w:rPr>
          <w:rFonts w:asciiTheme="minorHAnsi" w:hAnsiTheme="minorHAnsi" w:cstheme="minorHAnsi"/>
          <w:b/>
          <w:spacing w:val="29"/>
        </w:rPr>
        <w:t xml:space="preserve"> </w:t>
      </w:r>
      <w:r w:rsidRPr="004573A0">
        <w:rPr>
          <w:rFonts w:asciiTheme="minorHAnsi" w:hAnsiTheme="minorHAnsi" w:cstheme="minorHAnsi"/>
          <w:b/>
        </w:rPr>
        <w:t>PROGETTO</w:t>
      </w:r>
      <w:r w:rsidRPr="004573A0">
        <w:rPr>
          <w:rFonts w:asciiTheme="minorHAnsi" w:hAnsiTheme="minorHAnsi" w:cstheme="minorHAnsi"/>
          <w:b/>
          <w:spacing w:val="41"/>
        </w:rPr>
        <w:t xml:space="preserve"> </w:t>
      </w:r>
      <w:r w:rsidRPr="004573A0">
        <w:rPr>
          <w:rFonts w:asciiTheme="minorHAnsi" w:hAnsiTheme="minorHAnsi" w:cstheme="minorHAnsi"/>
          <w:b/>
        </w:rPr>
        <w:t>“FORMAZIONE</w:t>
      </w:r>
      <w:r w:rsidRPr="004573A0">
        <w:rPr>
          <w:rFonts w:asciiTheme="minorHAnsi" w:hAnsiTheme="minorHAnsi" w:cstheme="minorHAnsi"/>
          <w:b/>
          <w:spacing w:val="39"/>
        </w:rPr>
        <w:t xml:space="preserve"> </w:t>
      </w:r>
      <w:r w:rsidRPr="004573A0">
        <w:rPr>
          <w:rFonts w:asciiTheme="minorHAnsi" w:hAnsiTheme="minorHAnsi" w:cstheme="minorHAnsi"/>
          <w:b/>
          <w:spacing w:val="-5"/>
        </w:rPr>
        <w:t xml:space="preserve">DEL </w:t>
      </w:r>
      <w:r w:rsidRPr="004573A0">
        <w:rPr>
          <w:rFonts w:asciiTheme="minorHAnsi" w:hAnsiTheme="minorHAnsi" w:cstheme="minorHAnsi"/>
          <w:b/>
        </w:rPr>
        <w:t xml:space="preserve">PERSONALE SCOLASTICO PER LA TRANSIZIONE DIGITALE” (D.M. </w:t>
      </w:r>
      <w:r w:rsidRPr="004573A0">
        <w:rPr>
          <w:rFonts w:asciiTheme="minorHAnsi" w:hAnsiTheme="minorHAnsi" w:cstheme="minorHAnsi"/>
          <w:b/>
          <w:spacing w:val="-2"/>
        </w:rPr>
        <w:t xml:space="preserve">66/2023) - </w:t>
      </w:r>
      <w:r w:rsidRPr="004573A0">
        <w:rPr>
          <w:rFonts w:asciiTheme="minorHAnsi" w:hAnsiTheme="minorHAnsi" w:cstheme="minorHAnsi"/>
          <w:b/>
        </w:rPr>
        <w:t>Titolo:</w:t>
      </w:r>
      <w:r w:rsidRPr="004573A0">
        <w:rPr>
          <w:rFonts w:asciiTheme="minorHAnsi" w:hAnsiTheme="minorHAnsi" w:cstheme="minorHAnsi"/>
          <w:b/>
          <w:spacing w:val="-5"/>
        </w:rPr>
        <w:t xml:space="preserve"> </w:t>
      </w:r>
      <w:r w:rsidRPr="004573A0">
        <w:rPr>
          <w:rFonts w:asciiTheme="minorHAnsi" w:hAnsiTheme="minorHAnsi" w:cstheme="minorHAnsi"/>
          <w:b/>
        </w:rPr>
        <w:t>Innovazione digitale nella scuola: un viaggio formativo per il personale scolastico- Codice</w:t>
      </w:r>
      <w:r w:rsidRPr="004573A0">
        <w:rPr>
          <w:rFonts w:asciiTheme="minorHAnsi" w:hAnsiTheme="minorHAnsi" w:cstheme="minorHAnsi"/>
          <w:b/>
          <w:spacing w:val="-14"/>
        </w:rPr>
        <w:t xml:space="preserve"> </w:t>
      </w:r>
      <w:r w:rsidRPr="004573A0">
        <w:rPr>
          <w:rFonts w:asciiTheme="minorHAnsi" w:hAnsiTheme="minorHAnsi" w:cstheme="minorHAnsi"/>
          <w:b/>
        </w:rPr>
        <w:t>Progetto:M4C1I2.1-2023-1222-P-45725-</w:t>
      </w:r>
      <w:r w:rsidRPr="004573A0">
        <w:rPr>
          <w:rFonts w:asciiTheme="minorHAnsi" w:hAnsiTheme="minorHAnsi" w:cstheme="minorHAnsi"/>
          <w:b/>
          <w:sz w:val="22"/>
          <w:szCs w:val="22"/>
        </w:rPr>
        <w:t>CUP: E64D23003730006</w:t>
      </w:r>
    </w:p>
    <w:p w:rsidR="000B6B6F" w:rsidRPr="00154CB0" w:rsidRDefault="000B6B6F" w:rsidP="008A45C4">
      <w:pPr>
        <w:pStyle w:val="Corpotesto"/>
        <w:tabs>
          <w:tab w:val="left" w:pos="8771"/>
        </w:tabs>
        <w:spacing w:before="267" w:line="552" w:lineRule="auto"/>
        <w:ind w:left="709" w:right="1171" w:hanging="6"/>
        <w:rPr>
          <w:rFonts w:asciiTheme="minorHAnsi" w:hAnsiTheme="minorHAnsi" w:cstheme="minorHAnsi"/>
        </w:rPr>
      </w:pPr>
      <w:proofErr w:type="spellStart"/>
      <w:r w:rsidRPr="00154CB0">
        <w:rPr>
          <w:rFonts w:asciiTheme="minorHAnsi" w:hAnsiTheme="minorHAnsi" w:cstheme="minorHAnsi"/>
          <w:spacing w:val="-1"/>
        </w:rPr>
        <w:t>l</w:t>
      </w:r>
      <w:r>
        <w:rPr>
          <w:rFonts w:asciiTheme="minorHAnsi" w:hAnsiTheme="minorHAnsi" w:cstheme="minorHAnsi"/>
          <w:spacing w:val="-1"/>
        </w:rPr>
        <w:t>l</w:t>
      </w:r>
      <w:proofErr w:type="spellEnd"/>
      <w:r w:rsidRPr="00154CB0">
        <w:rPr>
          <w:rFonts w:asciiTheme="minorHAnsi" w:hAnsiTheme="minorHAnsi" w:cstheme="minorHAnsi"/>
          <w:spacing w:val="-1"/>
        </w:rPr>
        <w:t xml:space="preserve">/La </w:t>
      </w:r>
      <w:r w:rsidRPr="00154CB0">
        <w:rPr>
          <w:rFonts w:asciiTheme="minorHAnsi" w:hAnsiTheme="minorHAnsi" w:cstheme="minorHAnsi"/>
          <w:spacing w:val="-2"/>
        </w:rPr>
        <w:t>sottoscritto/a</w:t>
      </w:r>
      <w:r w:rsidRPr="00154CB0">
        <w:rPr>
          <w:rFonts w:asciiTheme="minorHAnsi" w:hAnsiTheme="minorHAnsi" w:cstheme="minorHAnsi"/>
          <w:u w:val="single"/>
        </w:rPr>
        <w:tab/>
      </w:r>
    </w:p>
    <w:p w:rsidR="000B6B6F" w:rsidRPr="00154CB0" w:rsidRDefault="000B6B6F" w:rsidP="008A45C4">
      <w:pPr>
        <w:pStyle w:val="Corpotesto"/>
        <w:tabs>
          <w:tab w:val="left" w:pos="6425"/>
          <w:tab w:val="left" w:pos="8816"/>
        </w:tabs>
        <w:spacing w:line="225" w:lineRule="exact"/>
        <w:ind w:left="709" w:hanging="6"/>
        <w:rPr>
          <w:rFonts w:asciiTheme="minorHAnsi" w:hAnsiTheme="minorHAnsi" w:cstheme="minorHAnsi"/>
        </w:rPr>
      </w:pPr>
      <w:r w:rsidRPr="00154CB0">
        <w:rPr>
          <w:rFonts w:asciiTheme="minorHAnsi" w:hAnsiTheme="minorHAnsi" w:cstheme="minorHAnsi"/>
        </w:rPr>
        <w:t xml:space="preserve">nato/a </w:t>
      </w:r>
      <w:proofErr w:type="spellStart"/>
      <w:r w:rsidRPr="00154CB0">
        <w:rPr>
          <w:rFonts w:asciiTheme="minorHAnsi" w:hAnsiTheme="minorHAnsi" w:cstheme="minorHAnsi"/>
        </w:rPr>
        <w:t>a</w:t>
      </w:r>
      <w:proofErr w:type="spellEnd"/>
      <w:r w:rsidRPr="00154CB0">
        <w:rPr>
          <w:rFonts w:asciiTheme="minorHAnsi" w:hAnsiTheme="minorHAnsi" w:cstheme="minorHAnsi"/>
          <w:spacing w:val="-1"/>
        </w:rPr>
        <w:t xml:space="preserve"> </w:t>
      </w:r>
      <w:r w:rsidRPr="00154CB0">
        <w:rPr>
          <w:rFonts w:asciiTheme="minorHAnsi" w:hAnsiTheme="minorHAnsi" w:cstheme="minorHAnsi"/>
          <w:u w:val="single"/>
        </w:rPr>
        <w:tab/>
      </w:r>
      <w:r w:rsidRPr="00154CB0">
        <w:rPr>
          <w:rFonts w:asciiTheme="minorHAnsi" w:hAnsiTheme="minorHAnsi" w:cstheme="minorHAnsi"/>
        </w:rPr>
        <w:t xml:space="preserve">il </w:t>
      </w:r>
      <w:r w:rsidRPr="00154CB0">
        <w:rPr>
          <w:rFonts w:asciiTheme="minorHAnsi" w:hAnsiTheme="minorHAnsi" w:cstheme="minorHAnsi"/>
          <w:u w:val="single"/>
        </w:rPr>
        <w:tab/>
      </w:r>
    </w:p>
    <w:p w:rsidR="000B6B6F" w:rsidRPr="00154CB0" w:rsidRDefault="000B6B6F" w:rsidP="008A45C4">
      <w:pPr>
        <w:pStyle w:val="Corpotesto"/>
        <w:spacing w:before="266"/>
        <w:ind w:left="709" w:hanging="6"/>
        <w:rPr>
          <w:rFonts w:asciiTheme="minorHAnsi" w:hAnsiTheme="minorHAnsi" w:cstheme="minorHAnsi"/>
        </w:rPr>
      </w:pPr>
      <w:r w:rsidRPr="00154CB0">
        <w:rPr>
          <w:rFonts w:asciiTheme="minorHAnsi" w:hAnsiTheme="minorHAnsi" w:cstheme="minorHAnsi"/>
        </w:rPr>
        <w:t>codice</w:t>
      </w:r>
      <w:r w:rsidRPr="00154CB0">
        <w:rPr>
          <w:rFonts w:asciiTheme="minorHAnsi" w:hAnsiTheme="minorHAnsi" w:cstheme="minorHAnsi"/>
          <w:spacing w:val="-3"/>
        </w:rPr>
        <w:t xml:space="preserve"> </w:t>
      </w:r>
      <w:r w:rsidRPr="00154CB0">
        <w:rPr>
          <w:rFonts w:asciiTheme="minorHAnsi" w:hAnsiTheme="minorHAnsi" w:cstheme="minorHAnsi"/>
        </w:rPr>
        <w:t>fiscale</w:t>
      </w:r>
      <w:r w:rsidRPr="00154CB0">
        <w:rPr>
          <w:rFonts w:asciiTheme="minorHAnsi" w:hAnsiTheme="minorHAnsi" w:cstheme="minorHAnsi"/>
          <w:spacing w:val="-2"/>
        </w:rPr>
        <w:t xml:space="preserve"> </w:t>
      </w:r>
      <w:proofErr w:type="gramStart"/>
      <w:r w:rsidRPr="00154CB0">
        <w:rPr>
          <w:rFonts w:asciiTheme="minorHAnsi" w:hAnsiTheme="minorHAnsi" w:cstheme="minorHAnsi"/>
        </w:rPr>
        <w:t>|</w:t>
      </w:r>
      <w:r w:rsidRPr="00154CB0">
        <w:rPr>
          <w:rFonts w:asciiTheme="minorHAnsi" w:hAnsiTheme="minorHAnsi" w:cstheme="minorHAnsi"/>
          <w:spacing w:val="59"/>
          <w:u w:val="single"/>
        </w:rPr>
        <w:t xml:space="preserve">  </w:t>
      </w:r>
      <w:r w:rsidRPr="00154CB0">
        <w:rPr>
          <w:rFonts w:asciiTheme="minorHAnsi" w:hAnsiTheme="minorHAnsi" w:cstheme="minorHAnsi"/>
        </w:rPr>
        <w:t>|</w:t>
      </w:r>
      <w:proofErr w:type="gramEnd"/>
      <w:r w:rsidRPr="00154CB0">
        <w:rPr>
          <w:rFonts w:asciiTheme="minorHAnsi" w:hAnsiTheme="minorHAnsi" w:cstheme="minorHAnsi"/>
          <w:spacing w:val="58"/>
          <w:u w:val="single"/>
        </w:rPr>
        <w:t xml:space="preserve">  </w:t>
      </w:r>
      <w:r w:rsidRPr="00154CB0">
        <w:rPr>
          <w:rFonts w:asciiTheme="minorHAnsi" w:hAnsiTheme="minorHAnsi" w:cstheme="minorHAnsi"/>
        </w:rPr>
        <w:t>|</w:t>
      </w:r>
      <w:r w:rsidRPr="00154CB0">
        <w:rPr>
          <w:rFonts w:asciiTheme="minorHAnsi" w:hAnsiTheme="minorHAnsi" w:cstheme="minorHAnsi"/>
          <w:spacing w:val="58"/>
          <w:u w:val="single"/>
        </w:rPr>
        <w:t xml:space="preserve">  </w:t>
      </w:r>
      <w:r w:rsidRPr="00154CB0">
        <w:rPr>
          <w:rFonts w:asciiTheme="minorHAnsi" w:hAnsiTheme="minorHAnsi" w:cstheme="minorHAnsi"/>
        </w:rPr>
        <w:t>|</w:t>
      </w:r>
      <w:r w:rsidRPr="00154CB0">
        <w:rPr>
          <w:rFonts w:asciiTheme="minorHAnsi" w:hAnsiTheme="minorHAnsi" w:cstheme="minorHAnsi"/>
          <w:spacing w:val="58"/>
          <w:u w:val="single"/>
        </w:rPr>
        <w:t xml:space="preserve">  </w:t>
      </w:r>
      <w:r w:rsidRPr="00154CB0">
        <w:rPr>
          <w:rFonts w:asciiTheme="minorHAnsi" w:hAnsiTheme="minorHAnsi" w:cstheme="minorHAnsi"/>
        </w:rPr>
        <w:t>|</w:t>
      </w:r>
      <w:r w:rsidRPr="00154CB0">
        <w:rPr>
          <w:rFonts w:asciiTheme="minorHAnsi" w:hAnsiTheme="minorHAnsi" w:cstheme="minorHAnsi"/>
          <w:spacing w:val="58"/>
          <w:u w:val="single"/>
        </w:rPr>
        <w:t xml:space="preserve">  </w:t>
      </w:r>
      <w:r w:rsidRPr="00154CB0">
        <w:rPr>
          <w:rFonts w:asciiTheme="minorHAnsi" w:hAnsiTheme="minorHAnsi" w:cstheme="minorHAnsi"/>
        </w:rPr>
        <w:t>|</w:t>
      </w:r>
      <w:r w:rsidRPr="00154CB0">
        <w:rPr>
          <w:rFonts w:asciiTheme="minorHAnsi" w:hAnsiTheme="minorHAnsi" w:cstheme="minorHAnsi"/>
          <w:spacing w:val="59"/>
          <w:u w:val="single"/>
        </w:rPr>
        <w:t xml:space="preserve">  </w:t>
      </w:r>
      <w:r w:rsidRPr="00154CB0">
        <w:rPr>
          <w:rFonts w:asciiTheme="minorHAnsi" w:hAnsiTheme="minorHAnsi" w:cstheme="minorHAnsi"/>
        </w:rPr>
        <w:t>|</w:t>
      </w:r>
      <w:r w:rsidRPr="00154CB0">
        <w:rPr>
          <w:rFonts w:asciiTheme="minorHAnsi" w:hAnsiTheme="minorHAnsi" w:cstheme="minorHAnsi"/>
          <w:spacing w:val="58"/>
          <w:u w:val="single"/>
        </w:rPr>
        <w:t xml:space="preserve">  </w:t>
      </w:r>
      <w:r w:rsidRPr="00154CB0">
        <w:rPr>
          <w:rFonts w:asciiTheme="minorHAnsi" w:hAnsiTheme="minorHAnsi" w:cstheme="minorHAnsi"/>
        </w:rPr>
        <w:t>|</w:t>
      </w:r>
      <w:r w:rsidRPr="00154CB0">
        <w:rPr>
          <w:rFonts w:asciiTheme="minorHAnsi" w:hAnsiTheme="minorHAnsi" w:cstheme="minorHAnsi"/>
          <w:spacing w:val="59"/>
          <w:u w:val="single"/>
        </w:rPr>
        <w:t xml:space="preserve">  </w:t>
      </w:r>
      <w:r w:rsidRPr="00154CB0">
        <w:rPr>
          <w:rFonts w:asciiTheme="minorHAnsi" w:hAnsiTheme="minorHAnsi" w:cstheme="minorHAnsi"/>
        </w:rPr>
        <w:t>|</w:t>
      </w:r>
      <w:r w:rsidRPr="00154CB0">
        <w:rPr>
          <w:rFonts w:asciiTheme="minorHAnsi" w:hAnsiTheme="minorHAnsi" w:cstheme="minorHAnsi"/>
          <w:spacing w:val="57"/>
          <w:u w:val="single"/>
        </w:rPr>
        <w:t xml:space="preserve">  </w:t>
      </w:r>
      <w:r w:rsidRPr="00154CB0">
        <w:rPr>
          <w:rFonts w:asciiTheme="minorHAnsi" w:hAnsiTheme="minorHAnsi" w:cstheme="minorHAnsi"/>
        </w:rPr>
        <w:t>|</w:t>
      </w:r>
      <w:r w:rsidRPr="00154CB0">
        <w:rPr>
          <w:rFonts w:asciiTheme="minorHAnsi" w:hAnsiTheme="minorHAnsi" w:cstheme="minorHAnsi"/>
          <w:spacing w:val="59"/>
          <w:u w:val="single"/>
        </w:rPr>
        <w:t xml:space="preserve">  </w:t>
      </w:r>
      <w:r w:rsidRPr="00154CB0">
        <w:rPr>
          <w:rFonts w:asciiTheme="minorHAnsi" w:hAnsiTheme="minorHAnsi" w:cstheme="minorHAnsi"/>
        </w:rPr>
        <w:t>|</w:t>
      </w:r>
      <w:r w:rsidRPr="00154CB0">
        <w:rPr>
          <w:rFonts w:asciiTheme="minorHAnsi" w:hAnsiTheme="minorHAnsi" w:cstheme="minorHAnsi"/>
          <w:spacing w:val="58"/>
          <w:u w:val="single"/>
        </w:rPr>
        <w:t xml:space="preserve">  </w:t>
      </w:r>
      <w:r w:rsidRPr="00154CB0">
        <w:rPr>
          <w:rFonts w:asciiTheme="minorHAnsi" w:hAnsiTheme="minorHAnsi" w:cstheme="minorHAnsi"/>
        </w:rPr>
        <w:t>|</w:t>
      </w:r>
      <w:r w:rsidRPr="00154CB0">
        <w:rPr>
          <w:rFonts w:asciiTheme="minorHAnsi" w:hAnsiTheme="minorHAnsi" w:cstheme="minorHAnsi"/>
          <w:spacing w:val="58"/>
          <w:u w:val="single"/>
        </w:rPr>
        <w:t xml:space="preserve">  </w:t>
      </w:r>
      <w:r w:rsidRPr="00154CB0">
        <w:rPr>
          <w:rFonts w:asciiTheme="minorHAnsi" w:hAnsiTheme="minorHAnsi" w:cstheme="minorHAnsi"/>
        </w:rPr>
        <w:t>|</w:t>
      </w:r>
      <w:r w:rsidRPr="00154CB0">
        <w:rPr>
          <w:rFonts w:asciiTheme="minorHAnsi" w:hAnsiTheme="minorHAnsi" w:cstheme="minorHAnsi"/>
          <w:spacing w:val="59"/>
          <w:u w:val="single"/>
        </w:rPr>
        <w:t xml:space="preserve">  </w:t>
      </w:r>
      <w:r w:rsidRPr="00154CB0">
        <w:rPr>
          <w:rFonts w:asciiTheme="minorHAnsi" w:hAnsiTheme="minorHAnsi" w:cstheme="minorHAnsi"/>
        </w:rPr>
        <w:t>|</w:t>
      </w:r>
      <w:r w:rsidRPr="00154CB0">
        <w:rPr>
          <w:rFonts w:asciiTheme="minorHAnsi" w:hAnsiTheme="minorHAnsi" w:cstheme="minorHAnsi"/>
          <w:spacing w:val="58"/>
          <w:u w:val="single"/>
        </w:rPr>
        <w:t xml:space="preserve">  </w:t>
      </w:r>
      <w:r w:rsidRPr="00154CB0">
        <w:rPr>
          <w:rFonts w:asciiTheme="minorHAnsi" w:hAnsiTheme="minorHAnsi" w:cstheme="minorHAnsi"/>
        </w:rPr>
        <w:t>|</w:t>
      </w:r>
      <w:r w:rsidRPr="00154CB0">
        <w:rPr>
          <w:rFonts w:asciiTheme="minorHAnsi" w:hAnsiTheme="minorHAnsi" w:cstheme="minorHAnsi"/>
          <w:spacing w:val="59"/>
          <w:u w:val="single"/>
        </w:rPr>
        <w:t xml:space="preserve">  </w:t>
      </w:r>
      <w:r w:rsidRPr="00154CB0">
        <w:rPr>
          <w:rFonts w:asciiTheme="minorHAnsi" w:hAnsiTheme="minorHAnsi" w:cstheme="minorHAnsi"/>
        </w:rPr>
        <w:t>|</w:t>
      </w:r>
      <w:r w:rsidRPr="00154CB0">
        <w:rPr>
          <w:rFonts w:asciiTheme="minorHAnsi" w:hAnsiTheme="minorHAnsi" w:cstheme="minorHAnsi"/>
          <w:spacing w:val="57"/>
          <w:u w:val="single"/>
        </w:rPr>
        <w:t xml:space="preserve">  </w:t>
      </w:r>
      <w:r w:rsidRPr="00154CB0">
        <w:rPr>
          <w:rFonts w:asciiTheme="minorHAnsi" w:hAnsiTheme="minorHAnsi" w:cstheme="minorHAnsi"/>
          <w:spacing w:val="-12"/>
        </w:rPr>
        <w:t>|</w:t>
      </w:r>
    </w:p>
    <w:p w:rsidR="000B6B6F" w:rsidRPr="00154CB0" w:rsidRDefault="000B6B6F" w:rsidP="008A45C4">
      <w:pPr>
        <w:pStyle w:val="Corpotesto"/>
        <w:spacing w:before="1"/>
        <w:ind w:left="709" w:hanging="6"/>
        <w:rPr>
          <w:rFonts w:asciiTheme="minorHAnsi" w:hAnsiTheme="minorHAnsi" w:cstheme="minorHAnsi"/>
        </w:rPr>
      </w:pPr>
    </w:p>
    <w:p w:rsidR="000B6B6F" w:rsidRPr="00154CB0" w:rsidRDefault="000B6B6F" w:rsidP="008A45C4">
      <w:pPr>
        <w:pStyle w:val="Corpotesto"/>
        <w:tabs>
          <w:tab w:val="left" w:pos="4433"/>
          <w:tab w:val="left" w:pos="8788"/>
        </w:tabs>
        <w:ind w:left="709" w:hanging="6"/>
        <w:rPr>
          <w:rFonts w:asciiTheme="minorHAnsi" w:hAnsiTheme="minorHAnsi" w:cstheme="minorHAnsi"/>
        </w:rPr>
      </w:pPr>
      <w:r w:rsidRPr="00154CB0">
        <w:rPr>
          <w:rFonts w:asciiTheme="minorHAnsi" w:hAnsiTheme="minorHAnsi" w:cstheme="minorHAnsi"/>
        </w:rPr>
        <w:t xml:space="preserve">residente a </w:t>
      </w:r>
      <w:r w:rsidRPr="00154CB0">
        <w:rPr>
          <w:rFonts w:asciiTheme="minorHAnsi" w:hAnsiTheme="minorHAnsi" w:cstheme="minorHAnsi"/>
          <w:u w:val="single"/>
        </w:rPr>
        <w:tab/>
        <w:t>____</w:t>
      </w:r>
      <w:r w:rsidRPr="00154CB0">
        <w:rPr>
          <w:rFonts w:asciiTheme="minorHAnsi" w:hAnsiTheme="minorHAnsi" w:cstheme="minorHAnsi"/>
          <w:spacing w:val="-5"/>
        </w:rPr>
        <w:t>via</w:t>
      </w:r>
      <w:r w:rsidRPr="00154CB0">
        <w:rPr>
          <w:rFonts w:asciiTheme="minorHAnsi" w:hAnsiTheme="minorHAnsi" w:cstheme="minorHAnsi"/>
          <w:u w:val="single"/>
        </w:rPr>
        <w:tab/>
        <w:t>_</w:t>
      </w:r>
    </w:p>
    <w:p w:rsidR="000B6B6F" w:rsidRPr="00154CB0" w:rsidRDefault="000B6B6F" w:rsidP="008A45C4">
      <w:pPr>
        <w:pStyle w:val="Corpotesto"/>
        <w:ind w:left="709" w:hanging="6"/>
        <w:rPr>
          <w:rFonts w:asciiTheme="minorHAnsi" w:hAnsiTheme="minorHAnsi" w:cstheme="minorHAnsi"/>
        </w:rPr>
      </w:pPr>
    </w:p>
    <w:p w:rsidR="000B6B6F" w:rsidRPr="00154CB0" w:rsidRDefault="000B6B6F" w:rsidP="008A45C4">
      <w:pPr>
        <w:pStyle w:val="Corpotesto"/>
        <w:tabs>
          <w:tab w:val="left" w:pos="4775"/>
          <w:tab w:val="left" w:pos="8321"/>
        </w:tabs>
        <w:ind w:left="709" w:hanging="6"/>
        <w:rPr>
          <w:rFonts w:asciiTheme="minorHAnsi" w:hAnsiTheme="minorHAnsi" w:cstheme="minorHAnsi"/>
        </w:rPr>
      </w:pPr>
      <w:r w:rsidRPr="00154CB0">
        <w:rPr>
          <w:rFonts w:asciiTheme="minorHAnsi" w:hAnsiTheme="minorHAnsi" w:cstheme="minorHAnsi"/>
        </w:rPr>
        <w:t>recapito tel.</w:t>
      </w:r>
      <w:r w:rsidRPr="00154CB0">
        <w:rPr>
          <w:rFonts w:asciiTheme="minorHAnsi" w:hAnsiTheme="minorHAnsi" w:cstheme="minorHAnsi"/>
          <w:spacing w:val="-1"/>
        </w:rPr>
        <w:t xml:space="preserve"> </w:t>
      </w:r>
      <w:r w:rsidRPr="00154CB0">
        <w:rPr>
          <w:rFonts w:asciiTheme="minorHAnsi" w:hAnsiTheme="minorHAnsi" w:cstheme="minorHAnsi"/>
          <w:u w:val="single"/>
        </w:rPr>
        <w:tab/>
      </w:r>
      <w:r w:rsidRPr="00154CB0">
        <w:rPr>
          <w:rFonts w:asciiTheme="minorHAnsi" w:hAnsiTheme="minorHAnsi" w:cstheme="minorHAnsi"/>
        </w:rPr>
        <w:t>recapito</w:t>
      </w:r>
      <w:r w:rsidRPr="00154CB0">
        <w:rPr>
          <w:rFonts w:asciiTheme="minorHAnsi" w:hAnsiTheme="minorHAnsi" w:cstheme="minorHAnsi"/>
          <w:spacing w:val="-1"/>
        </w:rPr>
        <w:t xml:space="preserve"> </w:t>
      </w:r>
      <w:proofErr w:type="spellStart"/>
      <w:r w:rsidRPr="00154CB0">
        <w:rPr>
          <w:rFonts w:asciiTheme="minorHAnsi" w:hAnsiTheme="minorHAnsi" w:cstheme="minorHAnsi"/>
        </w:rPr>
        <w:t>cell</w:t>
      </w:r>
      <w:proofErr w:type="spellEnd"/>
      <w:r w:rsidRPr="00154CB0">
        <w:rPr>
          <w:rFonts w:asciiTheme="minorHAnsi" w:hAnsiTheme="minorHAnsi" w:cstheme="minorHAnsi"/>
        </w:rPr>
        <w:t>.</w:t>
      </w:r>
      <w:r w:rsidRPr="00154CB0">
        <w:rPr>
          <w:rFonts w:asciiTheme="minorHAnsi" w:hAnsiTheme="minorHAnsi" w:cstheme="minorHAnsi"/>
          <w:spacing w:val="-3"/>
        </w:rPr>
        <w:t xml:space="preserve"> </w:t>
      </w:r>
      <w:r w:rsidRPr="00154CB0">
        <w:rPr>
          <w:rFonts w:asciiTheme="minorHAnsi" w:hAnsiTheme="minorHAnsi" w:cstheme="minorHAnsi"/>
          <w:u w:val="single"/>
        </w:rPr>
        <w:tab/>
        <w:t>_____</w:t>
      </w:r>
    </w:p>
    <w:p w:rsidR="000B6B6F" w:rsidRPr="00154CB0" w:rsidRDefault="000B6B6F" w:rsidP="008A45C4">
      <w:pPr>
        <w:pStyle w:val="Corpotesto"/>
        <w:spacing w:before="1"/>
        <w:ind w:left="709" w:hanging="6"/>
        <w:rPr>
          <w:rFonts w:asciiTheme="minorHAnsi" w:hAnsiTheme="minorHAnsi" w:cstheme="minorHAnsi"/>
        </w:rPr>
      </w:pPr>
    </w:p>
    <w:p w:rsidR="000B6B6F" w:rsidRPr="00154CB0" w:rsidRDefault="000B6B6F" w:rsidP="008A45C4">
      <w:pPr>
        <w:pStyle w:val="Corpotesto"/>
        <w:tabs>
          <w:tab w:val="left" w:pos="5240"/>
          <w:tab w:val="left" w:pos="9710"/>
        </w:tabs>
        <w:ind w:left="709" w:hanging="6"/>
        <w:rPr>
          <w:rFonts w:asciiTheme="minorHAnsi" w:hAnsiTheme="minorHAnsi" w:cstheme="minorHAnsi"/>
        </w:rPr>
      </w:pPr>
      <w:r w:rsidRPr="00154CB0">
        <w:rPr>
          <w:rFonts w:asciiTheme="minorHAnsi" w:hAnsiTheme="minorHAnsi" w:cstheme="minorHAnsi"/>
        </w:rPr>
        <w:t>indirizzo E-Mail</w:t>
      </w:r>
      <w:r w:rsidRPr="00154CB0">
        <w:rPr>
          <w:rFonts w:asciiTheme="minorHAnsi" w:hAnsiTheme="minorHAnsi" w:cstheme="minorHAnsi"/>
          <w:spacing w:val="-4"/>
        </w:rPr>
        <w:t xml:space="preserve"> </w:t>
      </w:r>
      <w:r w:rsidRPr="00154CB0">
        <w:rPr>
          <w:rFonts w:asciiTheme="minorHAnsi" w:hAnsiTheme="minorHAnsi" w:cstheme="minorHAnsi"/>
          <w:u w:val="single"/>
        </w:rPr>
        <w:tab/>
      </w:r>
      <w:r w:rsidRPr="00154CB0">
        <w:rPr>
          <w:rFonts w:asciiTheme="minorHAnsi" w:hAnsiTheme="minorHAnsi" w:cstheme="minorHAnsi"/>
        </w:rPr>
        <w:t>indirizzo</w:t>
      </w:r>
      <w:r w:rsidRPr="00154CB0">
        <w:rPr>
          <w:rFonts w:asciiTheme="minorHAnsi" w:hAnsiTheme="minorHAnsi" w:cstheme="minorHAnsi"/>
          <w:spacing w:val="-8"/>
        </w:rPr>
        <w:t xml:space="preserve"> </w:t>
      </w:r>
      <w:r w:rsidRPr="00154CB0">
        <w:rPr>
          <w:rFonts w:asciiTheme="minorHAnsi" w:hAnsiTheme="minorHAnsi" w:cstheme="minorHAnsi"/>
          <w:spacing w:val="-5"/>
        </w:rPr>
        <w:t>PEC</w:t>
      </w:r>
      <w:r w:rsidRPr="00154CB0">
        <w:rPr>
          <w:rFonts w:asciiTheme="minorHAnsi" w:hAnsiTheme="minorHAnsi" w:cstheme="minorHAnsi"/>
          <w:u w:val="single"/>
        </w:rPr>
        <w:tab/>
      </w:r>
    </w:p>
    <w:p w:rsidR="000B6B6F" w:rsidRDefault="000B6B6F" w:rsidP="008A45C4">
      <w:pPr>
        <w:spacing w:before="1" w:after="9"/>
        <w:ind w:left="709" w:hanging="6"/>
        <w:jc w:val="both"/>
        <w:rPr>
          <w:rFonts w:asciiTheme="minorHAnsi" w:hAnsiTheme="minorHAnsi" w:cstheme="minorHAnsi"/>
        </w:rPr>
      </w:pPr>
    </w:p>
    <w:p w:rsidR="00DA30C5" w:rsidRPr="004573A0" w:rsidRDefault="000B6B6F" w:rsidP="008A45C4">
      <w:pPr>
        <w:spacing w:before="1" w:after="9"/>
        <w:ind w:left="709" w:hanging="6"/>
        <w:jc w:val="both"/>
        <w:rPr>
          <w:rFonts w:asciiTheme="minorHAnsi" w:hAnsiTheme="minorHAnsi" w:cstheme="minorHAnsi"/>
          <w:sz w:val="18"/>
        </w:rPr>
      </w:pPr>
      <w:r w:rsidRPr="00154CB0">
        <w:rPr>
          <w:rFonts w:asciiTheme="minorHAnsi" w:hAnsiTheme="minorHAnsi" w:cstheme="minorHAnsi"/>
        </w:rPr>
        <w:t>in</w:t>
      </w:r>
      <w:r w:rsidRPr="00154CB0">
        <w:rPr>
          <w:rFonts w:asciiTheme="minorHAnsi" w:hAnsiTheme="minorHAnsi" w:cstheme="minorHAnsi"/>
          <w:spacing w:val="-2"/>
        </w:rPr>
        <w:t xml:space="preserve"> </w:t>
      </w:r>
      <w:r w:rsidRPr="00154CB0">
        <w:rPr>
          <w:rFonts w:asciiTheme="minorHAnsi" w:hAnsiTheme="minorHAnsi" w:cstheme="minorHAnsi"/>
        </w:rPr>
        <w:t>servizio presso</w:t>
      </w:r>
      <w:r w:rsidRPr="00154CB0">
        <w:rPr>
          <w:rFonts w:asciiTheme="minorHAnsi" w:hAnsiTheme="minorHAnsi" w:cstheme="minorHAnsi"/>
          <w:spacing w:val="-1"/>
        </w:rPr>
        <w:t xml:space="preserve"> </w:t>
      </w:r>
      <w:r w:rsidRPr="00154CB0">
        <w:rPr>
          <w:rFonts w:asciiTheme="minorHAnsi" w:hAnsiTheme="minorHAnsi" w:cstheme="minorHAnsi"/>
          <w:u w:val="single"/>
        </w:rPr>
        <w:tab/>
      </w:r>
      <w:r w:rsidRPr="00154CB0">
        <w:rPr>
          <w:rFonts w:asciiTheme="minorHAnsi" w:hAnsiTheme="minorHAnsi" w:cstheme="minorHAnsi"/>
        </w:rPr>
        <w:t>con</w:t>
      </w:r>
      <w:r w:rsidRPr="00154CB0">
        <w:rPr>
          <w:rFonts w:asciiTheme="minorHAnsi" w:hAnsiTheme="minorHAnsi" w:cstheme="minorHAnsi"/>
          <w:spacing w:val="-1"/>
        </w:rPr>
        <w:t xml:space="preserve"> </w:t>
      </w:r>
      <w:r w:rsidRPr="00154CB0">
        <w:rPr>
          <w:rFonts w:asciiTheme="minorHAnsi" w:hAnsiTheme="minorHAnsi" w:cstheme="minorHAnsi"/>
        </w:rPr>
        <w:t>la qualifica di</w:t>
      </w:r>
      <w:r w:rsidRPr="00154CB0">
        <w:rPr>
          <w:rFonts w:asciiTheme="minorHAnsi" w:hAnsiTheme="minorHAnsi" w:cstheme="minorHAnsi"/>
          <w:spacing w:val="-2"/>
        </w:rPr>
        <w:t xml:space="preserve"> </w:t>
      </w:r>
      <w:r w:rsidRPr="00154CB0">
        <w:rPr>
          <w:rFonts w:asciiTheme="minorHAnsi" w:hAnsiTheme="minorHAnsi" w:cstheme="minorHAnsi"/>
          <w:u w:val="single"/>
        </w:rPr>
        <w:tab/>
        <w:t>______________________</w:t>
      </w:r>
    </w:p>
    <w:p w:rsidR="00DA30C5" w:rsidRPr="004573A0" w:rsidRDefault="00DA30C5" w:rsidP="008A45C4">
      <w:pPr>
        <w:pStyle w:val="Corpotesto"/>
        <w:spacing w:before="66"/>
        <w:ind w:left="709"/>
        <w:rPr>
          <w:rFonts w:asciiTheme="minorHAnsi" w:hAnsiTheme="minorHAnsi" w:cstheme="minorHAnsi"/>
          <w:sz w:val="18"/>
        </w:rPr>
      </w:pPr>
    </w:p>
    <w:p w:rsidR="00DA30C5" w:rsidRPr="004573A0" w:rsidRDefault="00DA30C5" w:rsidP="008A45C4">
      <w:pPr>
        <w:pStyle w:val="Corpotesto"/>
        <w:ind w:left="709" w:right="1123"/>
        <w:jc w:val="both"/>
        <w:rPr>
          <w:rFonts w:asciiTheme="minorHAnsi" w:hAnsiTheme="minorHAnsi" w:cstheme="minorHAnsi"/>
        </w:rPr>
      </w:pPr>
      <w:r w:rsidRPr="004573A0">
        <w:rPr>
          <w:rFonts w:asciiTheme="minorHAnsi" w:hAnsiTheme="minorHAnsi" w:cstheme="minorHAnsi"/>
        </w:rPr>
        <w:t>Avendo preso visione dell’Avviso finalizzato alla selezione di</w:t>
      </w:r>
      <w:r w:rsidRPr="004573A0">
        <w:rPr>
          <w:rFonts w:asciiTheme="minorHAnsi" w:hAnsiTheme="minorHAnsi" w:cstheme="minorHAnsi"/>
          <w:spacing w:val="40"/>
        </w:rPr>
        <w:t xml:space="preserve"> </w:t>
      </w:r>
      <w:r w:rsidRPr="004573A0">
        <w:rPr>
          <w:rFonts w:asciiTheme="minorHAnsi" w:hAnsiTheme="minorHAnsi" w:cstheme="minorHAnsi"/>
        </w:rPr>
        <w:t>personale docente, interno, in collaborazione plurima o esterno alle Istituzioni Scolastiche, a cui affidare l’incarico di Esperto Formatore per la realizzazione dei percorsi di formazione sulla transizione digitale e dei percorsi di Laboratori di formazione sul campo</w:t>
      </w:r>
    </w:p>
    <w:p w:rsidR="00DA30C5" w:rsidRPr="004573A0" w:rsidRDefault="00DA30C5" w:rsidP="008A45C4">
      <w:pPr>
        <w:pStyle w:val="Titolo1"/>
        <w:spacing w:before="120" w:line="275" w:lineRule="exact"/>
        <w:ind w:left="709" w:right="845"/>
        <w:jc w:val="center"/>
        <w:rPr>
          <w:rFonts w:asciiTheme="minorHAnsi" w:hAnsiTheme="minorHAnsi" w:cstheme="minorHAnsi"/>
        </w:rPr>
      </w:pPr>
      <w:r w:rsidRPr="004573A0">
        <w:rPr>
          <w:rFonts w:asciiTheme="minorHAnsi" w:hAnsiTheme="minorHAnsi" w:cstheme="minorHAnsi"/>
          <w:spacing w:val="-2"/>
        </w:rPr>
        <w:t>COMUNICA</w:t>
      </w:r>
    </w:p>
    <w:p w:rsidR="00DA30C5" w:rsidRPr="004573A0" w:rsidRDefault="00DA30C5" w:rsidP="008A45C4">
      <w:pPr>
        <w:pStyle w:val="Corpotesto"/>
        <w:spacing w:line="275" w:lineRule="exact"/>
        <w:ind w:left="709"/>
        <w:jc w:val="both"/>
        <w:rPr>
          <w:rFonts w:asciiTheme="minorHAnsi" w:hAnsiTheme="minorHAnsi" w:cstheme="minorHAnsi"/>
          <w:spacing w:val="-2"/>
        </w:rPr>
      </w:pPr>
      <w:r w:rsidRPr="004573A0">
        <w:rPr>
          <w:rFonts w:asciiTheme="minorHAnsi" w:hAnsiTheme="minorHAnsi" w:cstheme="minorHAnsi"/>
        </w:rPr>
        <w:t>la</w:t>
      </w:r>
      <w:r w:rsidRPr="004573A0">
        <w:rPr>
          <w:rFonts w:asciiTheme="minorHAnsi" w:hAnsiTheme="minorHAnsi" w:cstheme="minorHAnsi"/>
          <w:spacing w:val="-5"/>
        </w:rPr>
        <w:t xml:space="preserve"> </w:t>
      </w:r>
      <w:r w:rsidRPr="004573A0">
        <w:rPr>
          <w:rFonts w:asciiTheme="minorHAnsi" w:hAnsiTheme="minorHAnsi" w:cstheme="minorHAnsi"/>
        </w:rPr>
        <w:t>disponibilità</w:t>
      </w:r>
      <w:r w:rsidRPr="004573A0">
        <w:rPr>
          <w:rFonts w:asciiTheme="minorHAnsi" w:hAnsiTheme="minorHAnsi" w:cstheme="minorHAnsi"/>
          <w:spacing w:val="-5"/>
        </w:rPr>
        <w:t xml:space="preserve"> </w:t>
      </w:r>
      <w:r w:rsidRPr="004573A0">
        <w:rPr>
          <w:rFonts w:asciiTheme="minorHAnsi" w:hAnsiTheme="minorHAnsi" w:cstheme="minorHAnsi"/>
        </w:rPr>
        <w:t xml:space="preserve">all’incarico </w:t>
      </w:r>
      <w:proofErr w:type="gramStart"/>
      <w:r w:rsidRPr="004573A0">
        <w:rPr>
          <w:rFonts w:asciiTheme="minorHAnsi" w:hAnsiTheme="minorHAnsi" w:cstheme="minorHAnsi"/>
        </w:rPr>
        <w:t>di</w:t>
      </w:r>
      <w:r w:rsidRPr="004573A0">
        <w:rPr>
          <w:rFonts w:asciiTheme="minorHAnsi" w:hAnsiTheme="minorHAnsi" w:cstheme="minorHAnsi"/>
          <w:spacing w:val="-12"/>
        </w:rPr>
        <w:t xml:space="preserve"> </w:t>
      </w:r>
      <w:r w:rsidRPr="004573A0">
        <w:rPr>
          <w:rFonts w:asciiTheme="minorHAnsi" w:hAnsiTheme="minorHAnsi" w:cstheme="minorHAnsi"/>
        </w:rPr>
        <w:t>:</w:t>
      </w:r>
      <w:proofErr w:type="gramEnd"/>
    </w:p>
    <w:p w:rsidR="00DA30C5" w:rsidRPr="008A45C4" w:rsidRDefault="00DA30C5" w:rsidP="008773F6">
      <w:pPr>
        <w:pStyle w:val="Paragrafoelenco"/>
        <w:numPr>
          <w:ilvl w:val="0"/>
          <w:numId w:val="10"/>
        </w:numPr>
        <w:tabs>
          <w:tab w:val="left" w:pos="851"/>
        </w:tabs>
        <w:spacing w:before="120"/>
        <w:ind w:left="1276" w:hanging="623"/>
        <w:rPr>
          <w:rFonts w:asciiTheme="minorHAnsi" w:hAnsiTheme="minorHAnsi" w:cstheme="minorHAnsi"/>
          <w:b/>
          <w:sz w:val="24"/>
        </w:rPr>
      </w:pPr>
      <w:r w:rsidRPr="004573A0">
        <w:rPr>
          <w:rFonts w:asciiTheme="minorHAnsi" w:hAnsiTheme="minorHAnsi" w:cstheme="minorHAnsi"/>
          <w:b/>
          <w:spacing w:val="-2"/>
          <w:sz w:val="24"/>
        </w:rPr>
        <w:t>DOCENTE ESPERTO FORMATORE</w:t>
      </w:r>
    </w:p>
    <w:p w:rsidR="008A45C4" w:rsidRPr="004573A0" w:rsidRDefault="008A45C4" w:rsidP="008773F6">
      <w:pPr>
        <w:pStyle w:val="Paragrafoelenco"/>
        <w:numPr>
          <w:ilvl w:val="0"/>
          <w:numId w:val="10"/>
        </w:numPr>
        <w:tabs>
          <w:tab w:val="left" w:pos="851"/>
        </w:tabs>
        <w:spacing w:before="120"/>
        <w:ind w:left="1276" w:hanging="623"/>
        <w:rPr>
          <w:rFonts w:asciiTheme="minorHAnsi" w:hAnsiTheme="minorHAnsi" w:cstheme="minorHAnsi"/>
          <w:b/>
          <w:sz w:val="24"/>
        </w:rPr>
      </w:pPr>
      <w:r>
        <w:rPr>
          <w:rFonts w:asciiTheme="minorHAnsi" w:hAnsiTheme="minorHAnsi" w:cstheme="minorHAnsi"/>
          <w:b/>
          <w:spacing w:val="-2"/>
          <w:sz w:val="24"/>
        </w:rPr>
        <w:t>TUTOR</w:t>
      </w:r>
    </w:p>
    <w:p w:rsidR="00DA30C5" w:rsidRDefault="00DA30C5" w:rsidP="008A45C4">
      <w:pPr>
        <w:pStyle w:val="Corpotesto"/>
        <w:spacing w:before="120"/>
        <w:ind w:left="709"/>
        <w:rPr>
          <w:rFonts w:asciiTheme="minorHAnsi" w:hAnsiTheme="minorHAnsi" w:cstheme="minorHAnsi"/>
          <w:spacing w:val="-2"/>
        </w:rPr>
      </w:pPr>
      <w:r w:rsidRPr="004573A0">
        <w:rPr>
          <w:rFonts w:asciiTheme="minorHAnsi" w:hAnsiTheme="minorHAnsi" w:cstheme="minorHAnsi"/>
        </w:rPr>
        <w:t>relativo</w:t>
      </w:r>
      <w:r w:rsidRPr="004573A0">
        <w:rPr>
          <w:rFonts w:asciiTheme="minorHAnsi" w:hAnsiTheme="minorHAnsi" w:cstheme="minorHAnsi"/>
          <w:spacing w:val="-2"/>
        </w:rPr>
        <w:t xml:space="preserve"> </w:t>
      </w:r>
      <w:r w:rsidRPr="004573A0">
        <w:rPr>
          <w:rFonts w:asciiTheme="minorHAnsi" w:hAnsiTheme="minorHAnsi" w:cstheme="minorHAnsi"/>
        </w:rPr>
        <w:t>all’avviso</w:t>
      </w:r>
      <w:r w:rsidRPr="004573A0">
        <w:rPr>
          <w:rFonts w:asciiTheme="minorHAnsi" w:hAnsiTheme="minorHAnsi" w:cstheme="minorHAnsi"/>
          <w:spacing w:val="3"/>
        </w:rPr>
        <w:t xml:space="preserve"> </w:t>
      </w:r>
      <w:r w:rsidRPr="004573A0">
        <w:rPr>
          <w:rFonts w:asciiTheme="minorHAnsi" w:hAnsiTheme="minorHAnsi" w:cstheme="minorHAnsi"/>
        </w:rPr>
        <w:t>in</w:t>
      </w:r>
      <w:r w:rsidRPr="004573A0">
        <w:rPr>
          <w:rFonts w:asciiTheme="minorHAnsi" w:hAnsiTheme="minorHAnsi" w:cstheme="minorHAnsi"/>
          <w:spacing w:val="-10"/>
        </w:rPr>
        <w:t xml:space="preserve"> </w:t>
      </w:r>
      <w:r w:rsidRPr="004573A0">
        <w:rPr>
          <w:rFonts w:asciiTheme="minorHAnsi" w:hAnsiTheme="minorHAnsi" w:cstheme="minorHAnsi"/>
        </w:rPr>
        <w:t>oggetto</w:t>
      </w:r>
      <w:r w:rsidRPr="004573A0">
        <w:rPr>
          <w:rFonts w:asciiTheme="minorHAnsi" w:hAnsiTheme="minorHAnsi" w:cstheme="minorHAnsi"/>
          <w:spacing w:val="-1"/>
        </w:rPr>
        <w:t xml:space="preserve"> </w:t>
      </w:r>
      <w:r w:rsidRPr="004573A0">
        <w:rPr>
          <w:rFonts w:asciiTheme="minorHAnsi" w:hAnsiTheme="minorHAnsi" w:cstheme="minorHAnsi"/>
          <w:spacing w:val="-2"/>
        </w:rPr>
        <w:t>citato.</w:t>
      </w:r>
    </w:p>
    <w:p w:rsidR="000B6B6F" w:rsidRDefault="000B6B6F" w:rsidP="00DA30C5">
      <w:pPr>
        <w:pStyle w:val="Corpotesto"/>
        <w:spacing w:before="120"/>
        <w:ind w:left="284"/>
        <w:rPr>
          <w:rFonts w:asciiTheme="minorHAnsi" w:hAnsiTheme="minorHAnsi" w:cstheme="minorHAnsi"/>
        </w:rPr>
      </w:pPr>
    </w:p>
    <w:p w:rsidR="00A04CFE" w:rsidRDefault="00A04CFE" w:rsidP="00DA30C5">
      <w:pPr>
        <w:pStyle w:val="Corpotesto"/>
        <w:spacing w:before="120"/>
        <w:ind w:left="284"/>
        <w:rPr>
          <w:rFonts w:asciiTheme="minorHAnsi" w:hAnsiTheme="minorHAnsi" w:cstheme="minorHAnsi"/>
        </w:rPr>
      </w:pPr>
    </w:p>
    <w:p w:rsidR="00A04CFE" w:rsidRDefault="00A04CFE" w:rsidP="00DA30C5">
      <w:pPr>
        <w:pStyle w:val="Corpotesto"/>
        <w:spacing w:before="120"/>
        <w:ind w:left="284"/>
        <w:rPr>
          <w:rFonts w:asciiTheme="minorHAnsi" w:hAnsiTheme="minorHAnsi" w:cstheme="minorHAnsi"/>
        </w:rPr>
      </w:pPr>
    </w:p>
    <w:p w:rsidR="00A04CFE" w:rsidRDefault="00A04CFE" w:rsidP="00DA30C5">
      <w:pPr>
        <w:pStyle w:val="Corpotesto"/>
        <w:spacing w:before="120"/>
        <w:ind w:left="284"/>
        <w:rPr>
          <w:rFonts w:asciiTheme="minorHAnsi" w:hAnsiTheme="minorHAnsi" w:cstheme="minorHAnsi"/>
        </w:rPr>
      </w:pPr>
    </w:p>
    <w:p w:rsidR="00A04CFE" w:rsidRPr="004573A0" w:rsidRDefault="00A04CFE" w:rsidP="00DA30C5">
      <w:pPr>
        <w:pStyle w:val="Corpotesto"/>
        <w:spacing w:before="120"/>
        <w:ind w:left="284"/>
        <w:rPr>
          <w:rFonts w:asciiTheme="minorHAnsi" w:hAnsiTheme="minorHAnsi" w:cstheme="minorHAnsi"/>
        </w:rPr>
      </w:pPr>
    </w:p>
    <w:p w:rsidR="00DA30C5" w:rsidRPr="004573A0" w:rsidRDefault="00DA30C5" w:rsidP="00DA30C5">
      <w:pPr>
        <w:pStyle w:val="Titolo1"/>
        <w:rPr>
          <w:rFonts w:asciiTheme="minorHAnsi" w:hAnsiTheme="minorHAnsi" w:cstheme="minorHAnsi"/>
          <w:spacing w:val="-2"/>
          <w:u w:val="single"/>
        </w:rPr>
      </w:pPr>
      <w:r w:rsidRPr="004573A0">
        <w:rPr>
          <w:rFonts w:asciiTheme="minorHAnsi" w:hAnsiTheme="minorHAnsi" w:cstheme="minorHAnsi"/>
          <w:spacing w:val="-1"/>
          <w:u w:val="single"/>
        </w:rPr>
        <w:t xml:space="preserve"> </w:t>
      </w:r>
      <w:r w:rsidRPr="004573A0">
        <w:rPr>
          <w:rFonts w:asciiTheme="minorHAnsi" w:hAnsiTheme="minorHAnsi" w:cstheme="minorHAnsi"/>
          <w:u w:val="single"/>
        </w:rPr>
        <w:t>(BARRARE</w:t>
      </w:r>
      <w:r w:rsidRPr="004573A0">
        <w:rPr>
          <w:rFonts w:asciiTheme="minorHAnsi" w:hAnsiTheme="minorHAnsi" w:cstheme="minorHAnsi"/>
          <w:spacing w:val="-3"/>
          <w:u w:val="single"/>
        </w:rPr>
        <w:t xml:space="preserve"> </w:t>
      </w:r>
      <w:r w:rsidRPr="004573A0">
        <w:rPr>
          <w:rFonts w:asciiTheme="minorHAnsi" w:hAnsiTheme="minorHAnsi" w:cstheme="minorHAnsi"/>
          <w:u w:val="single"/>
        </w:rPr>
        <w:t>IL/I</w:t>
      </w:r>
      <w:r w:rsidRPr="004573A0">
        <w:rPr>
          <w:rFonts w:asciiTheme="minorHAnsi" w:hAnsiTheme="minorHAnsi" w:cstheme="minorHAnsi"/>
          <w:spacing w:val="-2"/>
          <w:u w:val="single"/>
        </w:rPr>
        <w:t xml:space="preserve"> </w:t>
      </w:r>
      <w:r w:rsidRPr="004573A0">
        <w:rPr>
          <w:rFonts w:asciiTheme="minorHAnsi" w:hAnsiTheme="minorHAnsi" w:cstheme="minorHAnsi"/>
          <w:u w:val="single"/>
        </w:rPr>
        <w:t>PERCORSO/I</w:t>
      </w:r>
      <w:r w:rsidRPr="004573A0">
        <w:rPr>
          <w:rFonts w:asciiTheme="minorHAnsi" w:hAnsiTheme="minorHAnsi" w:cstheme="minorHAnsi"/>
          <w:spacing w:val="-2"/>
          <w:u w:val="single"/>
        </w:rPr>
        <w:t xml:space="preserve"> SCELTO)</w:t>
      </w:r>
    </w:p>
    <w:tbl>
      <w:tblPr>
        <w:tblW w:w="4164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9"/>
        <w:gridCol w:w="1971"/>
        <w:gridCol w:w="3822"/>
        <w:gridCol w:w="1236"/>
        <w:gridCol w:w="1245"/>
        <w:gridCol w:w="907"/>
      </w:tblGrid>
      <w:tr w:rsidR="00DA30C5" w:rsidRPr="004573A0" w:rsidTr="004F0F81">
        <w:trPr>
          <w:jc w:val="center"/>
        </w:trPr>
        <w:tc>
          <w:tcPr>
            <w:tcW w:w="5000" w:type="pct"/>
            <w:gridSpan w:val="6"/>
            <w:shd w:val="clear" w:color="auto" w:fill="F1F7ED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sz w:val="18"/>
                <w:szCs w:val="18"/>
              </w:rPr>
            </w:pPr>
            <w:r w:rsidRPr="004573A0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P1 - Percorsi di formazione sulla transizione digitale</w:t>
            </w:r>
          </w:p>
        </w:tc>
      </w:tr>
      <w:tr w:rsidR="00DA30C5" w:rsidRPr="004573A0" w:rsidTr="004F0F81">
        <w:trPr>
          <w:jc w:val="center"/>
        </w:trPr>
        <w:tc>
          <w:tcPr>
            <w:tcW w:w="253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adjustRightInd w:val="0"/>
              <w:jc w:val="center"/>
              <w:rPr>
                <w:rFonts w:asciiTheme="minorHAnsi" w:eastAsia="Arial" w:hAnsiTheme="minorHAnsi" w:cstheme="minorHAnsi"/>
                <w:b/>
                <w:bCs/>
                <w:sz w:val="18"/>
                <w:szCs w:val="18"/>
              </w:rPr>
            </w:pPr>
            <w:r w:rsidRPr="004573A0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N.</w:t>
            </w:r>
          </w:p>
        </w:tc>
        <w:tc>
          <w:tcPr>
            <w:tcW w:w="1019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4573A0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n. 6 Percorsi</w:t>
            </w:r>
          </w:p>
        </w:tc>
        <w:tc>
          <w:tcPr>
            <w:tcW w:w="1976" w:type="pct"/>
            <w:shd w:val="clear" w:color="auto" w:fill="F1F7ED"/>
          </w:tcPr>
          <w:p w:rsidR="00DA30C5" w:rsidRPr="004573A0" w:rsidRDefault="00DA30C5" w:rsidP="00786466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639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sz w:val="18"/>
                <w:szCs w:val="18"/>
              </w:rPr>
            </w:pPr>
            <w:r w:rsidRPr="004573A0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ore </w:t>
            </w:r>
          </w:p>
        </w:tc>
        <w:tc>
          <w:tcPr>
            <w:tcW w:w="644" w:type="pct"/>
            <w:shd w:val="clear" w:color="auto" w:fill="F1F7ED"/>
          </w:tcPr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sz w:val="18"/>
                <w:szCs w:val="18"/>
              </w:rPr>
            </w:pPr>
            <w:r w:rsidRPr="004573A0">
              <w:rPr>
                <w:rFonts w:asciiTheme="minorHAnsi" w:eastAsia="Arial" w:hAnsiTheme="minorHAnsi" w:cstheme="minorHAnsi"/>
                <w:b/>
                <w:bCs/>
                <w:sz w:val="18"/>
                <w:szCs w:val="18"/>
              </w:rPr>
              <w:t xml:space="preserve">Destinatari </w:t>
            </w:r>
          </w:p>
        </w:tc>
        <w:tc>
          <w:tcPr>
            <w:tcW w:w="469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sz w:val="18"/>
                <w:szCs w:val="18"/>
              </w:rPr>
            </w:pPr>
          </w:p>
        </w:tc>
      </w:tr>
      <w:tr w:rsidR="00DA30C5" w:rsidRPr="004573A0" w:rsidTr="004F0F81">
        <w:trPr>
          <w:cantSplit/>
          <w:trHeight w:val="691"/>
          <w:jc w:val="center"/>
        </w:trPr>
        <w:tc>
          <w:tcPr>
            <w:tcW w:w="253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adjustRightInd w:val="0"/>
              <w:jc w:val="center"/>
              <w:rPr>
                <w:rFonts w:asciiTheme="minorHAnsi" w:eastAsia="Arial" w:hAnsiTheme="minorHAnsi" w:cstheme="minorHAnsi"/>
                <w:sz w:val="18"/>
                <w:szCs w:val="18"/>
                <w:highlight w:val="yellow"/>
              </w:rPr>
            </w:pPr>
            <w:r w:rsidRPr="004573A0"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  <w:t>F1</w:t>
            </w:r>
          </w:p>
        </w:tc>
        <w:tc>
          <w:tcPr>
            <w:tcW w:w="1019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adjustRightInd w:val="0"/>
              <w:jc w:val="center"/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4573A0"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Didattica e insegnamento dell’informatica, del pensiero computazionale e del </w:t>
            </w:r>
            <w:proofErr w:type="spellStart"/>
            <w:r w:rsidRPr="004573A0"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  <w:t>coding</w:t>
            </w:r>
            <w:proofErr w:type="spellEnd"/>
            <w:r w:rsidRPr="004573A0"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  <w:t>, dell’intelligenza</w:t>
            </w:r>
          </w:p>
          <w:p w:rsidR="00DA30C5" w:rsidRPr="004573A0" w:rsidRDefault="00DA30C5" w:rsidP="00786466">
            <w:pPr>
              <w:jc w:val="center"/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4573A0"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  <w:t>artificiale e della robotica</w:t>
            </w:r>
          </w:p>
        </w:tc>
        <w:tc>
          <w:tcPr>
            <w:tcW w:w="1976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adjustRightInd w:val="0"/>
              <w:jc w:val="center"/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4573A0"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  <w:t xml:space="preserve">Il percorso fornisce ai docenti competenze per integrare informatica, pensiero computazionale, </w:t>
            </w:r>
            <w:proofErr w:type="spellStart"/>
            <w:r w:rsidRPr="004573A0"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  <w:t>coding</w:t>
            </w:r>
            <w:proofErr w:type="spellEnd"/>
            <w:r w:rsidRPr="004573A0"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  <w:t>, AI e robotica educativa nella didattica. Attraverso metodologie innovative e strumenti digitali, promuove creatività, collaborazione, pensiero critico e inclusione.</w:t>
            </w:r>
          </w:p>
        </w:tc>
        <w:tc>
          <w:tcPr>
            <w:tcW w:w="639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sz w:val="18"/>
                <w:szCs w:val="18"/>
              </w:rPr>
            </w:pPr>
            <w:r w:rsidRPr="004573A0">
              <w:rPr>
                <w:rFonts w:asciiTheme="minorHAnsi" w:eastAsia="Arial" w:hAnsiTheme="minorHAnsi" w:cstheme="minorHAnsi"/>
                <w:b/>
                <w:bCs/>
                <w:sz w:val="18"/>
                <w:szCs w:val="18"/>
              </w:rPr>
              <w:t xml:space="preserve">25 ore </w:t>
            </w:r>
            <w:r w:rsidRPr="004573A0">
              <w:rPr>
                <w:rFonts w:asciiTheme="minorHAnsi" w:eastAsia="Arial" w:hAnsiTheme="minorHAnsi" w:cstheme="minorHAnsi"/>
                <w:sz w:val="18"/>
                <w:szCs w:val="18"/>
              </w:rPr>
              <w:t>online sincrono</w:t>
            </w:r>
          </w:p>
          <w:p w:rsidR="00DA30C5" w:rsidRPr="004573A0" w:rsidRDefault="00DA30C5" w:rsidP="00786466">
            <w:pPr>
              <w:pStyle w:val="Nessunaspaziatura"/>
              <w:jc w:val="center"/>
              <w:rPr>
                <w:rFonts w:asciiTheme="minorHAnsi" w:hAnsiTheme="minorHAnsi" w:cstheme="minorHAnsi"/>
                <w:color w:val="FF0000"/>
                <w:sz w:val="18"/>
                <w:szCs w:val="18"/>
              </w:rPr>
            </w:pPr>
            <w:r w:rsidRPr="004573A0">
              <w:rPr>
                <w:rFonts w:asciiTheme="minorHAnsi" w:eastAsia="Arial" w:hAnsiTheme="minorHAnsi" w:cstheme="minorHAnsi"/>
                <w:sz w:val="18"/>
                <w:szCs w:val="18"/>
              </w:rPr>
              <w:t>e/o in presenza</w:t>
            </w:r>
          </w:p>
        </w:tc>
        <w:tc>
          <w:tcPr>
            <w:tcW w:w="644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color w:val="FF0000"/>
                <w:sz w:val="18"/>
                <w:szCs w:val="18"/>
              </w:rPr>
            </w:pPr>
            <w:r w:rsidRPr="004573A0">
              <w:rPr>
                <w:rFonts w:asciiTheme="minorHAnsi" w:eastAsia="Arial" w:hAnsiTheme="minorHAnsi" w:cstheme="minorHAnsi"/>
                <w:b/>
                <w:bCs/>
                <w:color w:val="000000"/>
                <w:sz w:val="18"/>
                <w:szCs w:val="18"/>
              </w:rPr>
              <w:t>N.15</w:t>
            </w:r>
            <w:r w:rsidRPr="004573A0">
              <w:rPr>
                <w:rFonts w:asciiTheme="minorHAnsi" w:eastAsia="Arial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4573A0">
              <w:rPr>
                <w:rFonts w:asciiTheme="minorHAnsi" w:eastAsia="Arial" w:hAnsiTheme="minorHAnsi" w:cstheme="minorHAnsi"/>
                <w:b/>
                <w:bCs/>
                <w:color w:val="000000"/>
                <w:sz w:val="18"/>
                <w:szCs w:val="18"/>
              </w:rPr>
              <w:t xml:space="preserve">corsisti </w:t>
            </w:r>
            <w:r w:rsidRPr="004573A0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Docenti</w:t>
            </w:r>
          </w:p>
        </w:tc>
        <w:tc>
          <w:tcPr>
            <w:tcW w:w="469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DA30C5" w:rsidRPr="004573A0" w:rsidTr="004F0F81">
        <w:trPr>
          <w:cantSplit/>
          <w:trHeight w:val="49"/>
          <w:jc w:val="center"/>
        </w:trPr>
        <w:tc>
          <w:tcPr>
            <w:tcW w:w="253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adjustRightInd w:val="0"/>
              <w:jc w:val="center"/>
              <w:rPr>
                <w:rFonts w:asciiTheme="minorHAnsi" w:eastAsia="Arial" w:hAnsiTheme="minorHAnsi" w:cstheme="minorHAnsi"/>
                <w:sz w:val="18"/>
                <w:szCs w:val="18"/>
                <w:highlight w:val="yellow"/>
              </w:rPr>
            </w:pPr>
            <w:r w:rsidRPr="004573A0"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  <w:t>F2</w:t>
            </w:r>
          </w:p>
        </w:tc>
        <w:tc>
          <w:tcPr>
            <w:tcW w:w="1019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adjustRightInd w:val="0"/>
              <w:jc w:val="center"/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4573A0"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  <w:t>Potenziamento dell’insegnamento nelle discipline STEM</w:t>
            </w:r>
          </w:p>
        </w:tc>
        <w:tc>
          <w:tcPr>
            <w:tcW w:w="1976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adjustRightInd w:val="0"/>
              <w:jc w:val="center"/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4573A0"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  <w:t>Il corso migliora le competenze STEM e digitali, integrando tecnologie e metodologie emergenti nella didattica. Attraverso approcci innovativi e spazi di apprendimento STEM, include programmazione, realtà aumentata e intelligenza artificiale per potenziare l’insegnamento e stimolare l’interesse degli studenti.</w:t>
            </w:r>
          </w:p>
        </w:tc>
        <w:tc>
          <w:tcPr>
            <w:tcW w:w="639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sz w:val="18"/>
                <w:szCs w:val="18"/>
              </w:rPr>
            </w:pPr>
            <w:r w:rsidRPr="004573A0">
              <w:rPr>
                <w:rFonts w:asciiTheme="minorHAnsi" w:eastAsia="Arial" w:hAnsiTheme="minorHAnsi" w:cstheme="minorHAnsi"/>
                <w:b/>
                <w:bCs/>
                <w:sz w:val="18"/>
                <w:szCs w:val="18"/>
              </w:rPr>
              <w:t xml:space="preserve">25 ore </w:t>
            </w:r>
            <w:r w:rsidRPr="004573A0">
              <w:rPr>
                <w:rFonts w:asciiTheme="minorHAnsi" w:eastAsia="Arial" w:hAnsiTheme="minorHAnsi" w:cstheme="minorHAnsi"/>
                <w:sz w:val="18"/>
                <w:szCs w:val="18"/>
              </w:rPr>
              <w:t>online sincrono</w:t>
            </w:r>
          </w:p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sz w:val="18"/>
                <w:szCs w:val="18"/>
              </w:rPr>
            </w:pPr>
            <w:r w:rsidRPr="004573A0">
              <w:rPr>
                <w:rFonts w:asciiTheme="minorHAnsi" w:eastAsia="Arial" w:hAnsiTheme="minorHAnsi" w:cstheme="minorHAnsi"/>
                <w:sz w:val="18"/>
                <w:szCs w:val="18"/>
              </w:rPr>
              <w:t>e/o in presenza</w:t>
            </w:r>
          </w:p>
        </w:tc>
        <w:tc>
          <w:tcPr>
            <w:tcW w:w="644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4573A0">
              <w:rPr>
                <w:rFonts w:asciiTheme="minorHAnsi" w:eastAsia="Arial" w:hAnsiTheme="minorHAnsi" w:cstheme="minorHAnsi"/>
                <w:b/>
                <w:bCs/>
                <w:color w:val="000000"/>
                <w:sz w:val="18"/>
                <w:szCs w:val="18"/>
              </w:rPr>
              <w:t>N.15</w:t>
            </w:r>
            <w:r w:rsidRPr="004573A0">
              <w:rPr>
                <w:rFonts w:asciiTheme="minorHAnsi" w:eastAsia="Arial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4573A0">
              <w:rPr>
                <w:rFonts w:asciiTheme="minorHAnsi" w:eastAsia="Arial" w:hAnsiTheme="minorHAnsi" w:cstheme="minorHAnsi"/>
                <w:b/>
                <w:bCs/>
                <w:color w:val="000000"/>
                <w:sz w:val="18"/>
                <w:szCs w:val="18"/>
              </w:rPr>
              <w:t xml:space="preserve">corsisti </w:t>
            </w:r>
            <w:r w:rsidRPr="004573A0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Docenti</w:t>
            </w:r>
          </w:p>
        </w:tc>
        <w:tc>
          <w:tcPr>
            <w:tcW w:w="469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DA30C5" w:rsidRPr="004573A0" w:rsidTr="004F0F81">
        <w:trPr>
          <w:cantSplit/>
          <w:trHeight w:val="872"/>
          <w:jc w:val="center"/>
        </w:trPr>
        <w:tc>
          <w:tcPr>
            <w:tcW w:w="253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adjustRightInd w:val="0"/>
              <w:jc w:val="center"/>
              <w:rPr>
                <w:rFonts w:asciiTheme="minorHAnsi" w:eastAsia="Arial" w:hAnsiTheme="minorHAnsi" w:cstheme="minorHAnsi"/>
                <w:sz w:val="18"/>
                <w:szCs w:val="18"/>
                <w:highlight w:val="yellow"/>
              </w:rPr>
            </w:pPr>
            <w:r w:rsidRPr="004573A0"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  <w:t>F3</w:t>
            </w:r>
          </w:p>
        </w:tc>
        <w:tc>
          <w:tcPr>
            <w:tcW w:w="1019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adjustRightInd w:val="0"/>
              <w:jc w:val="center"/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4573A0"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  <w:t>Cybersicurezza</w:t>
            </w:r>
            <w:proofErr w:type="spellEnd"/>
            <w:r w:rsidRPr="004573A0"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 utilizzo sicuro della rete internet e prevenzione del </w:t>
            </w:r>
            <w:proofErr w:type="spellStart"/>
            <w:r w:rsidRPr="004573A0"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  <w:t>cyberbullismo</w:t>
            </w:r>
            <w:proofErr w:type="spellEnd"/>
            <w:r w:rsidRPr="004573A0"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 e </w:t>
            </w:r>
            <w:proofErr w:type="spellStart"/>
            <w:r w:rsidRPr="004573A0"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  <w:t>e</w:t>
            </w:r>
            <w:proofErr w:type="spellEnd"/>
            <w:r w:rsidRPr="004573A0"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 utilizzo consapevole</w:t>
            </w:r>
          </w:p>
          <w:p w:rsidR="00DA30C5" w:rsidRPr="004573A0" w:rsidRDefault="00DA30C5" w:rsidP="00786466">
            <w:pPr>
              <w:adjustRightInd w:val="0"/>
              <w:jc w:val="center"/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4573A0"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  <w:t>delle tecnologie digitali da parte degli studenti</w:t>
            </w:r>
          </w:p>
        </w:tc>
        <w:tc>
          <w:tcPr>
            <w:tcW w:w="1976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adjustRightInd w:val="0"/>
              <w:jc w:val="center"/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4573A0"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  <w:t xml:space="preserve">Il corso fornisce ai docenti strumenti per integrare la </w:t>
            </w:r>
            <w:proofErr w:type="spellStart"/>
            <w:r w:rsidRPr="004573A0"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  <w:t>CyberSecurity</w:t>
            </w:r>
            <w:proofErr w:type="spellEnd"/>
            <w:r w:rsidRPr="004573A0"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  <w:t xml:space="preserve"> e l’uso consapevole delle tecnologie digitali, con focus sulla prevenzione del </w:t>
            </w:r>
            <w:proofErr w:type="spellStart"/>
            <w:r w:rsidRPr="004573A0"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  <w:t>cyberbullismo</w:t>
            </w:r>
            <w:proofErr w:type="spellEnd"/>
            <w:r w:rsidRPr="004573A0"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  <w:t xml:space="preserve">. Affronta privacy, sicurezza online, </w:t>
            </w:r>
            <w:proofErr w:type="spellStart"/>
            <w:r w:rsidRPr="004573A0"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  <w:t>fake</w:t>
            </w:r>
            <w:proofErr w:type="spellEnd"/>
            <w:r w:rsidRPr="004573A0"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  <w:t xml:space="preserve"> news ed etica digitale, promuovendo pratiche sicure e responsabili per studenti.</w:t>
            </w:r>
          </w:p>
        </w:tc>
        <w:tc>
          <w:tcPr>
            <w:tcW w:w="639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sz w:val="18"/>
                <w:szCs w:val="18"/>
              </w:rPr>
            </w:pPr>
            <w:r w:rsidRPr="004573A0">
              <w:rPr>
                <w:rFonts w:asciiTheme="minorHAnsi" w:eastAsia="Arial" w:hAnsiTheme="minorHAnsi" w:cstheme="minorHAnsi"/>
                <w:b/>
                <w:bCs/>
                <w:sz w:val="18"/>
                <w:szCs w:val="18"/>
              </w:rPr>
              <w:t xml:space="preserve">25 ore </w:t>
            </w:r>
            <w:r w:rsidRPr="004573A0">
              <w:rPr>
                <w:rFonts w:asciiTheme="minorHAnsi" w:eastAsia="Arial" w:hAnsiTheme="minorHAnsi" w:cstheme="minorHAnsi"/>
                <w:sz w:val="18"/>
                <w:szCs w:val="18"/>
              </w:rPr>
              <w:t>online sincrono</w:t>
            </w:r>
          </w:p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sz w:val="18"/>
                <w:szCs w:val="18"/>
              </w:rPr>
            </w:pPr>
            <w:r w:rsidRPr="004573A0">
              <w:rPr>
                <w:rFonts w:asciiTheme="minorHAnsi" w:eastAsia="Arial" w:hAnsiTheme="minorHAnsi" w:cstheme="minorHAnsi"/>
                <w:sz w:val="18"/>
                <w:szCs w:val="18"/>
              </w:rPr>
              <w:t>e/o in presenza</w:t>
            </w:r>
          </w:p>
        </w:tc>
        <w:tc>
          <w:tcPr>
            <w:tcW w:w="644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4573A0">
              <w:rPr>
                <w:rFonts w:asciiTheme="minorHAnsi" w:eastAsia="Arial" w:hAnsiTheme="minorHAnsi" w:cstheme="minorHAnsi"/>
                <w:b/>
                <w:bCs/>
                <w:color w:val="000000"/>
                <w:sz w:val="18"/>
                <w:szCs w:val="18"/>
              </w:rPr>
              <w:t>N.15</w:t>
            </w:r>
            <w:r w:rsidRPr="004573A0">
              <w:rPr>
                <w:rFonts w:asciiTheme="minorHAnsi" w:eastAsia="Arial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4573A0">
              <w:rPr>
                <w:rFonts w:asciiTheme="minorHAnsi" w:eastAsia="Arial" w:hAnsiTheme="minorHAnsi" w:cstheme="minorHAnsi"/>
                <w:b/>
                <w:bCs/>
                <w:color w:val="000000"/>
                <w:sz w:val="18"/>
                <w:szCs w:val="18"/>
              </w:rPr>
              <w:t xml:space="preserve">corsisti </w:t>
            </w:r>
            <w:r w:rsidRPr="004573A0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Docenti</w:t>
            </w:r>
          </w:p>
        </w:tc>
        <w:tc>
          <w:tcPr>
            <w:tcW w:w="469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DA30C5" w:rsidRPr="004573A0" w:rsidTr="004F0F81">
        <w:trPr>
          <w:cantSplit/>
          <w:trHeight w:val="49"/>
          <w:jc w:val="center"/>
        </w:trPr>
        <w:tc>
          <w:tcPr>
            <w:tcW w:w="253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adjustRightInd w:val="0"/>
              <w:jc w:val="center"/>
              <w:rPr>
                <w:rFonts w:asciiTheme="minorHAnsi" w:eastAsia="Arial" w:hAnsiTheme="minorHAnsi" w:cstheme="minorHAnsi"/>
                <w:sz w:val="18"/>
                <w:szCs w:val="18"/>
                <w:highlight w:val="yellow"/>
              </w:rPr>
            </w:pPr>
            <w:r w:rsidRPr="004573A0"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  <w:t>F4</w:t>
            </w:r>
          </w:p>
        </w:tc>
        <w:tc>
          <w:tcPr>
            <w:tcW w:w="1019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adjustRightInd w:val="0"/>
              <w:jc w:val="center"/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4573A0"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  <w:t>Pratiche innovative di verifica e valutazione degli apprendimenti anche con l’utilizzo delle tecnologie digitali</w:t>
            </w:r>
          </w:p>
        </w:tc>
        <w:tc>
          <w:tcPr>
            <w:tcW w:w="1976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adjustRightInd w:val="0"/>
              <w:jc w:val="center"/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4573A0"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  <w:t>Il corso fornisce ai docenti strumenti e strategie innovative per la verifica e la valutazione degli apprendimenti, sfruttando tecnologie digitali, risorse online e Intelligenza Artificiale. Attraverso un approccio pratico e interdisciplinare, i partecipanti impareranno a progettare e analizzare attività di valutazione formative e sommative, migliorando il monitoraggio e la personalizzazione del percorso di apprendimento.</w:t>
            </w:r>
          </w:p>
        </w:tc>
        <w:tc>
          <w:tcPr>
            <w:tcW w:w="639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sz w:val="18"/>
                <w:szCs w:val="18"/>
              </w:rPr>
            </w:pPr>
            <w:r w:rsidRPr="004573A0">
              <w:rPr>
                <w:rFonts w:asciiTheme="minorHAnsi" w:eastAsia="Arial" w:hAnsiTheme="minorHAnsi" w:cstheme="minorHAnsi"/>
                <w:b/>
                <w:bCs/>
                <w:sz w:val="18"/>
                <w:szCs w:val="18"/>
              </w:rPr>
              <w:t xml:space="preserve">25 ore </w:t>
            </w:r>
            <w:r w:rsidRPr="004573A0">
              <w:rPr>
                <w:rFonts w:asciiTheme="minorHAnsi" w:eastAsia="Arial" w:hAnsiTheme="minorHAnsi" w:cstheme="minorHAnsi"/>
                <w:sz w:val="18"/>
                <w:szCs w:val="18"/>
              </w:rPr>
              <w:t>online sincrono</w:t>
            </w:r>
          </w:p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sz w:val="18"/>
                <w:szCs w:val="18"/>
              </w:rPr>
            </w:pPr>
            <w:r w:rsidRPr="004573A0">
              <w:rPr>
                <w:rFonts w:asciiTheme="minorHAnsi" w:eastAsia="Arial" w:hAnsiTheme="minorHAnsi" w:cstheme="minorHAnsi"/>
                <w:sz w:val="18"/>
                <w:szCs w:val="18"/>
              </w:rPr>
              <w:t>e/o in presenza</w:t>
            </w:r>
          </w:p>
        </w:tc>
        <w:tc>
          <w:tcPr>
            <w:tcW w:w="644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4573A0">
              <w:rPr>
                <w:rFonts w:asciiTheme="minorHAnsi" w:eastAsia="Arial" w:hAnsiTheme="minorHAnsi" w:cstheme="minorHAnsi"/>
                <w:b/>
                <w:bCs/>
                <w:color w:val="000000"/>
                <w:sz w:val="18"/>
                <w:szCs w:val="18"/>
              </w:rPr>
              <w:t>N.15</w:t>
            </w:r>
            <w:r w:rsidRPr="004573A0">
              <w:rPr>
                <w:rFonts w:asciiTheme="minorHAnsi" w:eastAsia="Arial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4573A0">
              <w:rPr>
                <w:rFonts w:asciiTheme="minorHAnsi" w:eastAsia="Arial" w:hAnsiTheme="minorHAnsi" w:cstheme="minorHAnsi"/>
                <w:b/>
                <w:bCs/>
                <w:color w:val="000000"/>
                <w:sz w:val="18"/>
                <w:szCs w:val="18"/>
              </w:rPr>
              <w:t xml:space="preserve">corsisti </w:t>
            </w:r>
            <w:r w:rsidRPr="004573A0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Docenti</w:t>
            </w:r>
          </w:p>
        </w:tc>
        <w:tc>
          <w:tcPr>
            <w:tcW w:w="469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DA30C5" w:rsidRPr="004573A0" w:rsidTr="004F0F81">
        <w:trPr>
          <w:cantSplit/>
          <w:trHeight w:val="49"/>
          <w:jc w:val="center"/>
        </w:trPr>
        <w:tc>
          <w:tcPr>
            <w:tcW w:w="253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adjustRightInd w:val="0"/>
              <w:jc w:val="center"/>
              <w:rPr>
                <w:rFonts w:asciiTheme="minorHAnsi" w:eastAsia="Arial" w:hAnsiTheme="minorHAnsi" w:cstheme="minorHAnsi"/>
                <w:sz w:val="18"/>
                <w:szCs w:val="18"/>
                <w:highlight w:val="yellow"/>
              </w:rPr>
            </w:pPr>
            <w:r w:rsidRPr="004573A0"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  <w:t>F5</w:t>
            </w:r>
          </w:p>
        </w:tc>
        <w:tc>
          <w:tcPr>
            <w:tcW w:w="1019" w:type="pct"/>
            <w:shd w:val="clear" w:color="auto" w:fill="F1F7ED"/>
          </w:tcPr>
          <w:p w:rsidR="00DA30C5" w:rsidRPr="004573A0" w:rsidRDefault="00DA30C5" w:rsidP="00786466">
            <w:pPr>
              <w:adjustRightInd w:val="0"/>
              <w:jc w:val="center"/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4573A0"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  <w:t>Tecnologie digitali e sistemi di IA per favorire l’inclusione scolastica</w:t>
            </w:r>
          </w:p>
        </w:tc>
        <w:tc>
          <w:tcPr>
            <w:tcW w:w="1976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adjustRightInd w:val="0"/>
              <w:jc w:val="center"/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4573A0"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  <w:t>Il percorso fornisce strumenti tecnologici innovativi per una didattica inclusiva, sfruttando l’IA per personalizzare l’apprendimento senza sostituire il docente. Verranno approfondite mappe concettuali, sintesi testuali, glossari tematici ed esercizi personalizzati. L’obiettivo è integrare l’IA in modo consapevole, migliorando comprensione, memorizzazione e accessibilità, favorendo un’educazione più equa e inclusiva.</w:t>
            </w:r>
          </w:p>
        </w:tc>
        <w:tc>
          <w:tcPr>
            <w:tcW w:w="639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sz w:val="18"/>
                <w:szCs w:val="18"/>
              </w:rPr>
            </w:pPr>
            <w:r w:rsidRPr="004573A0">
              <w:rPr>
                <w:rFonts w:asciiTheme="minorHAnsi" w:eastAsia="Arial" w:hAnsiTheme="minorHAnsi" w:cstheme="minorHAnsi"/>
                <w:b/>
                <w:bCs/>
                <w:sz w:val="18"/>
                <w:szCs w:val="18"/>
              </w:rPr>
              <w:t xml:space="preserve">25 ore </w:t>
            </w:r>
            <w:r w:rsidRPr="004573A0">
              <w:rPr>
                <w:rFonts w:asciiTheme="minorHAnsi" w:eastAsia="Arial" w:hAnsiTheme="minorHAnsi" w:cstheme="minorHAnsi"/>
                <w:sz w:val="18"/>
                <w:szCs w:val="18"/>
              </w:rPr>
              <w:t>online sincrono</w:t>
            </w:r>
          </w:p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sz w:val="18"/>
                <w:szCs w:val="18"/>
              </w:rPr>
            </w:pPr>
            <w:r w:rsidRPr="004573A0">
              <w:rPr>
                <w:rFonts w:asciiTheme="minorHAnsi" w:eastAsia="Arial" w:hAnsiTheme="minorHAnsi" w:cstheme="minorHAnsi"/>
                <w:sz w:val="18"/>
                <w:szCs w:val="18"/>
              </w:rPr>
              <w:t>e/o in presenza</w:t>
            </w:r>
          </w:p>
        </w:tc>
        <w:tc>
          <w:tcPr>
            <w:tcW w:w="644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4573A0">
              <w:rPr>
                <w:rFonts w:asciiTheme="minorHAnsi" w:eastAsia="Arial" w:hAnsiTheme="minorHAnsi" w:cstheme="minorHAnsi"/>
                <w:b/>
                <w:bCs/>
                <w:color w:val="000000"/>
                <w:sz w:val="18"/>
                <w:szCs w:val="18"/>
              </w:rPr>
              <w:t>N.15</w:t>
            </w:r>
            <w:r w:rsidRPr="004573A0">
              <w:rPr>
                <w:rFonts w:asciiTheme="minorHAnsi" w:eastAsia="Arial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4573A0">
              <w:rPr>
                <w:rFonts w:asciiTheme="minorHAnsi" w:eastAsia="Arial" w:hAnsiTheme="minorHAnsi" w:cstheme="minorHAnsi"/>
                <w:b/>
                <w:bCs/>
                <w:color w:val="000000"/>
                <w:sz w:val="18"/>
                <w:szCs w:val="18"/>
              </w:rPr>
              <w:t xml:space="preserve">corsisti </w:t>
            </w:r>
            <w:r w:rsidRPr="004573A0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Docenti </w:t>
            </w:r>
          </w:p>
        </w:tc>
        <w:tc>
          <w:tcPr>
            <w:tcW w:w="469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DA30C5" w:rsidRPr="004573A0" w:rsidTr="004F0F81">
        <w:trPr>
          <w:cantSplit/>
          <w:trHeight w:val="49"/>
          <w:jc w:val="center"/>
        </w:trPr>
        <w:tc>
          <w:tcPr>
            <w:tcW w:w="2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1F7ED"/>
            <w:vAlign w:val="center"/>
          </w:tcPr>
          <w:p w:rsidR="00DA30C5" w:rsidRPr="004573A0" w:rsidRDefault="00DA30C5" w:rsidP="00786466">
            <w:pPr>
              <w:adjustRightInd w:val="0"/>
              <w:jc w:val="center"/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4573A0"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  <w:t>F6</w:t>
            </w:r>
          </w:p>
        </w:tc>
        <w:tc>
          <w:tcPr>
            <w:tcW w:w="10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1F7ED"/>
          </w:tcPr>
          <w:p w:rsidR="00DA30C5" w:rsidRPr="004573A0" w:rsidRDefault="00DA30C5" w:rsidP="00786466">
            <w:pPr>
              <w:adjustRightInd w:val="0"/>
              <w:jc w:val="center"/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4573A0"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  <w:t>Digitalizzazione amministrativa delle segreterie scolastiche e potenziamento delle competenze digitali del personale scolastico</w:t>
            </w:r>
          </w:p>
        </w:tc>
        <w:tc>
          <w:tcPr>
            <w:tcW w:w="197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1F7ED"/>
            <w:vAlign w:val="center"/>
          </w:tcPr>
          <w:p w:rsidR="00DA30C5" w:rsidRPr="004573A0" w:rsidRDefault="00DA30C5" w:rsidP="00786466">
            <w:pPr>
              <w:adjustRightInd w:val="0"/>
              <w:jc w:val="center"/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4573A0"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  <w:t xml:space="preserve">Il corso forma il personale scolastico sulle procedure negoziali, con focus sulle procedure sotto-soglia e sulla gestione di RDO, ordine diretto e trattativa diretta. Verranno approfondite le novità sul CIG e l’uso della piattaforma FUTURA per la gestione e rendicontazione di forniture e formazione, incluse </w:t>
            </w:r>
            <w:proofErr w:type="spellStart"/>
            <w:r w:rsidRPr="004573A0"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  <w:t>checklist</w:t>
            </w:r>
            <w:proofErr w:type="spellEnd"/>
            <w:r w:rsidRPr="004573A0"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  <w:t xml:space="preserve"> per il monitoraggio delle procedure.</w:t>
            </w:r>
          </w:p>
        </w:tc>
        <w:tc>
          <w:tcPr>
            <w:tcW w:w="63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1F7ED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sz w:val="18"/>
                <w:szCs w:val="18"/>
              </w:rPr>
            </w:pPr>
            <w:r w:rsidRPr="004573A0">
              <w:rPr>
                <w:rFonts w:asciiTheme="minorHAnsi" w:eastAsia="Arial" w:hAnsiTheme="minorHAnsi" w:cstheme="minorHAnsi"/>
                <w:b/>
                <w:bCs/>
                <w:sz w:val="18"/>
                <w:szCs w:val="18"/>
              </w:rPr>
              <w:t>25 ore online sincrono</w:t>
            </w:r>
          </w:p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sz w:val="18"/>
                <w:szCs w:val="18"/>
              </w:rPr>
            </w:pPr>
            <w:r w:rsidRPr="004573A0">
              <w:rPr>
                <w:rFonts w:asciiTheme="minorHAnsi" w:eastAsia="Arial" w:hAnsiTheme="minorHAnsi" w:cstheme="minorHAnsi"/>
                <w:b/>
                <w:bCs/>
                <w:sz w:val="18"/>
                <w:szCs w:val="18"/>
              </w:rPr>
              <w:t>e/o in presenza</w:t>
            </w:r>
          </w:p>
        </w:tc>
        <w:tc>
          <w:tcPr>
            <w:tcW w:w="64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1F7ED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4573A0">
              <w:rPr>
                <w:rFonts w:asciiTheme="minorHAnsi" w:eastAsia="Arial" w:hAnsiTheme="minorHAnsi" w:cstheme="minorHAnsi"/>
                <w:b/>
                <w:bCs/>
                <w:color w:val="000000"/>
                <w:sz w:val="18"/>
                <w:szCs w:val="18"/>
              </w:rPr>
              <w:t>N.15 corsisti</w:t>
            </w:r>
          </w:p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4573A0">
              <w:rPr>
                <w:rFonts w:asciiTheme="minorHAnsi" w:eastAsia="Arial" w:hAnsiTheme="minorHAnsi" w:cstheme="minorHAnsi"/>
                <w:b/>
                <w:bCs/>
                <w:color w:val="000000"/>
                <w:sz w:val="18"/>
                <w:szCs w:val="18"/>
              </w:rPr>
              <w:t xml:space="preserve">Docenti e Personale ATA </w:t>
            </w:r>
          </w:p>
        </w:tc>
        <w:tc>
          <w:tcPr>
            <w:tcW w:w="46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1F7ED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color w:val="000000"/>
                <w:sz w:val="18"/>
                <w:szCs w:val="18"/>
              </w:rPr>
            </w:pPr>
          </w:p>
        </w:tc>
      </w:tr>
    </w:tbl>
    <w:p w:rsidR="00DA30C5" w:rsidRPr="004573A0" w:rsidRDefault="00DA30C5" w:rsidP="00DA30C5">
      <w:pPr>
        <w:pStyle w:val="Titolo1"/>
        <w:rPr>
          <w:rFonts w:asciiTheme="minorHAnsi" w:hAnsiTheme="minorHAnsi" w:cstheme="minorHAnsi"/>
        </w:rPr>
      </w:pPr>
    </w:p>
    <w:tbl>
      <w:tblPr>
        <w:tblW w:w="4208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5"/>
        <w:gridCol w:w="2091"/>
        <w:gridCol w:w="3942"/>
        <w:gridCol w:w="1137"/>
        <w:gridCol w:w="1196"/>
        <w:gridCol w:w="911"/>
      </w:tblGrid>
      <w:tr w:rsidR="00DA30C5" w:rsidRPr="004573A0" w:rsidTr="004F0F81">
        <w:trPr>
          <w:jc w:val="center"/>
        </w:trPr>
        <w:tc>
          <w:tcPr>
            <w:tcW w:w="5000" w:type="pct"/>
            <w:gridSpan w:val="6"/>
            <w:shd w:val="clear" w:color="auto" w:fill="E2EFD9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sz w:val="18"/>
                <w:szCs w:val="18"/>
              </w:rPr>
            </w:pPr>
            <w:r w:rsidRPr="004573A0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P2 Laboratori di formazione sul campo</w:t>
            </w:r>
          </w:p>
        </w:tc>
      </w:tr>
      <w:tr w:rsidR="00DA30C5" w:rsidRPr="004573A0" w:rsidTr="004F0F81">
        <w:trPr>
          <w:jc w:val="center"/>
        </w:trPr>
        <w:tc>
          <w:tcPr>
            <w:tcW w:w="253" w:type="pct"/>
            <w:shd w:val="clear" w:color="auto" w:fill="E2EFD9"/>
            <w:vAlign w:val="center"/>
          </w:tcPr>
          <w:p w:rsidR="00DA30C5" w:rsidRPr="004573A0" w:rsidRDefault="00DA30C5" w:rsidP="00786466">
            <w:pPr>
              <w:adjustRightInd w:val="0"/>
              <w:jc w:val="center"/>
              <w:rPr>
                <w:rFonts w:asciiTheme="minorHAnsi" w:eastAsia="Arial" w:hAnsiTheme="minorHAnsi" w:cstheme="minorHAnsi"/>
                <w:b/>
                <w:bCs/>
                <w:color w:val="FF0000"/>
                <w:sz w:val="18"/>
                <w:szCs w:val="18"/>
              </w:rPr>
            </w:pPr>
            <w:r w:rsidRPr="004573A0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N.</w:t>
            </w:r>
          </w:p>
        </w:tc>
        <w:tc>
          <w:tcPr>
            <w:tcW w:w="1070" w:type="pct"/>
            <w:shd w:val="clear" w:color="auto" w:fill="E2EFD9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4573A0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N. 3 Percorsi</w:t>
            </w:r>
          </w:p>
        </w:tc>
        <w:tc>
          <w:tcPr>
            <w:tcW w:w="2017" w:type="pct"/>
            <w:tcBorders>
              <w:bottom w:val="single" w:sz="6" w:space="0" w:color="auto"/>
            </w:tcBorders>
            <w:shd w:val="clear" w:color="auto" w:fill="E2EFD9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4573A0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Descrizione</w:t>
            </w:r>
          </w:p>
        </w:tc>
        <w:tc>
          <w:tcPr>
            <w:tcW w:w="582" w:type="pct"/>
            <w:shd w:val="clear" w:color="auto" w:fill="E2EFD9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sz w:val="18"/>
                <w:szCs w:val="18"/>
              </w:rPr>
            </w:pPr>
            <w:r w:rsidRPr="004573A0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ore</w:t>
            </w:r>
          </w:p>
        </w:tc>
        <w:tc>
          <w:tcPr>
            <w:tcW w:w="612" w:type="pct"/>
            <w:shd w:val="clear" w:color="auto" w:fill="E2EFD9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sz w:val="18"/>
                <w:szCs w:val="18"/>
              </w:rPr>
            </w:pPr>
            <w:r w:rsidRPr="004573A0">
              <w:rPr>
                <w:rFonts w:asciiTheme="minorHAnsi" w:eastAsia="Arial" w:hAnsiTheme="minorHAnsi" w:cstheme="minorHAnsi"/>
                <w:b/>
                <w:bCs/>
                <w:sz w:val="18"/>
                <w:szCs w:val="18"/>
              </w:rPr>
              <w:t>Destinatari</w:t>
            </w:r>
          </w:p>
        </w:tc>
        <w:tc>
          <w:tcPr>
            <w:tcW w:w="465" w:type="pct"/>
            <w:shd w:val="clear" w:color="auto" w:fill="E2EFD9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sz w:val="18"/>
                <w:szCs w:val="18"/>
              </w:rPr>
            </w:pPr>
          </w:p>
        </w:tc>
      </w:tr>
      <w:tr w:rsidR="00DA30C5" w:rsidRPr="004573A0" w:rsidTr="004F0F81">
        <w:trPr>
          <w:trHeight w:val="856"/>
          <w:jc w:val="center"/>
        </w:trPr>
        <w:tc>
          <w:tcPr>
            <w:tcW w:w="253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adjustRightInd w:val="0"/>
              <w:jc w:val="center"/>
              <w:rPr>
                <w:rFonts w:asciiTheme="minorHAnsi" w:eastAsia="Arial" w:hAnsiTheme="minorHAnsi" w:cstheme="minorHAnsi"/>
                <w:b/>
                <w:bCs/>
                <w:color w:val="FF0000"/>
                <w:sz w:val="18"/>
                <w:szCs w:val="18"/>
              </w:rPr>
            </w:pPr>
            <w:r w:rsidRPr="004573A0">
              <w:rPr>
                <w:rFonts w:asciiTheme="minorHAnsi" w:eastAsiaTheme="minorHAnsi" w:hAnsiTheme="minorHAnsi" w:cstheme="minorHAnsi"/>
                <w:color w:val="000000"/>
                <w:sz w:val="18"/>
                <w:szCs w:val="18"/>
              </w:rPr>
              <w:t>L1</w:t>
            </w:r>
          </w:p>
        </w:tc>
        <w:tc>
          <w:tcPr>
            <w:tcW w:w="1070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adjustRightInd w:val="0"/>
              <w:jc w:val="center"/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4573A0"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Laboratorio di Didattica e insegnamento dell’informatica, del pensiero computazionale e del </w:t>
            </w:r>
            <w:proofErr w:type="spellStart"/>
            <w:r w:rsidRPr="004573A0"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  <w:t>coding</w:t>
            </w:r>
            <w:proofErr w:type="spellEnd"/>
            <w:r w:rsidRPr="004573A0"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  <w:t>, dell’intelligenza</w:t>
            </w:r>
          </w:p>
          <w:p w:rsidR="00DA30C5" w:rsidRPr="004573A0" w:rsidRDefault="00DA30C5" w:rsidP="00786466">
            <w:pPr>
              <w:adjustRightInd w:val="0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4573A0"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  <w:lastRenderedPageBreak/>
              <w:t>artificiale e della robotica</w:t>
            </w:r>
          </w:p>
        </w:tc>
        <w:tc>
          <w:tcPr>
            <w:tcW w:w="2017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adjustRightInd w:val="0"/>
              <w:jc w:val="center"/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4573A0"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  <w:lastRenderedPageBreak/>
              <w:t xml:space="preserve">Il laboratorio guida i docenti nell’uso del pensiero computazionale e del </w:t>
            </w:r>
            <w:proofErr w:type="spellStart"/>
            <w:r w:rsidRPr="004573A0"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  <w:t>coding</w:t>
            </w:r>
            <w:proofErr w:type="spellEnd"/>
            <w:r w:rsidRPr="004573A0"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  <w:t xml:space="preserve"> per esplorare la Realtà Virtuale e Aumentata nella didattica. Attraverso strumenti come </w:t>
            </w:r>
            <w:proofErr w:type="spellStart"/>
            <w:r w:rsidRPr="004573A0"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  <w:t>Blubot</w:t>
            </w:r>
            <w:proofErr w:type="spellEnd"/>
            <w:r w:rsidRPr="004573A0"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4573A0"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  <w:t>MBot</w:t>
            </w:r>
            <w:proofErr w:type="spellEnd"/>
            <w:r w:rsidRPr="004573A0"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  <w:t xml:space="preserve">, Scratch, </w:t>
            </w:r>
            <w:proofErr w:type="spellStart"/>
            <w:r w:rsidRPr="004573A0"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  <w:t>Blockly</w:t>
            </w:r>
            <w:proofErr w:type="spellEnd"/>
            <w:r w:rsidRPr="004573A0"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  <w:t xml:space="preserve"> e Code.org, si favorirà l’apprendimento ludico e interdisciplinare. Verranno approfonditi </w:t>
            </w:r>
            <w:r w:rsidRPr="004573A0"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  <w:lastRenderedPageBreak/>
              <w:t xml:space="preserve">software come </w:t>
            </w:r>
            <w:proofErr w:type="spellStart"/>
            <w:r w:rsidRPr="004573A0"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  <w:t>Thinglink</w:t>
            </w:r>
            <w:proofErr w:type="spellEnd"/>
            <w:r w:rsidRPr="004573A0"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4573A0"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  <w:t>CoSpaces</w:t>
            </w:r>
            <w:proofErr w:type="spellEnd"/>
            <w:r w:rsidRPr="004573A0"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4573A0"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  <w:t>Edu</w:t>
            </w:r>
            <w:proofErr w:type="spellEnd"/>
            <w:r w:rsidRPr="004573A0"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  <w:t xml:space="preserve"> e Merge Cube per creare esperienze </w:t>
            </w:r>
            <w:proofErr w:type="spellStart"/>
            <w:r w:rsidRPr="004573A0"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  <w:t>immersive</w:t>
            </w:r>
            <w:proofErr w:type="spellEnd"/>
            <w:r w:rsidRPr="004573A0"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  <w:t xml:space="preserve"> che rendano i contenuti disciplinari più coinvolgenti e interattivi, semplificando argomenti complessi con approcci innovativi.</w:t>
            </w:r>
          </w:p>
        </w:tc>
        <w:tc>
          <w:tcPr>
            <w:tcW w:w="582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sz w:val="18"/>
                <w:szCs w:val="18"/>
              </w:rPr>
            </w:pPr>
            <w:r w:rsidRPr="004573A0">
              <w:rPr>
                <w:rFonts w:asciiTheme="minorHAnsi" w:eastAsia="Arial" w:hAnsiTheme="minorHAnsi" w:cstheme="minorHAnsi"/>
                <w:b/>
                <w:bCs/>
                <w:sz w:val="18"/>
                <w:szCs w:val="18"/>
              </w:rPr>
              <w:lastRenderedPageBreak/>
              <w:t>20 ore</w:t>
            </w:r>
          </w:p>
          <w:p w:rsidR="00DA30C5" w:rsidRPr="004573A0" w:rsidRDefault="00DA30C5" w:rsidP="00786466">
            <w:pPr>
              <w:jc w:val="center"/>
              <w:rPr>
                <w:rFonts w:asciiTheme="minorHAnsi" w:hAnsiTheme="minorHAnsi" w:cstheme="minorHAnsi"/>
                <w:color w:val="FF0000"/>
                <w:sz w:val="18"/>
                <w:szCs w:val="18"/>
              </w:rPr>
            </w:pPr>
            <w:r w:rsidRPr="004573A0">
              <w:rPr>
                <w:rFonts w:asciiTheme="minorHAnsi" w:eastAsia="Arial" w:hAnsiTheme="minorHAnsi" w:cstheme="minorHAnsi"/>
                <w:b/>
                <w:bCs/>
                <w:sz w:val="18"/>
                <w:szCs w:val="18"/>
              </w:rPr>
              <w:t>In presenza</w:t>
            </w:r>
          </w:p>
        </w:tc>
        <w:tc>
          <w:tcPr>
            <w:tcW w:w="612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color w:val="000000"/>
                <w:sz w:val="18"/>
                <w:szCs w:val="18"/>
              </w:rPr>
            </w:pPr>
            <w:r w:rsidRPr="004573A0">
              <w:rPr>
                <w:rFonts w:asciiTheme="minorHAnsi" w:eastAsia="Arial" w:hAnsiTheme="minorHAnsi" w:cstheme="minorHAnsi"/>
                <w:color w:val="000000"/>
                <w:sz w:val="18"/>
                <w:szCs w:val="18"/>
              </w:rPr>
              <w:t>Minimo</w:t>
            </w:r>
          </w:p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4573A0">
              <w:rPr>
                <w:rFonts w:asciiTheme="minorHAnsi" w:eastAsia="Arial" w:hAnsiTheme="minorHAnsi" w:cstheme="minorHAnsi"/>
                <w:b/>
                <w:bCs/>
                <w:color w:val="000000"/>
                <w:sz w:val="18"/>
                <w:szCs w:val="18"/>
              </w:rPr>
              <w:t>N. 5</w:t>
            </w:r>
            <w:r w:rsidRPr="004573A0">
              <w:rPr>
                <w:rFonts w:asciiTheme="minorHAnsi" w:eastAsia="Arial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4573A0">
              <w:rPr>
                <w:rFonts w:asciiTheme="minorHAnsi" w:eastAsia="Arial" w:hAnsiTheme="minorHAnsi" w:cstheme="minorHAnsi"/>
                <w:b/>
                <w:bCs/>
                <w:color w:val="000000"/>
                <w:sz w:val="18"/>
                <w:szCs w:val="18"/>
              </w:rPr>
              <w:t>corsisti</w:t>
            </w:r>
          </w:p>
          <w:p w:rsidR="00DA30C5" w:rsidRPr="004573A0" w:rsidRDefault="00DA30C5" w:rsidP="00786466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4573A0">
              <w:rPr>
                <w:rFonts w:asciiTheme="minorHAnsi" w:hAnsiTheme="minorHAnsi" w:cstheme="minorHAnsi"/>
                <w:sz w:val="18"/>
                <w:szCs w:val="18"/>
              </w:rPr>
              <w:t>Docenti e Personale ATA</w:t>
            </w:r>
          </w:p>
        </w:tc>
        <w:tc>
          <w:tcPr>
            <w:tcW w:w="465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color w:val="000000"/>
                <w:sz w:val="18"/>
                <w:szCs w:val="18"/>
                <w:highlight w:val="yellow"/>
              </w:rPr>
            </w:pPr>
          </w:p>
        </w:tc>
      </w:tr>
      <w:tr w:rsidR="00DA30C5" w:rsidRPr="004573A0" w:rsidTr="004F0F81">
        <w:trPr>
          <w:trHeight w:val="83"/>
          <w:jc w:val="center"/>
        </w:trPr>
        <w:tc>
          <w:tcPr>
            <w:tcW w:w="253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adjustRightInd w:val="0"/>
              <w:jc w:val="center"/>
              <w:rPr>
                <w:rFonts w:asciiTheme="minorHAnsi" w:eastAsia="Arial" w:hAnsiTheme="minorHAnsi" w:cstheme="minorHAnsi"/>
                <w:b/>
                <w:bCs/>
                <w:color w:val="FF0000"/>
                <w:sz w:val="18"/>
                <w:szCs w:val="18"/>
              </w:rPr>
            </w:pPr>
            <w:r w:rsidRPr="004573A0">
              <w:rPr>
                <w:rFonts w:asciiTheme="minorHAnsi" w:eastAsiaTheme="minorHAnsi" w:hAnsiTheme="minorHAnsi" w:cstheme="minorHAnsi"/>
                <w:color w:val="000000"/>
                <w:sz w:val="18"/>
                <w:szCs w:val="18"/>
              </w:rPr>
              <w:lastRenderedPageBreak/>
              <w:t>L2</w:t>
            </w:r>
          </w:p>
        </w:tc>
        <w:tc>
          <w:tcPr>
            <w:tcW w:w="1070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adjustRightInd w:val="0"/>
              <w:jc w:val="center"/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4573A0"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  <w:t>Laboratorio di orientamento allo studio delle discipline STEM in chiave interdisciplinare</w:t>
            </w:r>
          </w:p>
        </w:tc>
        <w:tc>
          <w:tcPr>
            <w:tcW w:w="2017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adjustRightInd w:val="0"/>
              <w:jc w:val="center"/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4573A0"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  <w:t xml:space="preserve">Il laboratorio guida i docenti nella progettazione di attività STEM basate su contesti reali, sviluppando competenze pratiche di </w:t>
            </w:r>
            <w:proofErr w:type="spellStart"/>
            <w:r w:rsidRPr="004573A0"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  <w:t>problem-solving</w:t>
            </w:r>
            <w:proofErr w:type="spellEnd"/>
            <w:r w:rsidRPr="004573A0"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  <w:t xml:space="preserve"> e collaborazione. Attraverso esperienze sul campo, i partecipanti sperimenteranno metodologie innovative per rendere l’educazione scientifica più coinvolgente, stimolando creatività e interesse per le carriere scientifiche.</w:t>
            </w:r>
          </w:p>
        </w:tc>
        <w:tc>
          <w:tcPr>
            <w:tcW w:w="582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sz w:val="18"/>
                <w:szCs w:val="18"/>
              </w:rPr>
            </w:pPr>
            <w:r w:rsidRPr="004573A0">
              <w:rPr>
                <w:rFonts w:asciiTheme="minorHAnsi" w:eastAsia="Arial" w:hAnsiTheme="minorHAnsi" w:cstheme="minorHAnsi"/>
                <w:b/>
                <w:bCs/>
                <w:sz w:val="18"/>
                <w:szCs w:val="18"/>
              </w:rPr>
              <w:t>20 ore</w:t>
            </w:r>
          </w:p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sz w:val="18"/>
                <w:szCs w:val="18"/>
              </w:rPr>
            </w:pPr>
            <w:r w:rsidRPr="004573A0">
              <w:rPr>
                <w:rFonts w:asciiTheme="minorHAnsi" w:eastAsia="Arial" w:hAnsiTheme="minorHAnsi" w:cstheme="minorHAnsi"/>
                <w:b/>
                <w:bCs/>
                <w:sz w:val="18"/>
                <w:szCs w:val="18"/>
              </w:rPr>
              <w:t>In presenza</w:t>
            </w:r>
          </w:p>
        </w:tc>
        <w:tc>
          <w:tcPr>
            <w:tcW w:w="612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color w:val="000000"/>
                <w:sz w:val="18"/>
                <w:szCs w:val="18"/>
              </w:rPr>
            </w:pPr>
            <w:r w:rsidRPr="004573A0">
              <w:rPr>
                <w:rFonts w:asciiTheme="minorHAnsi" w:eastAsia="Arial" w:hAnsiTheme="minorHAnsi" w:cstheme="minorHAnsi"/>
                <w:color w:val="000000"/>
                <w:sz w:val="18"/>
                <w:szCs w:val="18"/>
              </w:rPr>
              <w:t>Minimo</w:t>
            </w:r>
          </w:p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4573A0">
              <w:rPr>
                <w:rFonts w:asciiTheme="minorHAnsi" w:eastAsia="Arial" w:hAnsiTheme="minorHAnsi" w:cstheme="minorHAnsi"/>
                <w:b/>
                <w:bCs/>
                <w:color w:val="000000"/>
                <w:sz w:val="18"/>
                <w:szCs w:val="18"/>
              </w:rPr>
              <w:t>N. 5</w:t>
            </w:r>
            <w:r w:rsidRPr="004573A0">
              <w:rPr>
                <w:rFonts w:asciiTheme="minorHAnsi" w:eastAsia="Arial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4573A0">
              <w:rPr>
                <w:rFonts w:asciiTheme="minorHAnsi" w:eastAsia="Arial" w:hAnsiTheme="minorHAnsi" w:cstheme="minorHAnsi"/>
                <w:b/>
                <w:bCs/>
                <w:color w:val="000000"/>
                <w:sz w:val="18"/>
                <w:szCs w:val="18"/>
              </w:rPr>
              <w:t>corsisti</w:t>
            </w:r>
          </w:p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color w:val="000000"/>
                <w:sz w:val="18"/>
                <w:szCs w:val="18"/>
              </w:rPr>
            </w:pPr>
            <w:r w:rsidRPr="004573A0">
              <w:rPr>
                <w:rFonts w:asciiTheme="minorHAnsi" w:hAnsiTheme="minorHAnsi" w:cstheme="minorHAnsi"/>
                <w:sz w:val="18"/>
                <w:szCs w:val="18"/>
              </w:rPr>
              <w:t>Docenti</w:t>
            </w:r>
          </w:p>
        </w:tc>
        <w:tc>
          <w:tcPr>
            <w:tcW w:w="465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DA30C5" w:rsidRPr="004573A0" w:rsidTr="004F0F81">
        <w:trPr>
          <w:trHeight w:val="83"/>
          <w:jc w:val="center"/>
        </w:trPr>
        <w:tc>
          <w:tcPr>
            <w:tcW w:w="253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adjustRightInd w:val="0"/>
              <w:jc w:val="center"/>
              <w:rPr>
                <w:rFonts w:asciiTheme="minorHAnsi" w:eastAsia="Arial" w:hAnsiTheme="minorHAnsi" w:cstheme="minorHAnsi"/>
                <w:b/>
                <w:bCs/>
                <w:color w:val="FF0000"/>
                <w:sz w:val="18"/>
                <w:szCs w:val="18"/>
              </w:rPr>
            </w:pPr>
            <w:r w:rsidRPr="004573A0">
              <w:rPr>
                <w:rFonts w:asciiTheme="minorHAnsi" w:eastAsiaTheme="minorHAnsi" w:hAnsiTheme="minorHAnsi" w:cstheme="minorHAnsi"/>
                <w:color w:val="000000"/>
                <w:sz w:val="18"/>
                <w:szCs w:val="18"/>
              </w:rPr>
              <w:t>L3</w:t>
            </w:r>
          </w:p>
        </w:tc>
        <w:tc>
          <w:tcPr>
            <w:tcW w:w="1070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adjustRightInd w:val="0"/>
              <w:jc w:val="center"/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4573A0"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  <w:t>Laboratorio di pratiche innovative di verifica e valutazione degli apprendimenti anche con l’utilizzo delle tecnologie digitali</w:t>
            </w:r>
          </w:p>
        </w:tc>
        <w:tc>
          <w:tcPr>
            <w:tcW w:w="2017" w:type="pct"/>
            <w:shd w:val="clear" w:color="auto" w:fill="F1F7ED"/>
          </w:tcPr>
          <w:p w:rsidR="00DA30C5" w:rsidRPr="004573A0" w:rsidRDefault="00DA30C5" w:rsidP="00786466">
            <w:pPr>
              <w:adjustRightInd w:val="0"/>
              <w:jc w:val="center"/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4573A0"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  <w:t>Il laboratorio offre ai docenti un’esperienza pratica nell’uso di tecnologie digitali e Intelligenza Artificiale per la valutazione degli apprendimenti. Attraverso attività sul campo, sperimenteranno strategie innovative per progettare, analizzare e personalizzare valutazioni formative e sommative, migliorando il monitoraggio e l’efficacia del percorso di apprendimento.</w:t>
            </w:r>
          </w:p>
        </w:tc>
        <w:tc>
          <w:tcPr>
            <w:tcW w:w="582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sz w:val="18"/>
                <w:szCs w:val="18"/>
              </w:rPr>
            </w:pPr>
            <w:r w:rsidRPr="004573A0">
              <w:rPr>
                <w:rFonts w:asciiTheme="minorHAnsi" w:eastAsia="Arial" w:hAnsiTheme="minorHAnsi" w:cstheme="minorHAnsi"/>
                <w:b/>
                <w:bCs/>
                <w:sz w:val="18"/>
                <w:szCs w:val="18"/>
              </w:rPr>
              <w:t>20 ore</w:t>
            </w:r>
          </w:p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sz w:val="18"/>
                <w:szCs w:val="18"/>
              </w:rPr>
            </w:pPr>
            <w:r w:rsidRPr="004573A0">
              <w:rPr>
                <w:rFonts w:asciiTheme="minorHAnsi" w:eastAsia="Arial" w:hAnsiTheme="minorHAnsi" w:cstheme="minorHAnsi"/>
                <w:b/>
                <w:bCs/>
                <w:sz w:val="18"/>
                <w:szCs w:val="18"/>
              </w:rPr>
              <w:t>In presenza</w:t>
            </w:r>
          </w:p>
        </w:tc>
        <w:tc>
          <w:tcPr>
            <w:tcW w:w="612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color w:val="000000"/>
                <w:sz w:val="18"/>
                <w:szCs w:val="18"/>
              </w:rPr>
            </w:pPr>
            <w:r w:rsidRPr="004573A0">
              <w:rPr>
                <w:rFonts w:asciiTheme="minorHAnsi" w:eastAsia="Arial" w:hAnsiTheme="minorHAnsi" w:cstheme="minorHAnsi"/>
                <w:color w:val="000000"/>
                <w:sz w:val="18"/>
                <w:szCs w:val="18"/>
              </w:rPr>
              <w:t>Minimo</w:t>
            </w:r>
          </w:p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4573A0">
              <w:rPr>
                <w:rFonts w:asciiTheme="minorHAnsi" w:eastAsia="Arial" w:hAnsiTheme="minorHAnsi" w:cstheme="minorHAnsi"/>
                <w:b/>
                <w:bCs/>
                <w:color w:val="000000"/>
                <w:sz w:val="18"/>
                <w:szCs w:val="18"/>
              </w:rPr>
              <w:t>N. 5</w:t>
            </w:r>
            <w:r w:rsidRPr="004573A0">
              <w:rPr>
                <w:rFonts w:asciiTheme="minorHAnsi" w:eastAsia="Arial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4573A0">
              <w:rPr>
                <w:rFonts w:asciiTheme="minorHAnsi" w:eastAsia="Arial" w:hAnsiTheme="minorHAnsi" w:cstheme="minorHAnsi"/>
                <w:b/>
                <w:bCs/>
                <w:color w:val="000000"/>
                <w:sz w:val="18"/>
                <w:szCs w:val="18"/>
              </w:rPr>
              <w:t>corsisti</w:t>
            </w:r>
          </w:p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color w:val="000000"/>
                <w:sz w:val="18"/>
                <w:szCs w:val="18"/>
              </w:rPr>
            </w:pPr>
            <w:r w:rsidRPr="004573A0">
              <w:rPr>
                <w:rFonts w:asciiTheme="minorHAnsi" w:hAnsiTheme="minorHAnsi" w:cstheme="minorHAnsi"/>
                <w:sz w:val="18"/>
                <w:szCs w:val="18"/>
              </w:rPr>
              <w:t>Docenti</w:t>
            </w:r>
          </w:p>
        </w:tc>
        <w:tc>
          <w:tcPr>
            <w:tcW w:w="465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DA30C5" w:rsidRPr="004573A0" w:rsidTr="004F0F81">
        <w:trPr>
          <w:trHeight w:val="83"/>
          <w:jc w:val="center"/>
        </w:trPr>
        <w:tc>
          <w:tcPr>
            <w:tcW w:w="253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adjustRightInd w:val="0"/>
              <w:jc w:val="center"/>
              <w:rPr>
                <w:rFonts w:asciiTheme="minorHAnsi" w:eastAsiaTheme="minorHAnsi" w:hAnsiTheme="minorHAnsi" w:cstheme="minorHAnsi"/>
                <w:color w:val="000000"/>
                <w:sz w:val="18"/>
                <w:szCs w:val="18"/>
              </w:rPr>
            </w:pPr>
            <w:r w:rsidRPr="004573A0">
              <w:rPr>
                <w:rFonts w:asciiTheme="minorHAnsi" w:eastAsiaTheme="minorHAnsi" w:hAnsiTheme="minorHAnsi" w:cstheme="minorHAnsi"/>
                <w:color w:val="000000"/>
                <w:sz w:val="18"/>
                <w:szCs w:val="18"/>
              </w:rPr>
              <w:t>L4</w:t>
            </w:r>
          </w:p>
        </w:tc>
        <w:tc>
          <w:tcPr>
            <w:tcW w:w="1070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adjustRightInd w:val="0"/>
              <w:jc w:val="center"/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4573A0">
              <w:rPr>
                <w:rFonts w:asciiTheme="minorHAnsi" w:eastAsiaTheme="minorHAnsi" w:hAnsiTheme="minorHAnsi" w:cstheme="minorHAnsi"/>
                <w:b/>
                <w:bCs/>
                <w:color w:val="000000"/>
                <w:sz w:val="18"/>
                <w:szCs w:val="18"/>
              </w:rPr>
              <w:t>Tecnologie digitali e sistemi di IA per favorire l’inclusione scolastica</w:t>
            </w:r>
          </w:p>
        </w:tc>
        <w:tc>
          <w:tcPr>
            <w:tcW w:w="2017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adjustRightInd w:val="0"/>
              <w:jc w:val="center"/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4573A0">
              <w:rPr>
                <w:rFonts w:asciiTheme="minorHAnsi" w:eastAsiaTheme="minorHAnsi" w:hAnsiTheme="minorHAnsi" w:cstheme="minorHAnsi"/>
                <w:bCs/>
                <w:color w:val="000000"/>
                <w:sz w:val="18"/>
                <w:szCs w:val="18"/>
              </w:rPr>
              <w:t>Il laboratorio permette ai docenti di sperimentare strumenti tecnologici per una didattica inclusiva, utilizzando l’IA per personalizzare l’apprendimento in modo pratico e consapevole. Attraverso attività sul campo, esploreranno mappe concettuali, sintesi testuali, glossari tematici ed esercizi personalizzati per migliorare comprensione, memorizzazione e accessibilità, rendendo l’insegnamento più equo e inclusivo.</w:t>
            </w:r>
          </w:p>
        </w:tc>
        <w:tc>
          <w:tcPr>
            <w:tcW w:w="582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sz w:val="18"/>
                <w:szCs w:val="18"/>
              </w:rPr>
            </w:pPr>
            <w:r w:rsidRPr="004573A0">
              <w:rPr>
                <w:rFonts w:asciiTheme="minorHAnsi" w:eastAsia="Arial" w:hAnsiTheme="minorHAnsi" w:cstheme="minorHAnsi"/>
                <w:b/>
                <w:bCs/>
                <w:sz w:val="18"/>
                <w:szCs w:val="18"/>
              </w:rPr>
              <w:t>20 ore</w:t>
            </w:r>
          </w:p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sz w:val="18"/>
                <w:szCs w:val="18"/>
              </w:rPr>
            </w:pPr>
            <w:r w:rsidRPr="004573A0">
              <w:rPr>
                <w:rFonts w:asciiTheme="minorHAnsi" w:eastAsia="Arial" w:hAnsiTheme="minorHAnsi" w:cstheme="minorHAnsi"/>
                <w:b/>
                <w:bCs/>
                <w:sz w:val="18"/>
                <w:szCs w:val="18"/>
              </w:rPr>
              <w:t>In presenza</w:t>
            </w:r>
          </w:p>
        </w:tc>
        <w:tc>
          <w:tcPr>
            <w:tcW w:w="612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color w:val="000000"/>
                <w:sz w:val="18"/>
                <w:szCs w:val="18"/>
              </w:rPr>
            </w:pPr>
            <w:r w:rsidRPr="004573A0">
              <w:rPr>
                <w:rFonts w:asciiTheme="minorHAnsi" w:eastAsia="Arial" w:hAnsiTheme="minorHAnsi" w:cstheme="minorHAnsi"/>
                <w:color w:val="000000"/>
                <w:sz w:val="18"/>
                <w:szCs w:val="18"/>
              </w:rPr>
              <w:t>Minimo</w:t>
            </w:r>
          </w:p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4573A0">
              <w:rPr>
                <w:rFonts w:asciiTheme="minorHAnsi" w:eastAsia="Arial" w:hAnsiTheme="minorHAnsi" w:cstheme="minorHAnsi"/>
                <w:b/>
                <w:bCs/>
                <w:color w:val="000000"/>
                <w:sz w:val="18"/>
                <w:szCs w:val="18"/>
              </w:rPr>
              <w:t>N. 5</w:t>
            </w:r>
            <w:r w:rsidRPr="004573A0">
              <w:rPr>
                <w:rFonts w:asciiTheme="minorHAnsi" w:eastAsia="Arial" w:hAnsiTheme="minorHAnsi" w:cstheme="minorHAnsi"/>
                <w:color w:val="000000"/>
                <w:sz w:val="18"/>
                <w:szCs w:val="18"/>
              </w:rPr>
              <w:t xml:space="preserve"> </w:t>
            </w:r>
            <w:r w:rsidRPr="004573A0">
              <w:rPr>
                <w:rFonts w:asciiTheme="minorHAnsi" w:eastAsia="Arial" w:hAnsiTheme="minorHAnsi" w:cstheme="minorHAnsi"/>
                <w:b/>
                <w:bCs/>
                <w:color w:val="000000"/>
                <w:sz w:val="18"/>
                <w:szCs w:val="18"/>
              </w:rPr>
              <w:t>corsisti</w:t>
            </w:r>
          </w:p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color w:val="000000"/>
                <w:sz w:val="18"/>
                <w:szCs w:val="18"/>
              </w:rPr>
            </w:pPr>
            <w:r w:rsidRPr="004573A0">
              <w:rPr>
                <w:rFonts w:asciiTheme="minorHAnsi" w:hAnsiTheme="minorHAnsi" w:cstheme="minorHAnsi"/>
                <w:sz w:val="18"/>
                <w:szCs w:val="18"/>
              </w:rPr>
              <w:t>Docenti</w:t>
            </w:r>
          </w:p>
        </w:tc>
        <w:tc>
          <w:tcPr>
            <w:tcW w:w="465" w:type="pct"/>
            <w:shd w:val="clear" w:color="auto" w:fill="F1F7ED"/>
            <w:vAlign w:val="center"/>
          </w:tcPr>
          <w:p w:rsidR="00DA30C5" w:rsidRPr="004573A0" w:rsidRDefault="00DA30C5" w:rsidP="00786466">
            <w:pPr>
              <w:jc w:val="center"/>
              <w:rPr>
                <w:rFonts w:asciiTheme="minorHAnsi" w:eastAsia="Arial" w:hAnsiTheme="minorHAnsi" w:cstheme="minorHAnsi"/>
                <w:b/>
                <w:bCs/>
                <w:color w:val="000000"/>
                <w:sz w:val="18"/>
                <w:szCs w:val="18"/>
                <w:highlight w:val="yellow"/>
              </w:rPr>
            </w:pPr>
          </w:p>
        </w:tc>
      </w:tr>
    </w:tbl>
    <w:p w:rsidR="00DA30C5" w:rsidRPr="004573A0" w:rsidRDefault="00DA30C5" w:rsidP="00DA30C5">
      <w:pPr>
        <w:pStyle w:val="Corpotesto"/>
        <w:spacing w:before="5"/>
        <w:rPr>
          <w:rFonts w:asciiTheme="minorHAnsi" w:hAnsiTheme="minorHAnsi" w:cstheme="minorHAnsi"/>
          <w:b/>
          <w:sz w:val="2"/>
        </w:rPr>
      </w:pPr>
    </w:p>
    <w:p w:rsidR="00DA30C5" w:rsidRPr="004573A0" w:rsidRDefault="00DA30C5" w:rsidP="008A45C4">
      <w:pPr>
        <w:pStyle w:val="Corpotesto"/>
        <w:tabs>
          <w:tab w:val="left" w:pos="709"/>
        </w:tabs>
        <w:spacing w:before="273" w:line="237" w:lineRule="auto"/>
        <w:ind w:left="709" w:right="1423"/>
        <w:jc w:val="both"/>
        <w:rPr>
          <w:rFonts w:asciiTheme="minorHAnsi" w:hAnsiTheme="minorHAnsi" w:cstheme="minorHAnsi"/>
        </w:rPr>
      </w:pPr>
      <w:r w:rsidRPr="004573A0">
        <w:rPr>
          <w:rFonts w:asciiTheme="minorHAnsi" w:hAnsiTheme="minorHAnsi" w:cstheme="minorHAnsi"/>
        </w:rPr>
        <w:t>A tal fine, consapevole della responsabilità penale e della decadenza da eventuali benefici acquisiti</w:t>
      </w:r>
      <w:r w:rsidRPr="004573A0">
        <w:rPr>
          <w:rFonts w:asciiTheme="minorHAnsi" w:hAnsiTheme="minorHAnsi" w:cstheme="minorHAnsi"/>
          <w:spacing w:val="-1"/>
        </w:rPr>
        <w:t xml:space="preserve"> </w:t>
      </w:r>
      <w:r w:rsidRPr="004573A0">
        <w:rPr>
          <w:rFonts w:asciiTheme="minorHAnsi" w:hAnsiTheme="minorHAnsi" w:cstheme="minorHAnsi"/>
        </w:rPr>
        <w:t>nel</w:t>
      </w:r>
      <w:r w:rsidRPr="004573A0">
        <w:rPr>
          <w:rFonts w:asciiTheme="minorHAnsi" w:hAnsiTheme="minorHAnsi" w:cstheme="minorHAnsi"/>
          <w:spacing w:val="-1"/>
        </w:rPr>
        <w:t xml:space="preserve"> </w:t>
      </w:r>
      <w:r w:rsidRPr="004573A0">
        <w:rPr>
          <w:rFonts w:asciiTheme="minorHAnsi" w:hAnsiTheme="minorHAnsi" w:cstheme="minorHAnsi"/>
        </w:rPr>
        <w:t>caso di</w:t>
      </w:r>
      <w:r w:rsidRPr="004573A0">
        <w:rPr>
          <w:rFonts w:asciiTheme="minorHAnsi" w:hAnsiTheme="minorHAnsi" w:cstheme="minorHAnsi"/>
          <w:spacing w:val="-5"/>
        </w:rPr>
        <w:t xml:space="preserve"> </w:t>
      </w:r>
      <w:r w:rsidRPr="004573A0">
        <w:rPr>
          <w:rFonts w:asciiTheme="minorHAnsi" w:hAnsiTheme="minorHAnsi" w:cstheme="minorHAnsi"/>
        </w:rPr>
        <w:t>dichiarazioni mendaci, dichiara sotto la propria responsabilità quanto segue:</w:t>
      </w:r>
    </w:p>
    <w:p w:rsidR="00DA30C5" w:rsidRPr="004573A0" w:rsidRDefault="00DA30C5" w:rsidP="008A45C4">
      <w:pPr>
        <w:pStyle w:val="Corpotesto"/>
        <w:tabs>
          <w:tab w:val="left" w:pos="709"/>
        </w:tabs>
        <w:spacing w:before="1"/>
        <w:ind w:left="709"/>
        <w:rPr>
          <w:rFonts w:asciiTheme="minorHAnsi" w:hAnsiTheme="minorHAnsi" w:cstheme="minorHAnsi"/>
        </w:rPr>
      </w:pPr>
    </w:p>
    <w:p w:rsidR="00DA30C5" w:rsidRPr="004573A0" w:rsidRDefault="00DA30C5" w:rsidP="008A45C4">
      <w:pPr>
        <w:pStyle w:val="Paragrafoelenco"/>
        <w:numPr>
          <w:ilvl w:val="1"/>
          <w:numId w:val="10"/>
        </w:numPr>
        <w:tabs>
          <w:tab w:val="left" w:pos="992"/>
        </w:tabs>
        <w:ind w:left="1134" w:hanging="349"/>
        <w:rPr>
          <w:rFonts w:asciiTheme="minorHAnsi" w:hAnsiTheme="minorHAnsi" w:cstheme="minorHAnsi"/>
          <w:sz w:val="24"/>
        </w:rPr>
      </w:pPr>
      <w:r w:rsidRPr="004573A0">
        <w:rPr>
          <w:rFonts w:asciiTheme="minorHAnsi" w:hAnsiTheme="minorHAnsi" w:cstheme="minorHAnsi"/>
          <w:sz w:val="24"/>
        </w:rPr>
        <w:t>di</w:t>
      </w:r>
      <w:r w:rsidRPr="004573A0">
        <w:rPr>
          <w:rFonts w:asciiTheme="minorHAnsi" w:hAnsiTheme="minorHAnsi" w:cstheme="minorHAnsi"/>
          <w:spacing w:val="-11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aver</w:t>
      </w:r>
      <w:r w:rsidRPr="004573A0">
        <w:rPr>
          <w:rFonts w:asciiTheme="minorHAnsi" w:hAnsiTheme="minorHAnsi" w:cstheme="minorHAnsi"/>
          <w:spacing w:val="-1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preso</w:t>
      </w:r>
      <w:r w:rsidRPr="004573A0">
        <w:rPr>
          <w:rFonts w:asciiTheme="minorHAnsi" w:hAnsiTheme="minorHAnsi" w:cstheme="minorHAnsi"/>
          <w:spacing w:val="2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visione</w:t>
      </w:r>
      <w:r w:rsidRPr="004573A0">
        <w:rPr>
          <w:rFonts w:asciiTheme="minorHAnsi" w:hAnsiTheme="minorHAnsi" w:cstheme="minorHAnsi"/>
          <w:spacing w:val="-2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dell’avviso</w:t>
      </w:r>
      <w:r w:rsidRPr="004573A0">
        <w:rPr>
          <w:rFonts w:asciiTheme="minorHAnsi" w:hAnsiTheme="minorHAnsi" w:cstheme="minorHAnsi"/>
          <w:spacing w:val="2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di</w:t>
      </w:r>
      <w:r w:rsidRPr="004573A0">
        <w:rPr>
          <w:rFonts w:asciiTheme="minorHAnsi" w:hAnsiTheme="minorHAnsi" w:cstheme="minorHAnsi"/>
          <w:spacing w:val="-10"/>
          <w:sz w:val="24"/>
        </w:rPr>
        <w:t xml:space="preserve"> </w:t>
      </w:r>
      <w:r w:rsidRPr="004573A0">
        <w:rPr>
          <w:rFonts w:asciiTheme="minorHAnsi" w:hAnsiTheme="minorHAnsi" w:cstheme="minorHAnsi"/>
          <w:spacing w:val="-2"/>
          <w:sz w:val="24"/>
        </w:rPr>
        <w:t>selezione;</w:t>
      </w:r>
    </w:p>
    <w:p w:rsidR="00DA30C5" w:rsidRPr="004573A0" w:rsidRDefault="00DA30C5" w:rsidP="008A45C4">
      <w:pPr>
        <w:pStyle w:val="Paragrafoelenco"/>
        <w:numPr>
          <w:ilvl w:val="1"/>
          <w:numId w:val="10"/>
        </w:numPr>
        <w:tabs>
          <w:tab w:val="left" w:pos="991"/>
          <w:tab w:val="left" w:pos="1003"/>
        </w:tabs>
        <w:spacing w:before="5" w:line="237" w:lineRule="auto"/>
        <w:ind w:left="1134" w:right="1418" w:hanging="361"/>
        <w:rPr>
          <w:rFonts w:asciiTheme="minorHAnsi" w:hAnsiTheme="minorHAnsi" w:cstheme="minorHAnsi"/>
          <w:sz w:val="24"/>
        </w:rPr>
      </w:pPr>
      <w:r w:rsidRPr="004573A0">
        <w:rPr>
          <w:rFonts w:asciiTheme="minorHAnsi" w:hAnsiTheme="minorHAnsi" w:cstheme="minorHAnsi"/>
          <w:sz w:val="24"/>
        </w:rPr>
        <w:t>di non avere procedimenti penali a suo carico né di essere stato condannato a seguito di</w:t>
      </w:r>
      <w:r w:rsidRPr="004573A0">
        <w:rPr>
          <w:rFonts w:asciiTheme="minorHAnsi" w:hAnsiTheme="minorHAnsi" w:cstheme="minorHAnsi"/>
          <w:spacing w:val="40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procedimenti penali ovvero</w:t>
      </w:r>
    </w:p>
    <w:p w:rsidR="00DA30C5" w:rsidRPr="004573A0" w:rsidRDefault="00DA30C5" w:rsidP="008A45C4">
      <w:pPr>
        <w:tabs>
          <w:tab w:val="left" w:pos="9524"/>
        </w:tabs>
        <w:spacing w:before="3" w:line="275" w:lineRule="exact"/>
        <w:ind w:left="1134"/>
        <w:rPr>
          <w:rFonts w:asciiTheme="minorHAnsi" w:hAnsiTheme="minorHAnsi" w:cstheme="minorHAnsi"/>
          <w:sz w:val="24"/>
        </w:rPr>
      </w:pPr>
      <w:r w:rsidRPr="004573A0">
        <w:rPr>
          <w:rFonts w:asciiTheme="minorHAnsi" w:hAnsiTheme="minorHAnsi" w:cstheme="minorHAnsi"/>
          <w:sz w:val="24"/>
          <w:u w:val="single"/>
        </w:rPr>
        <w:tab/>
      </w:r>
      <w:r w:rsidRPr="004573A0">
        <w:rPr>
          <w:rFonts w:asciiTheme="minorHAnsi" w:hAnsiTheme="minorHAnsi" w:cstheme="minorHAnsi"/>
          <w:spacing w:val="-10"/>
          <w:sz w:val="24"/>
        </w:rPr>
        <w:t>;</w:t>
      </w:r>
    </w:p>
    <w:p w:rsidR="00DA30C5" w:rsidRPr="004573A0" w:rsidRDefault="00DA30C5" w:rsidP="008A45C4">
      <w:pPr>
        <w:pStyle w:val="Paragrafoelenco"/>
        <w:numPr>
          <w:ilvl w:val="1"/>
          <w:numId w:val="10"/>
        </w:numPr>
        <w:tabs>
          <w:tab w:val="left" w:pos="1056"/>
        </w:tabs>
        <w:spacing w:line="275" w:lineRule="exact"/>
        <w:ind w:left="1134" w:hanging="413"/>
        <w:rPr>
          <w:rFonts w:asciiTheme="minorHAnsi" w:hAnsiTheme="minorHAnsi" w:cstheme="minorHAnsi"/>
          <w:sz w:val="24"/>
        </w:rPr>
      </w:pPr>
      <w:r w:rsidRPr="004573A0">
        <w:rPr>
          <w:rFonts w:asciiTheme="minorHAnsi" w:hAnsiTheme="minorHAnsi" w:cstheme="minorHAnsi"/>
          <w:sz w:val="24"/>
        </w:rPr>
        <w:t>di</w:t>
      </w:r>
      <w:r w:rsidRPr="004573A0">
        <w:rPr>
          <w:rFonts w:asciiTheme="minorHAnsi" w:hAnsiTheme="minorHAnsi" w:cstheme="minorHAnsi"/>
          <w:spacing w:val="-7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non</w:t>
      </w:r>
      <w:r w:rsidRPr="004573A0">
        <w:rPr>
          <w:rFonts w:asciiTheme="minorHAnsi" w:hAnsiTheme="minorHAnsi" w:cstheme="minorHAnsi"/>
          <w:spacing w:val="-6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essere</w:t>
      </w:r>
      <w:r w:rsidRPr="004573A0">
        <w:rPr>
          <w:rFonts w:asciiTheme="minorHAnsi" w:hAnsiTheme="minorHAnsi" w:cstheme="minorHAnsi"/>
          <w:spacing w:val="-3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stato</w:t>
      </w:r>
      <w:r w:rsidRPr="004573A0">
        <w:rPr>
          <w:rFonts w:asciiTheme="minorHAnsi" w:hAnsiTheme="minorHAnsi" w:cstheme="minorHAnsi"/>
          <w:spacing w:val="3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destituito</w:t>
      </w:r>
      <w:r w:rsidRPr="004573A0">
        <w:rPr>
          <w:rFonts w:asciiTheme="minorHAnsi" w:hAnsiTheme="minorHAnsi" w:cstheme="minorHAnsi"/>
          <w:spacing w:val="-2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da</w:t>
      </w:r>
      <w:r w:rsidRPr="004573A0">
        <w:rPr>
          <w:rFonts w:asciiTheme="minorHAnsi" w:hAnsiTheme="minorHAnsi" w:cstheme="minorHAnsi"/>
          <w:spacing w:val="-2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pubblico</w:t>
      </w:r>
      <w:r w:rsidRPr="004573A0">
        <w:rPr>
          <w:rFonts w:asciiTheme="minorHAnsi" w:hAnsiTheme="minorHAnsi" w:cstheme="minorHAnsi"/>
          <w:spacing w:val="7"/>
          <w:sz w:val="24"/>
        </w:rPr>
        <w:t xml:space="preserve"> </w:t>
      </w:r>
      <w:r w:rsidRPr="004573A0">
        <w:rPr>
          <w:rFonts w:asciiTheme="minorHAnsi" w:hAnsiTheme="minorHAnsi" w:cstheme="minorHAnsi"/>
          <w:spacing w:val="-2"/>
          <w:sz w:val="24"/>
        </w:rPr>
        <w:t>impiego;</w:t>
      </w:r>
    </w:p>
    <w:p w:rsidR="00DA30C5" w:rsidRPr="004573A0" w:rsidRDefault="00DA30C5" w:rsidP="008A45C4">
      <w:pPr>
        <w:pStyle w:val="Paragrafoelenco"/>
        <w:numPr>
          <w:ilvl w:val="1"/>
          <w:numId w:val="10"/>
        </w:numPr>
        <w:tabs>
          <w:tab w:val="left" w:pos="1056"/>
        </w:tabs>
        <w:spacing w:before="3" w:line="275" w:lineRule="exact"/>
        <w:ind w:left="1134" w:hanging="413"/>
        <w:rPr>
          <w:rFonts w:asciiTheme="minorHAnsi" w:hAnsiTheme="minorHAnsi" w:cstheme="minorHAnsi"/>
          <w:sz w:val="24"/>
        </w:rPr>
      </w:pPr>
      <w:r w:rsidRPr="004573A0">
        <w:rPr>
          <w:rFonts w:asciiTheme="minorHAnsi" w:hAnsiTheme="minorHAnsi" w:cstheme="minorHAnsi"/>
          <w:sz w:val="24"/>
        </w:rPr>
        <w:t>di</w:t>
      </w:r>
      <w:r w:rsidRPr="004573A0">
        <w:rPr>
          <w:rFonts w:asciiTheme="minorHAnsi" w:hAnsiTheme="minorHAnsi" w:cstheme="minorHAnsi"/>
          <w:spacing w:val="-7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non</w:t>
      </w:r>
      <w:r w:rsidRPr="004573A0">
        <w:rPr>
          <w:rFonts w:asciiTheme="minorHAnsi" w:hAnsiTheme="minorHAnsi" w:cstheme="minorHAnsi"/>
          <w:spacing w:val="-5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trovarsi</w:t>
      </w:r>
      <w:r w:rsidRPr="004573A0">
        <w:rPr>
          <w:rFonts w:asciiTheme="minorHAnsi" w:hAnsiTheme="minorHAnsi" w:cstheme="minorHAnsi"/>
          <w:spacing w:val="-6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in</w:t>
      </w:r>
      <w:r w:rsidRPr="004573A0">
        <w:rPr>
          <w:rFonts w:asciiTheme="minorHAnsi" w:hAnsiTheme="minorHAnsi" w:cstheme="minorHAnsi"/>
          <w:spacing w:val="-5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alcuna</w:t>
      </w:r>
      <w:r w:rsidRPr="004573A0">
        <w:rPr>
          <w:rFonts w:asciiTheme="minorHAnsi" w:hAnsiTheme="minorHAnsi" w:cstheme="minorHAnsi"/>
          <w:spacing w:val="-1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posizione</w:t>
      </w:r>
      <w:r w:rsidRPr="004573A0">
        <w:rPr>
          <w:rFonts w:asciiTheme="minorHAnsi" w:hAnsiTheme="minorHAnsi" w:cstheme="minorHAnsi"/>
          <w:spacing w:val="-1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di</w:t>
      </w:r>
      <w:r w:rsidRPr="004573A0">
        <w:rPr>
          <w:rFonts w:asciiTheme="minorHAnsi" w:hAnsiTheme="minorHAnsi" w:cstheme="minorHAnsi"/>
          <w:spacing w:val="-5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incompatibilità</w:t>
      </w:r>
      <w:r w:rsidRPr="004573A0">
        <w:rPr>
          <w:rFonts w:asciiTheme="minorHAnsi" w:hAnsiTheme="minorHAnsi" w:cstheme="minorHAnsi"/>
          <w:spacing w:val="-1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con il</w:t>
      </w:r>
      <w:r w:rsidRPr="004573A0">
        <w:rPr>
          <w:rFonts w:asciiTheme="minorHAnsi" w:hAnsiTheme="minorHAnsi" w:cstheme="minorHAnsi"/>
          <w:spacing w:val="-9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pubblico</w:t>
      </w:r>
      <w:r w:rsidRPr="004573A0">
        <w:rPr>
          <w:rFonts w:asciiTheme="minorHAnsi" w:hAnsiTheme="minorHAnsi" w:cstheme="minorHAnsi"/>
          <w:spacing w:val="9"/>
          <w:sz w:val="24"/>
        </w:rPr>
        <w:t xml:space="preserve"> </w:t>
      </w:r>
      <w:r w:rsidRPr="004573A0">
        <w:rPr>
          <w:rFonts w:asciiTheme="minorHAnsi" w:hAnsiTheme="minorHAnsi" w:cstheme="minorHAnsi"/>
          <w:spacing w:val="-2"/>
          <w:sz w:val="24"/>
        </w:rPr>
        <w:t>impiego;</w:t>
      </w:r>
    </w:p>
    <w:p w:rsidR="00DA30C5" w:rsidRPr="004573A0" w:rsidRDefault="00DA30C5" w:rsidP="008A45C4">
      <w:pPr>
        <w:pStyle w:val="Paragrafoelenco"/>
        <w:numPr>
          <w:ilvl w:val="1"/>
          <w:numId w:val="10"/>
        </w:numPr>
        <w:tabs>
          <w:tab w:val="left" w:pos="1056"/>
        </w:tabs>
        <w:spacing w:line="275" w:lineRule="exact"/>
        <w:ind w:left="1134" w:hanging="413"/>
        <w:rPr>
          <w:rFonts w:asciiTheme="minorHAnsi" w:hAnsiTheme="minorHAnsi" w:cstheme="minorHAnsi"/>
          <w:sz w:val="24"/>
        </w:rPr>
      </w:pPr>
      <w:r w:rsidRPr="004573A0">
        <w:rPr>
          <w:rFonts w:asciiTheme="minorHAnsi" w:hAnsiTheme="minorHAnsi" w:cstheme="minorHAnsi"/>
          <w:sz w:val="24"/>
        </w:rPr>
        <w:t>essere/non</w:t>
      </w:r>
      <w:r w:rsidRPr="004573A0">
        <w:rPr>
          <w:rFonts w:asciiTheme="minorHAnsi" w:hAnsiTheme="minorHAnsi" w:cstheme="minorHAnsi"/>
          <w:spacing w:val="-9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essere</w:t>
      </w:r>
      <w:r w:rsidRPr="004573A0">
        <w:rPr>
          <w:rFonts w:asciiTheme="minorHAnsi" w:hAnsiTheme="minorHAnsi" w:cstheme="minorHAnsi"/>
          <w:spacing w:val="-2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dipendente</w:t>
      </w:r>
      <w:r w:rsidRPr="004573A0">
        <w:rPr>
          <w:rFonts w:asciiTheme="minorHAnsi" w:hAnsiTheme="minorHAnsi" w:cstheme="minorHAnsi"/>
          <w:spacing w:val="-2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di</w:t>
      </w:r>
      <w:r w:rsidRPr="004573A0">
        <w:rPr>
          <w:rFonts w:asciiTheme="minorHAnsi" w:hAnsiTheme="minorHAnsi" w:cstheme="minorHAnsi"/>
          <w:spacing w:val="-10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altre</w:t>
      </w:r>
      <w:r w:rsidRPr="004573A0">
        <w:rPr>
          <w:rFonts w:asciiTheme="minorHAnsi" w:hAnsiTheme="minorHAnsi" w:cstheme="minorHAnsi"/>
          <w:spacing w:val="-15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Amministrazioni</w:t>
      </w:r>
      <w:r w:rsidRPr="004573A0">
        <w:rPr>
          <w:rFonts w:asciiTheme="minorHAnsi" w:hAnsiTheme="minorHAnsi" w:cstheme="minorHAnsi"/>
          <w:spacing w:val="-9"/>
          <w:sz w:val="24"/>
        </w:rPr>
        <w:t xml:space="preserve"> </w:t>
      </w:r>
      <w:r w:rsidRPr="004573A0">
        <w:rPr>
          <w:rFonts w:asciiTheme="minorHAnsi" w:hAnsiTheme="minorHAnsi" w:cstheme="minorHAnsi"/>
          <w:spacing w:val="-2"/>
          <w:sz w:val="24"/>
        </w:rPr>
        <w:t>pubbliche;</w:t>
      </w:r>
    </w:p>
    <w:p w:rsidR="00DA30C5" w:rsidRPr="004573A0" w:rsidRDefault="00DA30C5" w:rsidP="008A45C4">
      <w:pPr>
        <w:pStyle w:val="Paragrafoelenco"/>
        <w:numPr>
          <w:ilvl w:val="1"/>
          <w:numId w:val="10"/>
        </w:numPr>
        <w:tabs>
          <w:tab w:val="left" w:pos="991"/>
          <w:tab w:val="left" w:pos="1003"/>
        </w:tabs>
        <w:spacing w:before="5" w:line="237" w:lineRule="auto"/>
        <w:ind w:left="1134" w:right="1418" w:hanging="361"/>
        <w:rPr>
          <w:rFonts w:asciiTheme="minorHAnsi" w:hAnsiTheme="minorHAnsi" w:cstheme="minorHAnsi"/>
          <w:sz w:val="24"/>
        </w:rPr>
      </w:pPr>
      <w:r w:rsidRPr="004573A0">
        <w:rPr>
          <w:rFonts w:asciiTheme="minorHAnsi" w:hAnsiTheme="minorHAnsi" w:cstheme="minorHAnsi"/>
          <w:sz w:val="24"/>
        </w:rPr>
        <w:t>di</w:t>
      </w:r>
      <w:r w:rsidRPr="004573A0">
        <w:rPr>
          <w:rFonts w:asciiTheme="minorHAnsi" w:hAnsiTheme="minorHAnsi" w:cstheme="minorHAnsi"/>
          <w:spacing w:val="40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non</w:t>
      </w:r>
      <w:r w:rsidRPr="004573A0">
        <w:rPr>
          <w:rFonts w:asciiTheme="minorHAnsi" w:hAnsiTheme="minorHAnsi" w:cstheme="minorHAnsi"/>
          <w:spacing w:val="40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essere</w:t>
      </w:r>
      <w:r w:rsidRPr="004573A0">
        <w:rPr>
          <w:rFonts w:asciiTheme="minorHAnsi" w:hAnsiTheme="minorHAnsi" w:cstheme="minorHAnsi"/>
          <w:spacing w:val="40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collegato</w:t>
      </w:r>
      <w:r w:rsidRPr="004573A0">
        <w:rPr>
          <w:rFonts w:asciiTheme="minorHAnsi" w:hAnsiTheme="minorHAnsi" w:cstheme="minorHAnsi"/>
          <w:spacing w:val="40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a</w:t>
      </w:r>
      <w:r w:rsidRPr="004573A0">
        <w:rPr>
          <w:rFonts w:asciiTheme="minorHAnsi" w:hAnsiTheme="minorHAnsi" w:cstheme="minorHAnsi"/>
          <w:spacing w:val="40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ditte</w:t>
      </w:r>
      <w:r w:rsidRPr="004573A0">
        <w:rPr>
          <w:rFonts w:asciiTheme="minorHAnsi" w:hAnsiTheme="minorHAnsi" w:cstheme="minorHAnsi"/>
          <w:spacing w:val="40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o</w:t>
      </w:r>
      <w:r w:rsidRPr="004573A0">
        <w:rPr>
          <w:rFonts w:asciiTheme="minorHAnsi" w:hAnsiTheme="minorHAnsi" w:cstheme="minorHAnsi"/>
          <w:spacing w:val="67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società</w:t>
      </w:r>
      <w:r w:rsidRPr="004573A0">
        <w:rPr>
          <w:rFonts w:asciiTheme="minorHAnsi" w:hAnsiTheme="minorHAnsi" w:cstheme="minorHAnsi"/>
          <w:spacing w:val="40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interessate</w:t>
      </w:r>
      <w:r w:rsidRPr="004573A0">
        <w:rPr>
          <w:rFonts w:asciiTheme="minorHAnsi" w:hAnsiTheme="minorHAnsi" w:cstheme="minorHAnsi"/>
          <w:spacing w:val="40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alla</w:t>
      </w:r>
      <w:r w:rsidRPr="004573A0">
        <w:rPr>
          <w:rFonts w:asciiTheme="minorHAnsi" w:hAnsiTheme="minorHAnsi" w:cstheme="minorHAnsi"/>
          <w:spacing w:val="40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partecipazione</w:t>
      </w:r>
      <w:r w:rsidRPr="004573A0">
        <w:rPr>
          <w:rFonts w:asciiTheme="minorHAnsi" w:hAnsiTheme="minorHAnsi" w:cstheme="minorHAnsi"/>
          <w:spacing w:val="40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alle</w:t>
      </w:r>
      <w:r w:rsidRPr="004573A0">
        <w:rPr>
          <w:rFonts w:asciiTheme="minorHAnsi" w:hAnsiTheme="minorHAnsi" w:cstheme="minorHAnsi"/>
          <w:spacing w:val="40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gare</w:t>
      </w:r>
      <w:r w:rsidRPr="004573A0">
        <w:rPr>
          <w:rFonts w:asciiTheme="minorHAnsi" w:hAnsiTheme="minorHAnsi" w:cstheme="minorHAnsi"/>
          <w:spacing w:val="40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di</w:t>
      </w:r>
      <w:r w:rsidRPr="004573A0">
        <w:rPr>
          <w:rFonts w:asciiTheme="minorHAnsi" w:hAnsiTheme="minorHAnsi" w:cstheme="minorHAnsi"/>
          <w:spacing w:val="40"/>
          <w:sz w:val="24"/>
        </w:rPr>
        <w:t xml:space="preserve"> </w:t>
      </w:r>
      <w:r w:rsidRPr="004573A0">
        <w:rPr>
          <w:rFonts w:asciiTheme="minorHAnsi" w:hAnsiTheme="minorHAnsi" w:cstheme="minorHAnsi"/>
          <w:spacing w:val="-2"/>
          <w:sz w:val="24"/>
        </w:rPr>
        <w:t>acquisto;</w:t>
      </w:r>
    </w:p>
    <w:p w:rsidR="00DA30C5" w:rsidRPr="004573A0" w:rsidRDefault="00DA30C5" w:rsidP="008A45C4">
      <w:pPr>
        <w:pStyle w:val="Paragrafoelenco"/>
        <w:numPr>
          <w:ilvl w:val="1"/>
          <w:numId w:val="10"/>
        </w:numPr>
        <w:tabs>
          <w:tab w:val="left" w:pos="992"/>
        </w:tabs>
        <w:spacing w:before="3"/>
        <w:ind w:left="1134" w:hanging="349"/>
        <w:rPr>
          <w:rFonts w:asciiTheme="minorHAnsi" w:hAnsiTheme="minorHAnsi" w:cstheme="minorHAnsi"/>
          <w:sz w:val="24"/>
        </w:rPr>
      </w:pPr>
      <w:r w:rsidRPr="004573A0">
        <w:rPr>
          <w:rFonts w:asciiTheme="minorHAnsi" w:hAnsiTheme="minorHAnsi" w:cstheme="minorHAnsi"/>
          <w:sz w:val="24"/>
        </w:rPr>
        <w:t>di</w:t>
      </w:r>
      <w:r w:rsidRPr="004573A0">
        <w:rPr>
          <w:rFonts w:asciiTheme="minorHAnsi" w:hAnsiTheme="minorHAnsi" w:cstheme="minorHAnsi"/>
          <w:spacing w:val="-9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possedere competenze per</w:t>
      </w:r>
      <w:r w:rsidRPr="004573A0">
        <w:rPr>
          <w:rFonts w:asciiTheme="minorHAnsi" w:hAnsiTheme="minorHAnsi" w:cstheme="minorHAnsi"/>
          <w:spacing w:val="2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 xml:space="preserve">operare </w:t>
      </w:r>
      <w:r w:rsidRPr="004573A0">
        <w:rPr>
          <w:rFonts w:asciiTheme="minorHAnsi" w:hAnsiTheme="minorHAnsi" w:cstheme="minorHAnsi"/>
          <w:spacing w:val="-2"/>
          <w:sz w:val="24"/>
        </w:rPr>
        <w:t>autonomamente.</w:t>
      </w:r>
    </w:p>
    <w:p w:rsidR="00DA30C5" w:rsidRPr="004573A0" w:rsidRDefault="00DA30C5" w:rsidP="008A45C4">
      <w:pPr>
        <w:pStyle w:val="Corpotesto"/>
        <w:spacing w:before="5"/>
        <w:ind w:left="1134"/>
        <w:rPr>
          <w:rFonts w:asciiTheme="minorHAnsi" w:hAnsiTheme="minorHAnsi" w:cstheme="minorHAnsi"/>
        </w:rPr>
      </w:pPr>
    </w:p>
    <w:p w:rsidR="00DA30C5" w:rsidRPr="004573A0" w:rsidRDefault="00DA30C5" w:rsidP="008A45C4">
      <w:pPr>
        <w:pStyle w:val="Titolo1"/>
        <w:tabs>
          <w:tab w:val="left" w:pos="709"/>
        </w:tabs>
        <w:spacing w:line="272" w:lineRule="exact"/>
        <w:ind w:left="709"/>
        <w:rPr>
          <w:rFonts w:asciiTheme="minorHAnsi" w:hAnsiTheme="minorHAnsi" w:cstheme="minorHAnsi"/>
        </w:rPr>
      </w:pPr>
      <w:r w:rsidRPr="004573A0">
        <w:rPr>
          <w:rFonts w:asciiTheme="minorHAnsi" w:hAnsiTheme="minorHAnsi" w:cstheme="minorHAnsi"/>
        </w:rPr>
        <w:t>Allega</w:t>
      </w:r>
      <w:r w:rsidRPr="004573A0">
        <w:rPr>
          <w:rFonts w:asciiTheme="minorHAnsi" w:hAnsiTheme="minorHAnsi" w:cstheme="minorHAnsi"/>
          <w:spacing w:val="-6"/>
        </w:rPr>
        <w:t xml:space="preserve"> </w:t>
      </w:r>
      <w:r w:rsidRPr="004573A0">
        <w:rPr>
          <w:rFonts w:asciiTheme="minorHAnsi" w:hAnsiTheme="minorHAnsi" w:cstheme="minorHAnsi"/>
        </w:rPr>
        <w:t>alla</w:t>
      </w:r>
      <w:r w:rsidRPr="004573A0">
        <w:rPr>
          <w:rFonts w:asciiTheme="minorHAnsi" w:hAnsiTheme="minorHAnsi" w:cstheme="minorHAnsi"/>
          <w:spacing w:val="-3"/>
        </w:rPr>
        <w:t xml:space="preserve"> </w:t>
      </w:r>
      <w:r w:rsidRPr="004573A0">
        <w:rPr>
          <w:rFonts w:asciiTheme="minorHAnsi" w:hAnsiTheme="minorHAnsi" w:cstheme="minorHAnsi"/>
        </w:rPr>
        <w:t>presente</w:t>
      </w:r>
      <w:r w:rsidRPr="004573A0">
        <w:rPr>
          <w:rFonts w:asciiTheme="minorHAnsi" w:hAnsiTheme="minorHAnsi" w:cstheme="minorHAnsi"/>
          <w:spacing w:val="-4"/>
        </w:rPr>
        <w:t xml:space="preserve"> </w:t>
      </w:r>
      <w:r w:rsidRPr="004573A0">
        <w:rPr>
          <w:rFonts w:asciiTheme="minorHAnsi" w:hAnsiTheme="minorHAnsi" w:cstheme="minorHAnsi"/>
          <w:spacing w:val="-2"/>
        </w:rPr>
        <w:t>domanda:</w:t>
      </w:r>
    </w:p>
    <w:p w:rsidR="00DA30C5" w:rsidRPr="004573A0" w:rsidRDefault="00DA30C5" w:rsidP="008A45C4">
      <w:pPr>
        <w:pStyle w:val="Paragrafoelenco"/>
        <w:numPr>
          <w:ilvl w:val="0"/>
          <w:numId w:val="9"/>
        </w:numPr>
        <w:tabs>
          <w:tab w:val="left" w:pos="992"/>
        </w:tabs>
        <w:spacing w:line="272" w:lineRule="exact"/>
        <w:ind w:hanging="282"/>
        <w:rPr>
          <w:rFonts w:asciiTheme="minorHAnsi" w:hAnsiTheme="minorHAnsi" w:cstheme="minorHAnsi"/>
          <w:sz w:val="24"/>
        </w:rPr>
      </w:pPr>
      <w:r w:rsidRPr="004573A0">
        <w:rPr>
          <w:rFonts w:asciiTheme="minorHAnsi" w:hAnsiTheme="minorHAnsi" w:cstheme="minorHAnsi"/>
          <w:sz w:val="24"/>
        </w:rPr>
        <w:t>Allegato</w:t>
      </w:r>
      <w:r w:rsidRPr="004573A0">
        <w:rPr>
          <w:rFonts w:asciiTheme="minorHAnsi" w:hAnsiTheme="minorHAnsi" w:cstheme="minorHAnsi"/>
          <w:spacing w:val="4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B</w:t>
      </w:r>
      <w:r w:rsidRPr="004573A0">
        <w:rPr>
          <w:rFonts w:asciiTheme="minorHAnsi" w:hAnsiTheme="minorHAnsi" w:cstheme="minorHAnsi"/>
          <w:spacing w:val="-6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(Tabella di</w:t>
      </w:r>
      <w:r w:rsidRPr="004573A0">
        <w:rPr>
          <w:rFonts w:asciiTheme="minorHAnsi" w:hAnsiTheme="minorHAnsi" w:cstheme="minorHAnsi"/>
          <w:spacing w:val="-17"/>
          <w:sz w:val="24"/>
        </w:rPr>
        <w:t xml:space="preserve"> V</w:t>
      </w:r>
      <w:r w:rsidRPr="004573A0">
        <w:rPr>
          <w:rFonts w:asciiTheme="minorHAnsi" w:hAnsiTheme="minorHAnsi" w:cstheme="minorHAnsi"/>
          <w:spacing w:val="-2"/>
          <w:sz w:val="24"/>
        </w:rPr>
        <w:t>alutazione);</w:t>
      </w:r>
    </w:p>
    <w:p w:rsidR="00DA30C5" w:rsidRPr="004573A0" w:rsidRDefault="00DA30C5" w:rsidP="008A45C4">
      <w:pPr>
        <w:pStyle w:val="Paragrafoelenco"/>
        <w:numPr>
          <w:ilvl w:val="0"/>
          <w:numId w:val="9"/>
        </w:numPr>
        <w:tabs>
          <w:tab w:val="left" w:pos="992"/>
        </w:tabs>
        <w:spacing w:before="3" w:line="275" w:lineRule="exact"/>
        <w:ind w:hanging="282"/>
        <w:rPr>
          <w:rFonts w:asciiTheme="minorHAnsi" w:hAnsiTheme="minorHAnsi" w:cstheme="minorHAnsi"/>
          <w:sz w:val="24"/>
        </w:rPr>
      </w:pPr>
      <w:r w:rsidRPr="004573A0">
        <w:rPr>
          <w:rFonts w:asciiTheme="minorHAnsi" w:hAnsiTheme="minorHAnsi" w:cstheme="minorHAnsi"/>
          <w:sz w:val="24"/>
        </w:rPr>
        <w:t>Allegato</w:t>
      </w:r>
      <w:r w:rsidRPr="004573A0">
        <w:rPr>
          <w:rFonts w:asciiTheme="minorHAnsi" w:hAnsiTheme="minorHAnsi" w:cstheme="minorHAnsi"/>
          <w:spacing w:val="1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C</w:t>
      </w:r>
      <w:r w:rsidRPr="004573A0">
        <w:rPr>
          <w:rFonts w:asciiTheme="minorHAnsi" w:hAnsiTheme="minorHAnsi" w:cstheme="minorHAnsi"/>
          <w:spacing w:val="-6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(Dichiarazione</w:t>
      </w:r>
      <w:r w:rsidRPr="004573A0">
        <w:rPr>
          <w:rFonts w:asciiTheme="minorHAnsi" w:hAnsiTheme="minorHAnsi" w:cstheme="minorHAnsi"/>
          <w:spacing w:val="-1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di</w:t>
      </w:r>
      <w:r w:rsidRPr="004573A0">
        <w:rPr>
          <w:rFonts w:asciiTheme="minorHAnsi" w:hAnsiTheme="minorHAnsi" w:cstheme="minorHAnsi"/>
          <w:spacing w:val="-5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insussistenza</w:t>
      </w:r>
      <w:r w:rsidRPr="004573A0">
        <w:rPr>
          <w:rFonts w:asciiTheme="minorHAnsi" w:hAnsiTheme="minorHAnsi" w:cstheme="minorHAnsi"/>
          <w:spacing w:val="-1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delle</w:t>
      </w:r>
      <w:r w:rsidRPr="004573A0">
        <w:rPr>
          <w:rFonts w:asciiTheme="minorHAnsi" w:hAnsiTheme="minorHAnsi" w:cstheme="minorHAnsi"/>
          <w:spacing w:val="-1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cause</w:t>
      </w:r>
      <w:r w:rsidRPr="004573A0">
        <w:rPr>
          <w:rFonts w:asciiTheme="minorHAnsi" w:hAnsiTheme="minorHAnsi" w:cstheme="minorHAnsi"/>
          <w:spacing w:val="-1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di</w:t>
      </w:r>
      <w:r w:rsidRPr="004573A0">
        <w:rPr>
          <w:rFonts w:asciiTheme="minorHAnsi" w:hAnsiTheme="minorHAnsi" w:cstheme="minorHAnsi"/>
          <w:spacing w:val="-4"/>
          <w:sz w:val="24"/>
        </w:rPr>
        <w:t xml:space="preserve"> </w:t>
      </w:r>
      <w:r w:rsidRPr="004573A0">
        <w:rPr>
          <w:rFonts w:asciiTheme="minorHAnsi" w:hAnsiTheme="minorHAnsi" w:cstheme="minorHAnsi"/>
          <w:spacing w:val="-2"/>
          <w:sz w:val="24"/>
        </w:rPr>
        <w:t>incompatibilità);</w:t>
      </w:r>
    </w:p>
    <w:p w:rsidR="00DA30C5" w:rsidRPr="004573A0" w:rsidRDefault="00DA30C5" w:rsidP="008A45C4">
      <w:pPr>
        <w:pStyle w:val="Paragrafoelenco"/>
        <w:numPr>
          <w:ilvl w:val="0"/>
          <w:numId w:val="9"/>
        </w:numPr>
        <w:tabs>
          <w:tab w:val="left" w:pos="992"/>
        </w:tabs>
        <w:spacing w:line="275" w:lineRule="exact"/>
        <w:ind w:hanging="282"/>
        <w:rPr>
          <w:rFonts w:asciiTheme="minorHAnsi" w:hAnsiTheme="minorHAnsi" w:cstheme="minorHAnsi"/>
          <w:sz w:val="24"/>
        </w:rPr>
      </w:pPr>
      <w:r w:rsidRPr="004573A0">
        <w:rPr>
          <w:rFonts w:asciiTheme="minorHAnsi" w:hAnsiTheme="minorHAnsi" w:cstheme="minorHAnsi"/>
          <w:sz w:val="24"/>
        </w:rPr>
        <w:t>Curriculum</w:t>
      </w:r>
      <w:r w:rsidRPr="004573A0">
        <w:rPr>
          <w:rFonts w:asciiTheme="minorHAnsi" w:hAnsiTheme="minorHAnsi" w:cstheme="minorHAnsi"/>
          <w:spacing w:val="-6"/>
          <w:sz w:val="24"/>
        </w:rPr>
        <w:t xml:space="preserve"> </w:t>
      </w:r>
      <w:r w:rsidRPr="004573A0">
        <w:rPr>
          <w:rFonts w:asciiTheme="minorHAnsi" w:hAnsiTheme="minorHAnsi" w:cstheme="minorHAnsi"/>
          <w:spacing w:val="-2"/>
          <w:sz w:val="24"/>
        </w:rPr>
        <w:t>vitae;</w:t>
      </w:r>
    </w:p>
    <w:p w:rsidR="00DA30C5" w:rsidRPr="004573A0" w:rsidRDefault="00DA30C5" w:rsidP="008A45C4">
      <w:pPr>
        <w:pStyle w:val="Paragrafoelenco"/>
        <w:numPr>
          <w:ilvl w:val="0"/>
          <w:numId w:val="9"/>
        </w:numPr>
        <w:tabs>
          <w:tab w:val="left" w:pos="992"/>
        </w:tabs>
        <w:spacing w:before="3"/>
        <w:ind w:hanging="282"/>
        <w:rPr>
          <w:rFonts w:asciiTheme="minorHAnsi" w:hAnsiTheme="minorHAnsi" w:cstheme="minorHAnsi"/>
          <w:sz w:val="24"/>
        </w:rPr>
      </w:pPr>
      <w:r w:rsidRPr="004573A0">
        <w:rPr>
          <w:rFonts w:asciiTheme="minorHAnsi" w:hAnsiTheme="minorHAnsi" w:cstheme="minorHAnsi"/>
          <w:sz w:val="24"/>
        </w:rPr>
        <w:t>Documento</w:t>
      </w:r>
      <w:r w:rsidRPr="004573A0">
        <w:rPr>
          <w:rFonts w:asciiTheme="minorHAnsi" w:hAnsiTheme="minorHAnsi" w:cstheme="minorHAnsi"/>
          <w:spacing w:val="3"/>
          <w:sz w:val="24"/>
        </w:rPr>
        <w:t xml:space="preserve"> </w:t>
      </w:r>
      <w:r w:rsidRPr="004573A0">
        <w:rPr>
          <w:rFonts w:asciiTheme="minorHAnsi" w:hAnsiTheme="minorHAnsi" w:cstheme="minorHAnsi"/>
          <w:sz w:val="24"/>
        </w:rPr>
        <w:t>di</w:t>
      </w:r>
      <w:r w:rsidRPr="004573A0">
        <w:rPr>
          <w:rFonts w:asciiTheme="minorHAnsi" w:hAnsiTheme="minorHAnsi" w:cstheme="minorHAnsi"/>
          <w:spacing w:val="-8"/>
          <w:sz w:val="24"/>
        </w:rPr>
        <w:t xml:space="preserve"> </w:t>
      </w:r>
      <w:r w:rsidRPr="004573A0">
        <w:rPr>
          <w:rFonts w:asciiTheme="minorHAnsi" w:hAnsiTheme="minorHAnsi" w:cstheme="minorHAnsi"/>
          <w:spacing w:val="-2"/>
          <w:sz w:val="24"/>
        </w:rPr>
        <w:t>riconoscimento.</w:t>
      </w:r>
    </w:p>
    <w:p w:rsidR="00DA30C5" w:rsidRPr="004573A0" w:rsidRDefault="00DA30C5" w:rsidP="008A45C4">
      <w:pPr>
        <w:pStyle w:val="Corpotesto"/>
        <w:tabs>
          <w:tab w:val="left" w:pos="709"/>
        </w:tabs>
        <w:spacing w:before="276"/>
        <w:ind w:left="709" w:right="1410"/>
        <w:jc w:val="both"/>
        <w:rPr>
          <w:rFonts w:asciiTheme="minorHAnsi" w:hAnsiTheme="minorHAnsi" w:cstheme="minorHAnsi"/>
        </w:rPr>
      </w:pPr>
      <w:r w:rsidRPr="004573A0">
        <w:rPr>
          <w:rFonts w:asciiTheme="minorHAnsi" w:hAnsiTheme="minorHAnsi" w:cstheme="minorHAnsi"/>
        </w:rPr>
        <w:t>Ai sensi del D.L. 196 del 30/06/2003, dichiaro, altresì, di essere stato informato sul trattamento dei</w:t>
      </w:r>
      <w:r w:rsidRPr="004573A0">
        <w:rPr>
          <w:rFonts w:asciiTheme="minorHAnsi" w:hAnsiTheme="minorHAnsi" w:cstheme="minorHAnsi"/>
          <w:spacing w:val="-4"/>
        </w:rPr>
        <w:t xml:space="preserve"> </w:t>
      </w:r>
      <w:r w:rsidRPr="004573A0">
        <w:rPr>
          <w:rFonts w:asciiTheme="minorHAnsi" w:hAnsiTheme="minorHAnsi" w:cstheme="minorHAnsi"/>
        </w:rPr>
        <w:t>dati</w:t>
      </w:r>
      <w:r w:rsidRPr="004573A0">
        <w:rPr>
          <w:rFonts w:asciiTheme="minorHAnsi" w:hAnsiTheme="minorHAnsi" w:cstheme="minorHAnsi"/>
          <w:spacing w:val="-4"/>
        </w:rPr>
        <w:t xml:space="preserve"> </w:t>
      </w:r>
      <w:r w:rsidRPr="004573A0">
        <w:rPr>
          <w:rFonts w:asciiTheme="minorHAnsi" w:hAnsiTheme="minorHAnsi" w:cstheme="minorHAnsi"/>
        </w:rPr>
        <w:t>personali</w:t>
      </w:r>
      <w:r w:rsidRPr="004573A0">
        <w:rPr>
          <w:rFonts w:asciiTheme="minorHAnsi" w:hAnsiTheme="minorHAnsi" w:cstheme="minorHAnsi"/>
          <w:spacing w:val="-3"/>
        </w:rPr>
        <w:t xml:space="preserve"> </w:t>
      </w:r>
      <w:r w:rsidRPr="004573A0">
        <w:rPr>
          <w:rFonts w:asciiTheme="minorHAnsi" w:hAnsiTheme="minorHAnsi" w:cstheme="minorHAnsi"/>
        </w:rPr>
        <w:t>e, pertanto, autorizza l’Amministrazione ad utilizzare i</w:t>
      </w:r>
      <w:r w:rsidRPr="004573A0">
        <w:rPr>
          <w:rFonts w:asciiTheme="minorHAnsi" w:hAnsiTheme="minorHAnsi" w:cstheme="minorHAnsi"/>
          <w:spacing w:val="-4"/>
        </w:rPr>
        <w:t xml:space="preserve"> </w:t>
      </w:r>
      <w:r w:rsidRPr="004573A0">
        <w:rPr>
          <w:rFonts w:asciiTheme="minorHAnsi" w:hAnsiTheme="minorHAnsi" w:cstheme="minorHAnsi"/>
        </w:rPr>
        <w:t>dati</w:t>
      </w:r>
      <w:r w:rsidRPr="004573A0">
        <w:rPr>
          <w:rFonts w:asciiTheme="minorHAnsi" w:hAnsiTheme="minorHAnsi" w:cstheme="minorHAnsi"/>
          <w:spacing w:val="-4"/>
        </w:rPr>
        <w:t xml:space="preserve"> </w:t>
      </w:r>
      <w:r w:rsidRPr="004573A0">
        <w:rPr>
          <w:rFonts w:asciiTheme="minorHAnsi" w:hAnsiTheme="minorHAnsi" w:cstheme="minorHAnsi"/>
        </w:rPr>
        <w:t>personali dichiarati solo per fini istituzionali e necessari per la gestione della presente istanza, ivi compresi quelli definiti “sensibili” dell’art. 4 comma 1 lettera d, per le finalità e per la durata necessari per gli adempimenti connessi al rapporto di lavoro.</w:t>
      </w:r>
    </w:p>
    <w:p w:rsidR="00DA30C5" w:rsidRPr="004573A0" w:rsidRDefault="00DA30C5" w:rsidP="008A45C4">
      <w:pPr>
        <w:pStyle w:val="Corpotesto"/>
        <w:tabs>
          <w:tab w:val="left" w:pos="709"/>
        </w:tabs>
        <w:ind w:left="709"/>
        <w:rPr>
          <w:rFonts w:asciiTheme="minorHAnsi" w:hAnsiTheme="minorHAnsi" w:cstheme="minorHAnsi"/>
        </w:rPr>
      </w:pPr>
    </w:p>
    <w:p w:rsidR="00DA30C5" w:rsidRPr="004573A0" w:rsidRDefault="00DA30C5" w:rsidP="008A45C4">
      <w:pPr>
        <w:pStyle w:val="Corpotesto"/>
        <w:tabs>
          <w:tab w:val="left" w:pos="709"/>
          <w:tab w:val="left" w:pos="3496"/>
          <w:tab w:val="left" w:pos="5248"/>
          <w:tab w:val="left" w:pos="8624"/>
        </w:tabs>
        <w:ind w:left="709"/>
        <w:rPr>
          <w:rFonts w:asciiTheme="minorHAnsi" w:hAnsiTheme="minorHAnsi" w:cstheme="minorHAnsi"/>
        </w:rPr>
      </w:pPr>
      <w:r w:rsidRPr="004573A0">
        <w:rPr>
          <w:rFonts w:asciiTheme="minorHAnsi" w:hAnsiTheme="minorHAnsi" w:cstheme="minorHAnsi"/>
          <w:spacing w:val="-2"/>
        </w:rPr>
        <w:t>Data,</w:t>
      </w:r>
      <w:r w:rsidRPr="004573A0">
        <w:rPr>
          <w:rFonts w:asciiTheme="minorHAnsi" w:hAnsiTheme="minorHAnsi" w:cstheme="minorHAnsi"/>
          <w:u w:val="single"/>
        </w:rPr>
        <w:tab/>
      </w:r>
      <w:r w:rsidRPr="004573A0">
        <w:rPr>
          <w:rFonts w:asciiTheme="minorHAnsi" w:hAnsiTheme="minorHAnsi" w:cstheme="minorHAnsi"/>
        </w:rPr>
        <w:tab/>
        <w:t>FIRMA</w:t>
      </w:r>
      <w:r w:rsidRPr="004573A0">
        <w:rPr>
          <w:rFonts w:asciiTheme="minorHAnsi" w:hAnsiTheme="minorHAnsi" w:cstheme="minorHAnsi"/>
          <w:spacing w:val="-17"/>
        </w:rPr>
        <w:t xml:space="preserve"> </w:t>
      </w:r>
      <w:r w:rsidRPr="004573A0">
        <w:rPr>
          <w:rFonts w:asciiTheme="minorHAnsi" w:hAnsiTheme="minorHAnsi" w:cstheme="minorHAnsi"/>
          <w:u w:val="single"/>
        </w:rPr>
        <w:tab/>
      </w:r>
    </w:p>
    <w:p w:rsidR="00464916" w:rsidRPr="001E6E30" w:rsidRDefault="00464916" w:rsidP="001E6E30">
      <w:pPr>
        <w:tabs>
          <w:tab w:val="left" w:pos="709"/>
        </w:tabs>
        <w:rPr>
          <w:rFonts w:asciiTheme="minorHAnsi" w:hAnsiTheme="minorHAnsi" w:cstheme="minorHAnsi"/>
        </w:rPr>
      </w:pPr>
      <w:bookmarkStart w:id="0" w:name="_GoBack"/>
      <w:bookmarkEnd w:id="0"/>
    </w:p>
    <w:sectPr w:rsidR="00464916" w:rsidRPr="001E6E30" w:rsidSect="00B879B0">
      <w:headerReference w:type="default" r:id="rId8"/>
      <w:pgSz w:w="11910" w:h="16850"/>
      <w:pgMar w:top="978" w:right="0" w:bottom="993" w:left="283" w:header="284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B75F2" w:rsidRDefault="005B75F2">
      <w:r>
        <w:separator/>
      </w:r>
    </w:p>
  </w:endnote>
  <w:endnote w:type="continuationSeparator" w:id="0">
    <w:p w:rsidR="005B75F2" w:rsidRDefault="005B75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B75F2" w:rsidRDefault="005B75F2">
      <w:r>
        <w:separator/>
      </w:r>
    </w:p>
  </w:footnote>
  <w:footnote w:type="continuationSeparator" w:id="0">
    <w:p w:rsidR="005B75F2" w:rsidRDefault="005B75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37C7C" w:rsidRDefault="00037C7C">
    <w:pPr>
      <w:pStyle w:val="Corpotesto"/>
      <w:spacing w:line="14" w:lineRule="auto"/>
      <w:ind w:left="0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E4E32"/>
    <w:multiLevelType w:val="hybridMultilevel"/>
    <w:tmpl w:val="267A6290"/>
    <w:lvl w:ilvl="0" w:tplc="0410000F">
      <w:start w:val="1"/>
      <w:numFmt w:val="decimal"/>
      <w:lvlText w:val="%1."/>
      <w:lvlJc w:val="left"/>
      <w:pPr>
        <w:ind w:left="1571" w:hanging="360"/>
      </w:pPr>
      <w:rPr>
        <w:rFonts w:hint="default"/>
        <w:b w:val="0"/>
        <w:bCs w:val="0"/>
        <w:i w:val="0"/>
        <w:iCs w:val="0"/>
        <w:spacing w:val="0"/>
        <w:w w:val="103"/>
        <w:sz w:val="23"/>
        <w:szCs w:val="23"/>
        <w:lang w:val="it-IT" w:eastAsia="en-US" w:bidi="ar-SA"/>
      </w:rPr>
    </w:lvl>
    <w:lvl w:ilvl="1" w:tplc="0410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" w15:restartNumberingAfterBreak="0">
    <w:nsid w:val="079E7645"/>
    <w:multiLevelType w:val="hybridMultilevel"/>
    <w:tmpl w:val="FCFA8F8E"/>
    <w:lvl w:ilvl="0" w:tplc="A08C8888">
      <w:numFmt w:val="bullet"/>
      <w:lvlText w:val="□"/>
      <w:lvlJc w:val="left"/>
      <w:pPr>
        <w:ind w:left="491" w:hanging="207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1" w:tplc="58EA6350">
      <w:numFmt w:val="bullet"/>
      <w:lvlText w:val=""/>
      <w:lvlJc w:val="left"/>
      <w:pPr>
        <w:ind w:left="1005" w:hanging="351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2" w:tplc="51220FC2">
      <w:numFmt w:val="bullet"/>
      <w:lvlText w:val="•"/>
      <w:lvlJc w:val="left"/>
      <w:pPr>
        <w:ind w:left="2119" w:hanging="351"/>
      </w:pPr>
      <w:rPr>
        <w:rFonts w:hint="default"/>
        <w:lang w:val="it-IT" w:eastAsia="en-US" w:bidi="ar-SA"/>
      </w:rPr>
    </w:lvl>
    <w:lvl w:ilvl="3" w:tplc="CB0C2EBC">
      <w:numFmt w:val="bullet"/>
      <w:lvlText w:val="•"/>
      <w:lvlJc w:val="left"/>
      <w:pPr>
        <w:ind w:left="3236" w:hanging="351"/>
      </w:pPr>
      <w:rPr>
        <w:rFonts w:hint="default"/>
        <w:lang w:val="it-IT" w:eastAsia="en-US" w:bidi="ar-SA"/>
      </w:rPr>
    </w:lvl>
    <w:lvl w:ilvl="4" w:tplc="2682C634">
      <w:numFmt w:val="bullet"/>
      <w:lvlText w:val="•"/>
      <w:lvlJc w:val="left"/>
      <w:pPr>
        <w:ind w:left="4353" w:hanging="351"/>
      </w:pPr>
      <w:rPr>
        <w:rFonts w:hint="default"/>
        <w:lang w:val="it-IT" w:eastAsia="en-US" w:bidi="ar-SA"/>
      </w:rPr>
    </w:lvl>
    <w:lvl w:ilvl="5" w:tplc="44FCC67E">
      <w:numFmt w:val="bullet"/>
      <w:lvlText w:val="•"/>
      <w:lvlJc w:val="left"/>
      <w:pPr>
        <w:ind w:left="5470" w:hanging="351"/>
      </w:pPr>
      <w:rPr>
        <w:rFonts w:hint="default"/>
        <w:lang w:val="it-IT" w:eastAsia="en-US" w:bidi="ar-SA"/>
      </w:rPr>
    </w:lvl>
    <w:lvl w:ilvl="6" w:tplc="5464F44A">
      <w:numFmt w:val="bullet"/>
      <w:lvlText w:val="•"/>
      <w:lvlJc w:val="left"/>
      <w:pPr>
        <w:ind w:left="6587" w:hanging="351"/>
      </w:pPr>
      <w:rPr>
        <w:rFonts w:hint="default"/>
        <w:lang w:val="it-IT" w:eastAsia="en-US" w:bidi="ar-SA"/>
      </w:rPr>
    </w:lvl>
    <w:lvl w:ilvl="7" w:tplc="74CE6650">
      <w:numFmt w:val="bullet"/>
      <w:lvlText w:val="•"/>
      <w:lvlJc w:val="left"/>
      <w:pPr>
        <w:ind w:left="7704" w:hanging="351"/>
      </w:pPr>
      <w:rPr>
        <w:rFonts w:hint="default"/>
        <w:lang w:val="it-IT" w:eastAsia="en-US" w:bidi="ar-SA"/>
      </w:rPr>
    </w:lvl>
    <w:lvl w:ilvl="8" w:tplc="AA843F90">
      <w:numFmt w:val="bullet"/>
      <w:lvlText w:val="•"/>
      <w:lvlJc w:val="left"/>
      <w:pPr>
        <w:ind w:left="8821" w:hanging="351"/>
      </w:pPr>
      <w:rPr>
        <w:rFonts w:hint="default"/>
        <w:lang w:val="it-IT" w:eastAsia="en-US" w:bidi="ar-SA"/>
      </w:rPr>
    </w:lvl>
  </w:abstractNum>
  <w:abstractNum w:abstractNumId="2" w15:restartNumberingAfterBreak="0">
    <w:nsid w:val="0A7E2883"/>
    <w:multiLevelType w:val="hybridMultilevel"/>
    <w:tmpl w:val="B39A8FC0"/>
    <w:lvl w:ilvl="0" w:tplc="630C46C6">
      <w:numFmt w:val="bullet"/>
      <w:lvlText w:val="-"/>
      <w:lvlJc w:val="left"/>
      <w:pPr>
        <w:ind w:left="1571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3"/>
        <w:sz w:val="23"/>
        <w:szCs w:val="23"/>
        <w:lang w:val="it-IT" w:eastAsia="en-US" w:bidi="ar-SA"/>
      </w:rPr>
    </w:lvl>
    <w:lvl w:ilvl="1" w:tplc="0410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" w15:restartNumberingAfterBreak="0">
    <w:nsid w:val="1F041E92"/>
    <w:multiLevelType w:val="hybridMultilevel"/>
    <w:tmpl w:val="DE24BBE4"/>
    <w:lvl w:ilvl="0" w:tplc="0410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" w15:restartNumberingAfterBreak="0">
    <w:nsid w:val="2F371ECB"/>
    <w:multiLevelType w:val="hybridMultilevel"/>
    <w:tmpl w:val="168A2032"/>
    <w:lvl w:ilvl="0" w:tplc="8C3A1856">
      <w:numFmt w:val="bullet"/>
      <w:lvlText w:val=""/>
      <w:lvlJc w:val="left"/>
      <w:pPr>
        <w:ind w:left="514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it-IT" w:eastAsia="en-US" w:bidi="ar-SA"/>
      </w:rPr>
    </w:lvl>
    <w:lvl w:ilvl="1" w:tplc="DC461F6A">
      <w:numFmt w:val="bullet"/>
      <w:lvlText w:val="•"/>
      <w:lvlJc w:val="left"/>
      <w:pPr>
        <w:ind w:left="1602" w:hanging="360"/>
      </w:pPr>
      <w:rPr>
        <w:rFonts w:hint="default"/>
        <w:lang w:val="it-IT" w:eastAsia="en-US" w:bidi="ar-SA"/>
      </w:rPr>
    </w:lvl>
    <w:lvl w:ilvl="2" w:tplc="873A3A46">
      <w:numFmt w:val="bullet"/>
      <w:lvlText w:val="•"/>
      <w:lvlJc w:val="left"/>
      <w:pPr>
        <w:ind w:left="2684" w:hanging="360"/>
      </w:pPr>
      <w:rPr>
        <w:rFonts w:hint="default"/>
        <w:lang w:val="it-IT" w:eastAsia="en-US" w:bidi="ar-SA"/>
      </w:rPr>
    </w:lvl>
    <w:lvl w:ilvl="3" w:tplc="FFC0229A">
      <w:numFmt w:val="bullet"/>
      <w:lvlText w:val="•"/>
      <w:lvlJc w:val="left"/>
      <w:pPr>
        <w:ind w:left="3766" w:hanging="360"/>
      </w:pPr>
      <w:rPr>
        <w:rFonts w:hint="default"/>
        <w:lang w:val="it-IT" w:eastAsia="en-US" w:bidi="ar-SA"/>
      </w:rPr>
    </w:lvl>
    <w:lvl w:ilvl="4" w:tplc="B9AC9690">
      <w:numFmt w:val="bullet"/>
      <w:lvlText w:val="•"/>
      <w:lvlJc w:val="left"/>
      <w:pPr>
        <w:ind w:left="4848" w:hanging="360"/>
      </w:pPr>
      <w:rPr>
        <w:rFonts w:hint="default"/>
        <w:lang w:val="it-IT" w:eastAsia="en-US" w:bidi="ar-SA"/>
      </w:rPr>
    </w:lvl>
    <w:lvl w:ilvl="5" w:tplc="AB16F000">
      <w:numFmt w:val="bullet"/>
      <w:lvlText w:val="•"/>
      <w:lvlJc w:val="left"/>
      <w:pPr>
        <w:ind w:left="5930" w:hanging="360"/>
      </w:pPr>
      <w:rPr>
        <w:rFonts w:hint="default"/>
        <w:lang w:val="it-IT" w:eastAsia="en-US" w:bidi="ar-SA"/>
      </w:rPr>
    </w:lvl>
    <w:lvl w:ilvl="6" w:tplc="EDA4735E">
      <w:numFmt w:val="bullet"/>
      <w:lvlText w:val="•"/>
      <w:lvlJc w:val="left"/>
      <w:pPr>
        <w:ind w:left="7012" w:hanging="360"/>
      </w:pPr>
      <w:rPr>
        <w:rFonts w:hint="default"/>
        <w:lang w:val="it-IT" w:eastAsia="en-US" w:bidi="ar-SA"/>
      </w:rPr>
    </w:lvl>
    <w:lvl w:ilvl="7" w:tplc="64FEDAE4">
      <w:numFmt w:val="bullet"/>
      <w:lvlText w:val="•"/>
      <w:lvlJc w:val="left"/>
      <w:pPr>
        <w:ind w:left="8094" w:hanging="360"/>
      </w:pPr>
      <w:rPr>
        <w:rFonts w:hint="default"/>
        <w:lang w:val="it-IT" w:eastAsia="en-US" w:bidi="ar-SA"/>
      </w:rPr>
    </w:lvl>
    <w:lvl w:ilvl="8" w:tplc="E53487BC">
      <w:numFmt w:val="bullet"/>
      <w:lvlText w:val="•"/>
      <w:lvlJc w:val="left"/>
      <w:pPr>
        <w:ind w:left="9176" w:hanging="360"/>
      </w:pPr>
      <w:rPr>
        <w:rFonts w:hint="default"/>
        <w:lang w:val="it-IT" w:eastAsia="en-US" w:bidi="ar-SA"/>
      </w:rPr>
    </w:lvl>
  </w:abstractNum>
  <w:abstractNum w:abstractNumId="5" w15:restartNumberingAfterBreak="0">
    <w:nsid w:val="3CB82D9A"/>
    <w:multiLevelType w:val="hybridMultilevel"/>
    <w:tmpl w:val="612427C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10346C"/>
    <w:multiLevelType w:val="hybridMultilevel"/>
    <w:tmpl w:val="B53C5E06"/>
    <w:lvl w:ilvl="0" w:tplc="630C46C6">
      <w:numFmt w:val="bullet"/>
      <w:lvlText w:val="-"/>
      <w:lvlJc w:val="left"/>
      <w:pPr>
        <w:ind w:left="1079" w:hanging="13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3"/>
        <w:sz w:val="23"/>
        <w:szCs w:val="23"/>
        <w:lang w:val="it-IT" w:eastAsia="en-US" w:bidi="ar-SA"/>
      </w:rPr>
    </w:lvl>
    <w:lvl w:ilvl="1" w:tplc="66FE7C64">
      <w:numFmt w:val="bullet"/>
      <w:lvlText w:val="•"/>
      <w:lvlJc w:val="left"/>
      <w:pPr>
        <w:ind w:left="2142" w:hanging="138"/>
      </w:pPr>
      <w:rPr>
        <w:rFonts w:hint="default"/>
        <w:lang w:val="it-IT" w:eastAsia="en-US" w:bidi="ar-SA"/>
      </w:rPr>
    </w:lvl>
    <w:lvl w:ilvl="2" w:tplc="8C18F322">
      <w:numFmt w:val="bullet"/>
      <w:lvlText w:val="•"/>
      <w:lvlJc w:val="left"/>
      <w:pPr>
        <w:ind w:left="3209" w:hanging="138"/>
      </w:pPr>
      <w:rPr>
        <w:rFonts w:hint="default"/>
        <w:lang w:val="it-IT" w:eastAsia="en-US" w:bidi="ar-SA"/>
      </w:rPr>
    </w:lvl>
    <w:lvl w:ilvl="3" w:tplc="117AC8F8">
      <w:numFmt w:val="bullet"/>
      <w:lvlText w:val="•"/>
      <w:lvlJc w:val="left"/>
      <w:pPr>
        <w:ind w:left="4275" w:hanging="138"/>
      </w:pPr>
      <w:rPr>
        <w:rFonts w:hint="default"/>
        <w:lang w:val="it-IT" w:eastAsia="en-US" w:bidi="ar-SA"/>
      </w:rPr>
    </w:lvl>
    <w:lvl w:ilvl="4" w:tplc="69D6A2B2">
      <w:numFmt w:val="bullet"/>
      <w:lvlText w:val="•"/>
      <w:lvlJc w:val="left"/>
      <w:pPr>
        <w:ind w:left="5342" w:hanging="138"/>
      </w:pPr>
      <w:rPr>
        <w:rFonts w:hint="default"/>
        <w:lang w:val="it-IT" w:eastAsia="en-US" w:bidi="ar-SA"/>
      </w:rPr>
    </w:lvl>
    <w:lvl w:ilvl="5" w:tplc="32AC472C">
      <w:numFmt w:val="bullet"/>
      <w:lvlText w:val="•"/>
      <w:lvlJc w:val="left"/>
      <w:pPr>
        <w:ind w:left="6408" w:hanging="138"/>
      </w:pPr>
      <w:rPr>
        <w:rFonts w:hint="default"/>
        <w:lang w:val="it-IT" w:eastAsia="en-US" w:bidi="ar-SA"/>
      </w:rPr>
    </w:lvl>
    <w:lvl w:ilvl="6" w:tplc="C2024E96">
      <w:numFmt w:val="bullet"/>
      <w:lvlText w:val="•"/>
      <w:lvlJc w:val="left"/>
      <w:pPr>
        <w:ind w:left="7475" w:hanging="138"/>
      </w:pPr>
      <w:rPr>
        <w:rFonts w:hint="default"/>
        <w:lang w:val="it-IT" w:eastAsia="en-US" w:bidi="ar-SA"/>
      </w:rPr>
    </w:lvl>
    <w:lvl w:ilvl="7" w:tplc="5DAC2E26">
      <w:numFmt w:val="bullet"/>
      <w:lvlText w:val="•"/>
      <w:lvlJc w:val="left"/>
      <w:pPr>
        <w:ind w:left="8542" w:hanging="138"/>
      </w:pPr>
      <w:rPr>
        <w:rFonts w:hint="default"/>
        <w:lang w:val="it-IT" w:eastAsia="en-US" w:bidi="ar-SA"/>
      </w:rPr>
    </w:lvl>
    <w:lvl w:ilvl="8" w:tplc="AC9ED736">
      <w:numFmt w:val="bullet"/>
      <w:lvlText w:val="•"/>
      <w:lvlJc w:val="left"/>
      <w:pPr>
        <w:ind w:left="9608" w:hanging="138"/>
      </w:pPr>
      <w:rPr>
        <w:rFonts w:hint="default"/>
        <w:lang w:val="it-IT" w:eastAsia="en-US" w:bidi="ar-SA"/>
      </w:rPr>
    </w:lvl>
  </w:abstractNum>
  <w:abstractNum w:abstractNumId="7" w15:restartNumberingAfterBreak="0">
    <w:nsid w:val="43514799"/>
    <w:multiLevelType w:val="hybridMultilevel"/>
    <w:tmpl w:val="FF5E5CF0"/>
    <w:lvl w:ilvl="0" w:tplc="C7049FB0">
      <w:numFmt w:val="bullet"/>
      <w:lvlText w:val="-"/>
      <w:lvlJc w:val="left"/>
      <w:pPr>
        <w:ind w:left="847" w:hanging="13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3"/>
        <w:sz w:val="23"/>
        <w:szCs w:val="23"/>
        <w:lang w:val="it-IT" w:eastAsia="en-US" w:bidi="ar-SA"/>
      </w:rPr>
    </w:lvl>
    <w:lvl w:ilvl="1" w:tplc="C1EE5902">
      <w:numFmt w:val="bullet"/>
      <w:lvlText w:val="•"/>
      <w:lvlJc w:val="left"/>
      <w:pPr>
        <w:ind w:left="1918" w:hanging="131"/>
      </w:pPr>
      <w:rPr>
        <w:rFonts w:hint="default"/>
        <w:lang w:val="it-IT" w:eastAsia="en-US" w:bidi="ar-SA"/>
      </w:rPr>
    </w:lvl>
    <w:lvl w:ilvl="2" w:tplc="2BA6CE7E">
      <w:numFmt w:val="bullet"/>
      <w:lvlText w:val="•"/>
      <w:lvlJc w:val="left"/>
      <w:pPr>
        <w:ind w:left="2997" w:hanging="131"/>
      </w:pPr>
      <w:rPr>
        <w:rFonts w:hint="default"/>
        <w:lang w:val="it-IT" w:eastAsia="en-US" w:bidi="ar-SA"/>
      </w:rPr>
    </w:lvl>
    <w:lvl w:ilvl="3" w:tplc="5508A99E">
      <w:numFmt w:val="bullet"/>
      <w:lvlText w:val="•"/>
      <w:lvlJc w:val="left"/>
      <w:pPr>
        <w:ind w:left="4075" w:hanging="131"/>
      </w:pPr>
      <w:rPr>
        <w:rFonts w:hint="default"/>
        <w:lang w:val="it-IT" w:eastAsia="en-US" w:bidi="ar-SA"/>
      </w:rPr>
    </w:lvl>
    <w:lvl w:ilvl="4" w:tplc="7BE43E0A">
      <w:numFmt w:val="bullet"/>
      <w:lvlText w:val="•"/>
      <w:lvlJc w:val="left"/>
      <w:pPr>
        <w:ind w:left="5154" w:hanging="131"/>
      </w:pPr>
      <w:rPr>
        <w:rFonts w:hint="default"/>
        <w:lang w:val="it-IT" w:eastAsia="en-US" w:bidi="ar-SA"/>
      </w:rPr>
    </w:lvl>
    <w:lvl w:ilvl="5" w:tplc="86CA611C">
      <w:numFmt w:val="bullet"/>
      <w:lvlText w:val="•"/>
      <w:lvlJc w:val="left"/>
      <w:pPr>
        <w:ind w:left="6232" w:hanging="131"/>
      </w:pPr>
      <w:rPr>
        <w:rFonts w:hint="default"/>
        <w:lang w:val="it-IT" w:eastAsia="en-US" w:bidi="ar-SA"/>
      </w:rPr>
    </w:lvl>
    <w:lvl w:ilvl="6" w:tplc="C9AC549E">
      <w:numFmt w:val="bullet"/>
      <w:lvlText w:val="•"/>
      <w:lvlJc w:val="left"/>
      <w:pPr>
        <w:ind w:left="7311" w:hanging="131"/>
      </w:pPr>
      <w:rPr>
        <w:rFonts w:hint="default"/>
        <w:lang w:val="it-IT" w:eastAsia="en-US" w:bidi="ar-SA"/>
      </w:rPr>
    </w:lvl>
    <w:lvl w:ilvl="7" w:tplc="A762FDD2">
      <w:numFmt w:val="bullet"/>
      <w:lvlText w:val="•"/>
      <w:lvlJc w:val="left"/>
      <w:pPr>
        <w:ind w:left="8390" w:hanging="131"/>
      </w:pPr>
      <w:rPr>
        <w:rFonts w:hint="default"/>
        <w:lang w:val="it-IT" w:eastAsia="en-US" w:bidi="ar-SA"/>
      </w:rPr>
    </w:lvl>
    <w:lvl w:ilvl="8" w:tplc="2C8ED258">
      <w:numFmt w:val="bullet"/>
      <w:lvlText w:val="•"/>
      <w:lvlJc w:val="left"/>
      <w:pPr>
        <w:ind w:left="9468" w:hanging="131"/>
      </w:pPr>
      <w:rPr>
        <w:rFonts w:hint="default"/>
        <w:lang w:val="it-IT" w:eastAsia="en-US" w:bidi="ar-SA"/>
      </w:rPr>
    </w:lvl>
  </w:abstractNum>
  <w:abstractNum w:abstractNumId="8" w15:restartNumberingAfterBreak="0">
    <w:nsid w:val="6C2D4E90"/>
    <w:multiLevelType w:val="hybridMultilevel"/>
    <w:tmpl w:val="7D5EF40E"/>
    <w:lvl w:ilvl="0" w:tplc="6204B3D6">
      <w:start w:val="1"/>
      <w:numFmt w:val="lowerLetter"/>
      <w:lvlText w:val="%1)"/>
      <w:lvlJc w:val="left"/>
      <w:pPr>
        <w:ind w:left="866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99"/>
        <w:sz w:val="24"/>
        <w:szCs w:val="24"/>
        <w:lang w:val="it-IT" w:eastAsia="en-US" w:bidi="ar-SA"/>
      </w:rPr>
    </w:lvl>
    <w:lvl w:ilvl="1" w:tplc="ACA01E82">
      <w:numFmt w:val="bullet"/>
      <w:lvlText w:val="-"/>
      <w:lvlJc w:val="left"/>
      <w:pPr>
        <w:ind w:left="1211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99"/>
        <w:sz w:val="24"/>
        <w:szCs w:val="24"/>
        <w:lang w:val="it-IT" w:eastAsia="en-US" w:bidi="ar-SA"/>
      </w:rPr>
    </w:lvl>
    <w:lvl w:ilvl="2" w:tplc="C2FE21E2">
      <w:numFmt w:val="bullet"/>
      <w:lvlText w:val="•"/>
      <w:lvlJc w:val="left"/>
      <w:pPr>
        <w:ind w:left="2249" w:hanging="360"/>
      </w:pPr>
      <w:rPr>
        <w:rFonts w:hint="default"/>
        <w:lang w:val="it-IT" w:eastAsia="en-US" w:bidi="ar-SA"/>
      </w:rPr>
    </w:lvl>
    <w:lvl w:ilvl="3" w:tplc="5A94678A">
      <w:numFmt w:val="bullet"/>
      <w:lvlText w:val="•"/>
      <w:lvlJc w:val="left"/>
      <w:pPr>
        <w:ind w:left="3278" w:hanging="360"/>
      </w:pPr>
      <w:rPr>
        <w:rFonts w:hint="default"/>
        <w:lang w:val="it-IT" w:eastAsia="en-US" w:bidi="ar-SA"/>
      </w:rPr>
    </w:lvl>
    <w:lvl w:ilvl="4" w:tplc="A3D0F146">
      <w:numFmt w:val="bullet"/>
      <w:lvlText w:val="•"/>
      <w:lvlJc w:val="left"/>
      <w:pPr>
        <w:ind w:left="4308" w:hanging="360"/>
      </w:pPr>
      <w:rPr>
        <w:rFonts w:hint="default"/>
        <w:lang w:val="it-IT" w:eastAsia="en-US" w:bidi="ar-SA"/>
      </w:rPr>
    </w:lvl>
    <w:lvl w:ilvl="5" w:tplc="BCBE6122">
      <w:numFmt w:val="bullet"/>
      <w:lvlText w:val="•"/>
      <w:lvlJc w:val="left"/>
      <w:pPr>
        <w:ind w:left="5337" w:hanging="360"/>
      </w:pPr>
      <w:rPr>
        <w:rFonts w:hint="default"/>
        <w:lang w:val="it-IT" w:eastAsia="en-US" w:bidi="ar-SA"/>
      </w:rPr>
    </w:lvl>
    <w:lvl w:ilvl="6" w:tplc="DF58AE7A">
      <w:numFmt w:val="bullet"/>
      <w:lvlText w:val="•"/>
      <w:lvlJc w:val="left"/>
      <w:pPr>
        <w:ind w:left="6366" w:hanging="360"/>
      </w:pPr>
      <w:rPr>
        <w:rFonts w:hint="default"/>
        <w:lang w:val="it-IT" w:eastAsia="en-US" w:bidi="ar-SA"/>
      </w:rPr>
    </w:lvl>
    <w:lvl w:ilvl="7" w:tplc="22CC5324">
      <w:numFmt w:val="bullet"/>
      <w:lvlText w:val="•"/>
      <w:lvlJc w:val="left"/>
      <w:pPr>
        <w:ind w:left="7396" w:hanging="360"/>
      </w:pPr>
      <w:rPr>
        <w:rFonts w:hint="default"/>
        <w:lang w:val="it-IT" w:eastAsia="en-US" w:bidi="ar-SA"/>
      </w:rPr>
    </w:lvl>
    <w:lvl w:ilvl="8" w:tplc="E0E2DEB6">
      <w:numFmt w:val="bullet"/>
      <w:lvlText w:val="•"/>
      <w:lvlJc w:val="left"/>
      <w:pPr>
        <w:ind w:left="8425" w:hanging="360"/>
      </w:pPr>
      <w:rPr>
        <w:rFonts w:hint="default"/>
        <w:lang w:val="it-IT" w:eastAsia="en-US" w:bidi="ar-SA"/>
      </w:rPr>
    </w:lvl>
  </w:abstractNum>
  <w:abstractNum w:abstractNumId="9" w15:restartNumberingAfterBreak="0">
    <w:nsid w:val="6CE4325A"/>
    <w:multiLevelType w:val="hybridMultilevel"/>
    <w:tmpl w:val="AC82A55A"/>
    <w:lvl w:ilvl="0" w:tplc="D8864F9A">
      <w:start w:val="1"/>
      <w:numFmt w:val="decimal"/>
      <w:lvlText w:val="%1."/>
      <w:lvlJc w:val="left"/>
      <w:pPr>
        <w:ind w:left="426" w:hanging="284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99"/>
        <w:sz w:val="24"/>
        <w:szCs w:val="24"/>
        <w:lang w:val="it-IT" w:eastAsia="en-US" w:bidi="ar-SA"/>
      </w:rPr>
    </w:lvl>
    <w:lvl w:ilvl="1" w:tplc="32F2EDA4">
      <w:numFmt w:val="bullet"/>
      <w:lvlText w:val="•"/>
      <w:lvlJc w:val="left"/>
      <w:pPr>
        <w:ind w:left="1426" w:hanging="284"/>
      </w:pPr>
      <w:rPr>
        <w:rFonts w:hint="default"/>
        <w:lang w:val="it-IT" w:eastAsia="en-US" w:bidi="ar-SA"/>
      </w:rPr>
    </w:lvl>
    <w:lvl w:ilvl="2" w:tplc="34609960">
      <w:numFmt w:val="bullet"/>
      <w:lvlText w:val="•"/>
      <w:lvlJc w:val="left"/>
      <w:pPr>
        <w:ind w:left="2432" w:hanging="284"/>
      </w:pPr>
      <w:rPr>
        <w:rFonts w:hint="default"/>
        <w:lang w:val="it-IT" w:eastAsia="en-US" w:bidi="ar-SA"/>
      </w:rPr>
    </w:lvl>
    <w:lvl w:ilvl="3" w:tplc="66D6BCB2">
      <w:numFmt w:val="bullet"/>
      <w:lvlText w:val="•"/>
      <w:lvlJc w:val="left"/>
      <w:pPr>
        <w:ind w:left="3439" w:hanging="284"/>
      </w:pPr>
      <w:rPr>
        <w:rFonts w:hint="default"/>
        <w:lang w:val="it-IT" w:eastAsia="en-US" w:bidi="ar-SA"/>
      </w:rPr>
    </w:lvl>
    <w:lvl w:ilvl="4" w:tplc="8578B72A">
      <w:numFmt w:val="bullet"/>
      <w:lvlText w:val="•"/>
      <w:lvlJc w:val="left"/>
      <w:pPr>
        <w:ind w:left="4445" w:hanging="284"/>
      </w:pPr>
      <w:rPr>
        <w:rFonts w:hint="default"/>
        <w:lang w:val="it-IT" w:eastAsia="en-US" w:bidi="ar-SA"/>
      </w:rPr>
    </w:lvl>
    <w:lvl w:ilvl="5" w:tplc="7FA6A2E0">
      <w:numFmt w:val="bullet"/>
      <w:lvlText w:val="•"/>
      <w:lvlJc w:val="left"/>
      <w:pPr>
        <w:ind w:left="5452" w:hanging="284"/>
      </w:pPr>
      <w:rPr>
        <w:rFonts w:hint="default"/>
        <w:lang w:val="it-IT" w:eastAsia="en-US" w:bidi="ar-SA"/>
      </w:rPr>
    </w:lvl>
    <w:lvl w:ilvl="6" w:tplc="EF424752">
      <w:numFmt w:val="bullet"/>
      <w:lvlText w:val="•"/>
      <w:lvlJc w:val="left"/>
      <w:pPr>
        <w:ind w:left="6458" w:hanging="284"/>
      </w:pPr>
      <w:rPr>
        <w:rFonts w:hint="default"/>
        <w:lang w:val="it-IT" w:eastAsia="en-US" w:bidi="ar-SA"/>
      </w:rPr>
    </w:lvl>
    <w:lvl w:ilvl="7" w:tplc="6D4A2886">
      <w:numFmt w:val="bullet"/>
      <w:lvlText w:val="•"/>
      <w:lvlJc w:val="left"/>
      <w:pPr>
        <w:ind w:left="7464" w:hanging="284"/>
      </w:pPr>
      <w:rPr>
        <w:rFonts w:hint="default"/>
        <w:lang w:val="it-IT" w:eastAsia="en-US" w:bidi="ar-SA"/>
      </w:rPr>
    </w:lvl>
    <w:lvl w:ilvl="8" w:tplc="23FE2C14">
      <w:numFmt w:val="bullet"/>
      <w:lvlText w:val="•"/>
      <w:lvlJc w:val="left"/>
      <w:pPr>
        <w:ind w:left="8471" w:hanging="284"/>
      </w:pPr>
      <w:rPr>
        <w:rFonts w:hint="default"/>
        <w:lang w:val="it-IT" w:eastAsia="en-US" w:bidi="ar-SA"/>
      </w:rPr>
    </w:lvl>
  </w:abstractNum>
  <w:abstractNum w:abstractNumId="10" w15:restartNumberingAfterBreak="0">
    <w:nsid w:val="6DBA479E"/>
    <w:multiLevelType w:val="hybridMultilevel"/>
    <w:tmpl w:val="5B28A0C0"/>
    <w:lvl w:ilvl="0" w:tplc="824C10B4">
      <w:start w:val="1"/>
      <w:numFmt w:val="decimal"/>
      <w:lvlText w:val="%1."/>
      <w:lvlJc w:val="left"/>
      <w:pPr>
        <w:ind w:left="1085" w:hanging="23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3"/>
        <w:sz w:val="23"/>
        <w:szCs w:val="23"/>
        <w:lang w:val="it-IT" w:eastAsia="en-US" w:bidi="ar-SA"/>
      </w:rPr>
    </w:lvl>
    <w:lvl w:ilvl="1" w:tplc="4D4CB0CA">
      <w:numFmt w:val="bullet"/>
      <w:lvlText w:val="•"/>
      <w:lvlJc w:val="left"/>
      <w:pPr>
        <w:ind w:left="2134" w:hanging="238"/>
      </w:pPr>
      <w:rPr>
        <w:rFonts w:hint="default"/>
        <w:lang w:val="it-IT" w:eastAsia="en-US" w:bidi="ar-SA"/>
      </w:rPr>
    </w:lvl>
    <w:lvl w:ilvl="2" w:tplc="CB483264">
      <w:numFmt w:val="bullet"/>
      <w:lvlText w:val="•"/>
      <w:lvlJc w:val="left"/>
      <w:pPr>
        <w:ind w:left="3189" w:hanging="238"/>
      </w:pPr>
      <w:rPr>
        <w:rFonts w:hint="default"/>
        <w:lang w:val="it-IT" w:eastAsia="en-US" w:bidi="ar-SA"/>
      </w:rPr>
    </w:lvl>
    <w:lvl w:ilvl="3" w:tplc="B2366FCA">
      <w:numFmt w:val="bullet"/>
      <w:lvlText w:val="•"/>
      <w:lvlJc w:val="left"/>
      <w:pPr>
        <w:ind w:left="4243" w:hanging="238"/>
      </w:pPr>
      <w:rPr>
        <w:rFonts w:hint="default"/>
        <w:lang w:val="it-IT" w:eastAsia="en-US" w:bidi="ar-SA"/>
      </w:rPr>
    </w:lvl>
    <w:lvl w:ilvl="4" w:tplc="F38CF152">
      <w:numFmt w:val="bullet"/>
      <w:lvlText w:val="•"/>
      <w:lvlJc w:val="left"/>
      <w:pPr>
        <w:ind w:left="5298" w:hanging="238"/>
      </w:pPr>
      <w:rPr>
        <w:rFonts w:hint="default"/>
        <w:lang w:val="it-IT" w:eastAsia="en-US" w:bidi="ar-SA"/>
      </w:rPr>
    </w:lvl>
    <w:lvl w:ilvl="5" w:tplc="80CECFEE">
      <w:numFmt w:val="bullet"/>
      <w:lvlText w:val="•"/>
      <w:lvlJc w:val="left"/>
      <w:pPr>
        <w:ind w:left="6352" w:hanging="238"/>
      </w:pPr>
      <w:rPr>
        <w:rFonts w:hint="default"/>
        <w:lang w:val="it-IT" w:eastAsia="en-US" w:bidi="ar-SA"/>
      </w:rPr>
    </w:lvl>
    <w:lvl w:ilvl="6" w:tplc="6F207FE0">
      <w:numFmt w:val="bullet"/>
      <w:lvlText w:val="•"/>
      <w:lvlJc w:val="left"/>
      <w:pPr>
        <w:ind w:left="7407" w:hanging="238"/>
      </w:pPr>
      <w:rPr>
        <w:rFonts w:hint="default"/>
        <w:lang w:val="it-IT" w:eastAsia="en-US" w:bidi="ar-SA"/>
      </w:rPr>
    </w:lvl>
    <w:lvl w:ilvl="7" w:tplc="18AA99DA">
      <w:numFmt w:val="bullet"/>
      <w:lvlText w:val="•"/>
      <w:lvlJc w:val="left"/>
      <w:pPr>
        <w:ind w:left="8462" w:hanging="238"/>
      </w:pPr>
      <w:rPr>
        <w:rFonts w:hint="default"/>
        <w:lang w:val="it-IT" w:eastAsia="en-US" w:bidi="ar-SA"/>
      </w:rPr>
    </w:lvl>
    <w:lvl w:ilvl="8" w:tplc="B20C02BE">
      <w:numFmt w:val="bullet"/>
      <w:lvlText w:val="•"/>
      <w:lvlJc w:val="left"/>
      <w:pPr>
        <w:ind w:left="9516" w:hanging="238"/>
      </w:pPr>
      <w:rPr>
        <w:rFonts w:hint="default"/>
        <w:lang w:val="it-IT" w:eastAsia="en-US" w:bidi="ar-SA"/>
      </w:rPr>
    </w:lvl>
  </w:abstractNum>
  <w:abstractNum w:abstractNumId="11" w15:restartNumberingAfterBreak="0">
    <w:nsid w:val="7C4F3E0D"/>
    <w:multiLevelType w:val="hybridMultilevel"/>
    <w:tmpl w:val="94DE8EEA"/>
    <w:lvl w:ilvl="0" w:tplc="268670E0">
      <w:numFmt w:val="bullet"/>
      <w:lvlText w:val=""/>
      <w:lvlJc w:val="left"/>
      <w:pPr>
        <w:ind w:left="993" w:hanging="284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90"/>
        <w:sz w:val="24"/>
        <w:szCs w:val="24"/>
        <w:lang w:val="it-IT" w:eastAsia="en-US" w:bidi="ar-SA"/>
      </w:rPr>
    </w:lvl>
    <w:lvl w:ilvl="1" w:tplc="D3C4B62A">
      <w:numFmt w:val="bullet"/>
      <w:lvlText w:val="•"/>
      <w:lvlJc w:val="left"/>
      <w:pPr>
        <w:ind w:left="2005" w:hanging="284"/>
      </w:pPr>
      <w:rPr>
        <w:rFonts w:hint="default"/>
        <w:lang w:val="it-IT" w:eastAsia="en-US" w:bidi="ar-SA"/>
      </w:rPr>
    </w:lvl>
    <w:lvl w:ilvl="2" w:tplc="FA8ECB4C">
      <w:numFmt w:val="bullet"/>
      <w:lvlText w:val="•"/>
      <w:lvlJc w:val="left"/>
      <w:pPr>
        <w:ind w:left="3010" w:hanging="284"/>
      </w:pPr>
      <w:rPr>
        <w:rFonts w:hint="default"/>
        <w:lang w:val="it-IT" w:eastAsia="en-US" w:bidi="ar-SA"/>
      </w:rPr>
    </w:lvl>
    <w:lvl w:ilvl="3" w:tplc="CEC2759A">
      <w:numFmt w:val="bullet"/>
      <w:lvlText w:val="•"/>
      <w:lvlJc w:val="left"/>
      <w:pPr>
        <w:ind w:left="4016" w:hanging="284"/>
      </w:pPr>
      <w:rPr>
        <w:rFonts w:hint="default"/>
        <w:lang w:val="it-IT" w:eastAsia="en-US" w:bidi="ar-SA"/>
      </w:rPr>
    </w:lvl>
    <w:lvl w:ilvl="4" w:tplc="0D7A7B0E">
      <w:numFmt w:val="bullet"/>
      <w:lvlText w:val="•"/>
      <w:lvlJc w:val="left"/>
      <w:pPr>
        <w:ind w:left="5021" w:hanging="284"/>
      </w:pPr>
      <w:rPr>
        <w:rFonts w:hint="default"/>
        <w:lang w:val="it-IT" w:eastAsia="en-US" w:bidi="ar-SA"/>
      </w:rPr>
    </w:lvl>
    <w:lvl w:ilvl="5" w:tplc="34227258">
      <w:numFmt w:val="bullet"/>
      <w:lvlText w:val="•"/>
      <w:lvlJc w:val="left"/>
      <w:pPr>
        <w:ind w:left="6027" w:hanging="284"/>
      </w:pPr>
      <w:rPr>
        <w:rFonts w:hint="default"/>
        <w:lang w:val="it-IT" w:eastAsia="en-US" w:bidi="ar-SA"/>
      </w:rPr>
    </w:lvl>
    <w:lvl w:ilvl="6" w:tplc="0414C660">
      <w:numFmt w:val="bullet"/>
      <w:lvlText w:val="•"/>
      <w:lvlJc w:val="left"/>
      <w:pPr>
        <w:ind w:left="7032" w:hanging="284"/>
      </w:pPr>
      <w:rPr>
        <w:rFonts w:hint="default"/>
        <w:lang w:val="it-IT" w:eastAsia="en-US" w:bidi="ar-SA"/>
      </w:rPr>
    </w:lvl>
    <w:lvl w:ilvl="7" w:tplc="E7961D8C">
      <w:numFmt w:val="bullet"/>
      <w:lvlText w:val="•"/>
      <w:lvlJc w:val="left"/>
      <w:pPr>
        <w:ind w:left="8037" w:hanging="284"/>
      </w:pPr>
      <w:rPr>
        <w:rFonts w:hint="default"/>
        <w:lang w:val="it-IT" w:eastAsia="en-US" w:bidi="ar-SA"/>
      </w:rPr>
    </w:lvl>
    <w:lvl w:ilvl="8" w:tplc="C3426026">
      <w:numFmt w:val="bullet"/>
      <w:lvlText w:val="•"/>
      <w:lvlJc w:val="left"/>
      <w:pPr>
        <w:ind w:left="9043" w:hanging="284"/>
      </w:pPr>
      <w:rPr>
        <w:rFonts w:hint="default"/>
        <w:lang w:val="it-IT" w:eastAsia="en-US" w:bidi="ar-SA"/>
      </w:rPr>
    </w:lvl>
  </w:abstractNum>
  <w:num w:numId="1">
    <w:abstractNumId w:val="6"/>
  </w:num>
  <w:num w:numId="2">
    <w:abstractNumId w:val="10"/>
  </w:num>
  <w:num w:numId="3">
    <w:abstractNumId w:val="7"/>
  </w:num>
  <w:num w:numId="4">
    <w:abstractNumId w:val="3"/>
  </w:num>
  <w:num w:numId="5">
    <w:abstractNumId w:val="2"/>
  </w:num>
  <w:num w:numId="6">
    <w:abstractNumId w:val="0"/>
  </w:num>
  <w:num w:numId="7">
    <w:abstractNumId w:val="9"/>
  </w:num>
  <w:num w:numId="8">
    <w:abstractNumId w:val="5"/>
  </w:num>
  <w:num w:numId="9">
    <w:abstractNumId w:val="11"/>
  </w:num>
  <w:num w:numId="10">
    <w:abstractNumId w:val="1"/>
  </w:num>
  <w:num w:numId="11">
    <w:abstractNumId w:val="8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DC9"/>
    <w:rsid w:val="000026F3"/>
    <w:rsid w:val="0001088E"/>
    <w:rsid w:val="00034939"/>
    <w:rsid w:val="00037C7C"/>
    <w:rsid w:val="00041831"/>
    <w:rsid w:val="000A33CF"/>
    <w:rsid w:val="000B5E4B"/>
    <w:rsid w:val="000B6B6F"/>
    <w:rsid w:val="0010292E"/>
    <w:rsid w:val="00177082"/>
    <w:rsid w:val="00197CF8"/>
    <w:rsid w:val="001B1CFD"/>
    <w:rsid w:val="001C6E8D"/>
    <w:rsid w:val="001D2C67"/>
    <w:rsid w:val="001E6E30"/>
    <w:rsid w:val="00212B6E"/>
    <w:rsid w:val="00230738"/>
    <w:rsid w:val="00274625"/>
    <w:rsid w:val="00295113"/>
    <w:rsid w:val="002C6D50"/>
    <w:rsid w:val="00305E56"/>
    <w:rsid w:val="00307101"/>
    <w:rsid w:val="0032194D"/>
    <w:rsid w:val="00345C08"/>
    <w:rsid w:val="003728BF"/>
    <w:rsid w:val="003B029F"/>
    <w:rsid w:val="003C664A"/>
    <w:rsid w:val="003F441E"/>
    <w:rsid w:val="00442806"/>
    <w:rsid w:val="00442A5A"/>
    <w:rsid w:val="004573A0"/>
    <w:rsid w:val="00464916"/>
    <w:rsid w:val="004E3859"/>
    <w:rsid w:val="004F0F81"/>
    <w:rsid w:val="00511284"/>
    <w:rsid w:val="00530004"/>
    <w:rsid w:val="00547E54"/>
    <w:rsid w:val="00584E11"/>
    <w:rsid w:val="005B75F2"/>
    <w:rsid w:val="006069EE"/>
    <w:rsid w:val="00644F57"/>
    <w:rsid w:val="0067594B"/>
    <w:rsid w:val="0069218B"/>
    <w:rsid w:val="006A1602"/>
    <w:rsid w:val="006B5712"/>
    <w:rsid w:val="006D0759"/>
    <w:rsid w:val="006D7CAA"/>
    <w:rsid w:val="006F33B4"/>
    <w:rsid w:val="00765A57"/>
    <w:rsid w:val="00786466"/>
    <w:rsid w:val="00797582"/>
    <w:rsid w:val="007D0A7C"/>
    <w:rsid w:val="007D0C4E"/>
    <w:rsid w:val="00863F57"/>
    <w:rsid w:val="00873867"/>
    <w:rsid w:val="008773F6"/>
    <w:rsid w:val="008864AD"/>
    <w:rsid w:val="00891EA6"/>
    <w:rsid w:val="00891FC4"/>
    <w:rsid w:val="008A45C4"/>
    <w:rsid w:val="0090185C"/>
    <w:rsid w:val="00931877"/>
    <w:rsid w:val="009663F5"/>
    <w:rsid w:val="009E2B10"/>
    <w:rsid w:val="00A04CFE"/>
    <w:rsid w:val="00A54E1D"/>
    <w:rsid w:val="00A56EEE"/>
    <w:rsid w:val="00AB3095"/>
    <w:rsid w:val="00AE4494"/>
    <w:rsid w:val="00B05DC9"/>
    <w:rsid w:val="00B1597D"/>
    <w:rsid w:val="00B75BCD"/>
    <w:rsid w:val="00B879B0"/>
    <w:rsid w:val="00BE1EB4"/>
    <w:rsid w:val="00C9272C"/>
    <w:rsid w:val="00C93B80"/>
    <w:rsid w:val="00C949F8"/>
    <w:rsid w:val="00CA66E2"/>
    <w:rsid w:val="00CD0B42"/>
    <w:rsid w:val="00CF5FA0"/>
    <w:rsid w:val="00D30563"/>
    <w:rsid w:val="00D76B8A"/>
    <w:rsid w:val="00DA2EBD"/>
    <w:rsid w:val="00DA30C5"/>
    <w:rsid w:val="00DA378B"/>
    <w:rsid w:val="00DD707D"/>
    <w:rsid w:val="00DE63E7"/>
    <w:rsid w:val="00E140AA"/>
    <w:rsid w:val="00EA361B"/>
    <w:rsid w:val="00EE44B3"/>
    <w:rsid w:val="00F2344E"/>
    <w:rsid w:val="00F27AB0"/>
    <w:rsid w:val="00F90E40"/>
    <w:rsid w:val="00FA2C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031579"/>
  <w15:docId w15:val="{81EDD8C6-C5AC-44C3-B557-B097112572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1"/>
    <w:qFormat/>
    <w:pPr>
      <w:ind w:left="847"/>
      <w:outlineLvl w:val="0"/>
    </w:pPr>
    <w:rPr>
      <w:b/>
      <w:bCs/>
      <w:sz w:val="23"/>
      <w:szCs w:val="23"/>
    </w:rPr>
  </w:style>
  <w:style w:type="paragraph" w:styleId="Titolo2">
    <w:name w:val="heading 2"/>
    <w:basedOn w:val="Normale"/>
    <w:uiPriority w:val="1"/>
    <w:qFormat/>
    <w:pPr>
      <w:ind w:left="847"/>
      <w:outlineLvl w:val="1"/>
    </w:pPr>
    <w:rPr>
      <w:b/>
      <w:bCs/>
      <w:sz w:val="23"/>
      <w:szCs w:val="23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847"/>
    </w:pPr>
    <w:rPr>
      <w:sz w:val="23"/>
      <w:szCs w:val="23"/>
    </w:rPr>
  </w:style>
  <w:style w:type="paragraph" w:styleId="Paragrafoelenco">
    <w:name w:val="List Paragraph"/>
    <w:basedOn w:val="Normale"/>
    <w:uiPriority w:val="1"/>
    <w:qFormat/>
    <w:pPr>
      <w:ind w:left="983" w:hanging="136"/>
    </w:pPr>
  </w:style>
  <w:style w:type="paragraph" w:customStyle="1" w:styleId="TableParagraph">
    <w:name w:val="Table Paragraph"/>
    <w:basedOn w:val="Normale"/>
    <w:uiPriority w:val="1"/>
    <w:qFormat/>
    <w:pPr>
      <w:ind w:left="117"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9218B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9218B"/>
    <w:rPr>
      <w:rFonts w:ascii="Tahoma" w:eastAsia="Times New Roman" w:hAnsi="Tahoma" w:cs="Tahoma"/>
      <w:sz w:val="16"/>
      <w:szCs w:val="16"/>
      <w:lang w:val="it-IT"/>
    </w:rPr>
  </w:style>
  <w:style w:type="paragraph" w:styleId="Nessunaspaziatura">
    <w:name w:val="No Spacing"/>
    <w:uiPriority w:val="1"/>
    <w:qFormat/>
    <w:rsid w:val="0069218B"/>
    <w:rPr>
      <w:rFonts w:ascii="Times New Roman" w:eastAsia="Times New Roman" w:hAnsi="Times New Roman" w:cs="Times New Roman"/>
      <w:lang w:val="it-IT"/>
    </w:rPr>
  </w:style>
  <w:style w:type="paragraph" w:styleId="Intestazione">
    <w:name w:val="header"/>
    <w:basedOn w:val="Normale"/>
    <w:link w:val="IntestazioneCarattere"/>
    <w:uiPriority w:val="99"/>
    <w:unhideWhenUsed/>
    <w:rsid w:val="0069218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9218B"/>
    <w:rPr>
      <w:rFonts w:ascii="Times New Roman" w:eastAsia="Times New Roman" w:hAnsi="Times New Roman" w:cs="Times New Roman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69218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9218B"/>
    <w:rPr>
      <w:rFonts w:ascii="Times New Roman" w:eastAsia="Times New Roman" w:hAnsi="Times New Roman" w:cs="Times New Roman"/>
      <w:lang w:val="it-IT"/>
    </w:rPr>
  </w:style>
  <w:style w:type="character" w:styleId="Collegamentoipertestuale">
    <w:name w:val="Hyperlink"/>
    <w:basedOn w:val="Carpredefinitoparagrafo"/>
    <w:uiPriority w:val="99"/>
    <w:unhideWhenUsed/>
    <w:rsid w:val="00305E56"/>
    <w:rPr>
      <w:color w:val="0000FF" w:themeColor="hyperlink"/>
      <w:u w:val="single"/>
    </w:rPr>
  </w:style>
  <w:style w:type="table" w:customStyle="1" w:styleId="TableNormal1">
    <w:name w:val="Table Normal1"/>
    <w:uiPriority w:val="2"/>
    <w:semiHidden/>
    <w:unhideWhenUsed/>
    <w:qFormat/>
    <w:rsid w:val="001D2C6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efault">
    <w:name w:val="Default"/>
    <w:rsid w:val="008A45C4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1241</Words>
  <Characters>7075</Characters>
  <Application>Microsoft Office Word</Application>
  <DocSecurity>0</DocSecurity>
  <Lines>58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</dc:creator>
  <cp:lastModifiedBy>Utente Windows</cp:lastModifiedBy>
  <cp:revision>4</cp:revision>
  <cp:lastPrinted>2025-03-18T16:15:00Z</cp:lastPrinted>
  <dcterms:created xsi:type="dcterms:W3CDTF">2025-03-18T17:04:00Z</dcterms:created>
  <dcterms:modified xsi:type="dcterms:W3CDTF">2025-03-18T17:07:00Z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2025-01-09T00:00:00Z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2025-02-10T00:00:00Z</vt:filetime>
  </property>
  <property fmtid="{D5CDD505-2E9C-101B-9397-08002B2CF9AE}" pid="5" name="Producer">
    <vt:lpwstr>www.ilovepdf.com; modified using iText® 5.5.13.3 ©2000-2022 iText Group NV (AGPL-version)</vt:lpwstr>
  </property>
</Properties>
</file>