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78" w:rsidRDefault="00146978" w:rsidP="00195B88">
      <w:pPr>
        <w:jc w:val="center"/>
        <w:rPr>
          <w:rFonts w:cs="Calibri"/>
          <w:b/>
        </w:rPr>
      </w:pPr>
    </w:p>
    <w:p w:rsidR="00146978" w:rsidRPr="00FE4706" w:rsidRDefault="00146978" w:rsidP="00195B88">
      <w:pPr>
        <w:jc w:val="center"/>
        <w:rPr>
          <w:rFonts w:cs="Calibri"/>
          <w:b/>
        </w:rPr>
      </w:pPr>
      <w:r w:rsidRPr="00FE4706">
        <w:rPr>
          <w:rFonts w:cs="Calibri"/>
          <w:b/>
        </w:rPr>
        <w:t>PROGRAMMA OPERATIVO FE</w:t>
      </w:r>
      <w:r>
        <w:rPr>
          <w:rFonts w:cs="Calibri"/>
          <w:b/>
        </w:rPr>
        <w:t>SR</w:t>
      </w:r>
      <w:r w:rsidRPr="00FE4706">
        <w:rPr>
          <w:rFonts w:cs="Calibri"/>
          <w:b/>
        </w:rPr>
        <w:t xml:space="preserve"> CALABRIA 2014/2020</w:t>
      </w:r>
    </w:p>
    <w:p w:rsidR="00146978" w:rsidRPr="00FE4706" w:rsidRDefault="00146978" w:rsidP="00195B88">
      <w:pPr>
        <w:jc w:val="center"/>
        <w:rPr>
          <w:rFonts w:cs="Calibri"/>
          <w:b/>
        </w:rPr>
      </w:pPr>
      <w:r w:rsidRPr="00FE4706">
        <w:rPr>
          <w:rFonts w:cs="Calibri"/>
          <w:b/>
        </w:rPr>
        <w:t>ASSE</w:t>
      </w:r>
      <w:r>
        <w:rPr>
          <w:rFonts w:cs="Calibri"/>
          <w:b/>
        </w:rPr>
        <w:t xml:space="preserve">  12 -</w:t>
      </w:r>
      <w:r w:rsidRPr="00FE4706">
        <w:rPr>
          <w:rFonts w:cs="Calibri"/>
          <w:b/>
        </w:rPr>
        <w:t xml:space="preserve"> </w:t>
      </w:r>
      <w:r>
        <w:rPr>
          <w:rFonts w:cs="Calibri"/>
          <w:b/>
        </w:rPr>
        <w:t xml:space="preserve">OBIETTIVO SPECIFICO 10.1 - </w:t>
      </w:r>
      <w:r w:rsidRPr="00FE4706">
        <w:rPr>
          <w:rFonts w:cs="Calibri"/>
          <w:b/>
        </w:rPr>
        <w:t>AZIONE</w:t>
      </w:r>
      <w:r>
        <w:rPr>
          <w:rFonts w:cs="Calibri"/>
          <w:b/>
        </w:rPr>
        <w:t xml:space="preserve"> 10.1.1 FSE</w:t>
      </w:r>
    </w:p>
    <w:p w:rsidR="00146978" w:rsidRPr="00FE4706" w:rsidRDefault="00146978" w:rsidP="00195B88">
      <w:pPr>
        <w:jc w:val="center"/>
        <w:rPr>
          <w:rFonts w:cs="Calibri"/>
          <w:b/>
          <w:sz w:val="23"/>
          <w:szCs w:val="23"/>
        </w:rPr>
      </w:pPr>
    </w:p>
    <w:p w:rsidR="00146978" w:rsidRPr="00FE4706" w:rsidRDefault="00146978" w:rsidP="00195B88">
      <w:pPr>
        <w:jc w:val="center"/>
        <w:rPr>
          <w:rFonts w:cs="Calibri"/>
          <w:b/>
          <w:sz w:val="23"/>
          <w:szCs w:val="23"/>
        </w:rPr>
      </w:pPr>
    </w:p>
    <w:p w:rsidR="00146978" w:rsidRPr="00FE4706" w:rsidRDefault="00146978" w:rsidP="00195B88">
      <w:pPr>
        <w:jc w:val="center"/>
        <w:rPr>
          <w:rFonts w:cs="Calibri"/>
          <w:b/>
          <w:sz w:val="32"/>
          <w:szCs w:val="32"/>
        </w:rPr>
      </w:pPr>
      <w:r>
        <w:rPr>
          <w:rFonts w:cs="Calibri"/>
          <w:b/>
          <w:sz w:val="32"/>
          <w:szCs w:val="32"/>
        </w:rPr>
        <w:t xml:space="preserve">SCHEMA DI </w:t>
      </w:r>
      <w:r w:rsidRPr="00FE4706">
        <w:rPr>
          <w:rFonts w:cs="Calibri"/>
          <w:b/>
          <w:sz w:val="32"/>
          <w:szCs w:val="32"/>
        </w:rPr>
        <w:t xml:space="preserve">CONVENZIONE </w:t>
      </w:r>
    </w:p>
    <w:p w:rsidR="00146978" w:rsidRPr="00FE4706" w:rsidRDefault="00146978" w:rsidP="00195B88">
      <w:pPr>
        <w:jc w:val="center"/>
        <w:rPr>
          <w:rFonts w:cs="Calibri"/>
          <w:b/>
          <w:sz w:val="32"/>
          <w:szCs w:val="32"/>
        </w:rPr>
      </w:pPr>
    </w:p>
    <w:p w:rsidR="00146978" w:rsidRPr="00FE4706" w:rsidRDefault="00146978" w:rsidP="00195B88">
      <w:pPr>
        <w:jc w:val="center"/>
        <w:rPr>
          <w:rFonts w:cs="Calibri"/>
          <w:b/>
          <w:sz w:val="23"/>
          <w:szCs w:val="23"/>
        </w:rPr>
      </w:pPr>
    </w:p>
    <w:p w:rsidR="00146978" w:rsidRPr="00FE4706" w:rsidRDefault="00146978" w:rsidP="00195B88">
      <w:pPr>
        <w:jc w:val="center"/>
        <w:rPr>
          <w:rFonts w:cs="Calibri"/>
          <w:b/>
          <w:sz w:val="23"/>
          <w:szCs w:val="23"/>
        </w:rPr>
      </w:pPr>
      <w:r w:rsidRPr="00FE4706">
        <w:rPr>
          <w:rFonts w:cs="Calibri"/>
          <w:b/>
          <w:sz w:val="23"/>
          <w:szCs w:val="23"/>
        </w:rPr>
        <w:t>TRA</w:t>
      </w:r>
    </w:p>
    <w:p w:rsidR="00146978" w:rsidRPr="00FE4706" w:rsidRDefault="00146978" w:rsidP="00195B88">
      <w:pPr>
        <w:jc w:val="center"/>
        <w:rPr>
          <w:rFonts w:cs="Calibri"/>
          <w:b/>
          <w:sz w:val="23"/>
          <w:szCs w:val="23"/>
        </w:rPr>
      </w:pPr>
    </w:p>
    <w:p w:rsidR="00146978" w:rsidRPr="00FE4706" w:rsidRDefault="00146978" w:rsidP="00195B88">
      <w:pPr>
        <w:jc w:val="center"/>
        <w:rPr>
          <w:rFonts w:cs="Calibri"/>
          <w:b/>
          <w:sz w:val="32"/>
          <w:szCs w:val="32"/>
        </w:rPr>
      </w:pPr>
      <w:r w:rsidRPr="00FE4706">
        <w:rPr>
          <w:rFonts w:cs="Calibri"/>
          <w:b/>
          <w:sz w:val="32"/>
          <w:szCs w:val="32"/>
        </w:rPr>
        <w:t>LA REGIONE CALABRIA</w:t>
      </w:r>
    </w:p>
    <w:p w:rsidR="00146978" w:rsidRPr="00FE4706" w:rsidRDefault="00146978" w:rsidP="00195B88">
      <w:pPr>
        <w:jc w:val="center"/>
        <w:rPr>
          <w:rFonts w:cs="Calibri"/>
          <w:b/>
          <w:sz w:val="32"/>
          <w:szCs w:val="32"/>
        </w:rPr>
      </w:pPr>
      <w:r w:rsidRPr="00FE4706">
        <w:rPr>
          <w:rFonts w:cs="Calibri"/>
          <w:b/>
          <w:sz w:val="32"/>
          <w:szCs w:val="32"/>
        </w:rPr>
        <w:t>DIPARTIMENTO</w:t>
      </w:r>
      <w:r>
        <w:rPr>
          <w:rFonts w:cs="Calibri"/>
          <w:b/>
          <w:sz w:val="32"/>
          <w:szCs w:val="32"/>
        </w:rPr>
        <w:t xml:space="preserve"> ISTRUZIONE E ATTIVITA’ CULTURALI</w:t>
      </w:r>
    </w:p>
    <w:p w:rsidR="00146978" w:rsidRPr="00FE4706" w:rsidRDefault="00146978" w:rsidP="00195B88">
      <w:pPr>
        <w:jc w:val="center"/>
        <w:rPr>
          <w:rFonts w:cs="Calibri"/>
          <w:b/>
          <w:sz w:val="23"/>
          <w:szCs w:val="23"/>
        </w:rPr>
      </w:pPr>
    </w:p>
    <w:p w:rsidR="00146978" w:rsidRPr="00FE4706" w:rsidRDefault="00146978" w:rsidP="00195B88">
      <w:pPr>
        <w:jc w:val="center"/>
        <w:rPr>
          <w:rFonts w:cs="Calibri"/>
          <w:b/>
          <w:sz w:val="23"/>
          <w:szCs w:val="23"/>
        </w:rPr>
      </w:pPr>
      <w:r w:rsidRPr="00FE4706">
        <w:rPr>
          <w:rFonts w:cs="Calibri"/>
          <w:b/>
          <w:sz w:val="23"/>
          <w:szCs w:val="23"/>
        </w:rPr>
        <w:t>E</w:t>
      </w:r>
    </w:p>
    <w:p w:rsidR="00146978" w:rsidRDefault="00146978" w:rsidP="00195B88">
      <w:pPr>
        <w:jc w:val="center"/>
        <w:rPr>
          <w:rFonts w:cs="Calibri"/>
          <w:b/>
          <w:sz w:val="28"/>
          <w:szCs w:val="28"/>
        </w:rPr>
      </w:pPr>
      <w:r>
        <w:rPr>
          <w:rFonts w:cs="Calibri"/>
          <w:b/>
          <w:sz w:val="28"/>
          <w:szCs w:val="28"/>
        </w:rPr>
        <w:t xml:space="preserve">L’ISTITUTO SCOLASTICO </w:t>
      </w:r>
      <w:r w:rsidR="007D54E4" w:rsidRPr="007D54E4">
        <w:rPr>
          <w:rFonts w:cs="Calibri"/>
          <w:b/>
          <w:noProof/>
          <w:sz w:val="28"/>
          <w:szCs w:val="28"/>
          <w:highlight w:val="yellow"/>
        </w:rPr>
        <w:t>_______________</w:t>
      </w:r>
    </w:p>
    <w:p w:rsidR="00146978" w:rsidRPr="00FE4706" w:rsidRDefault="00146978" w:rsidP="00195B88">
      <w:pPr>
        <w:jc w:val="center"/>
        <w:rPr>
          <w:rFonts w:cs="Calibri"/>
          <w:b/>
          <w:sz w:val="28"/>
          <w:szCs w:val="28"/>
        </w:rPr>
      </w:pPr>
      <w:r>
        <w:rPr>
          <w:rFonts w:cs="Calibri"/>
          <w:b/>
          <w:sz w:val="28"/>
          <w:szCs w:val="28"/>
        </w:rPr>
        <w:t xml:space="preserve">di </w:t>
      </w:r>
      <w:r w:rsidR="007D54E4" w:rsidRPr="007D54E4">
        <w:rPr>
          <w:rFonts w:cs="Calibri"/>
          <w:b/>
          <w:noProof/>
          <w:sz w:val="28"/>
          <w:szCs w:val="28"/>
          <w:highlight w:val="yellow"/>
        </w:rPr>
        <w:t>______________</w:t>
      </w:r>
      <w:r w:rsidRPr="007D54E4">
        <w:rPr>
          <w:rFonts w:cs="Calibri"/>
          <w:b/>
          <w:sz w:val="28"/>
          <w:szCs w:val="28"/>
          <w:highlight w:val="yellow"/>
        </w:rPr>
        <w:t xml:space="preserve"> (</w:t>
      </w:r>
      <w:r w:rsidR="007D54E4" w:rsidRPr="007D54E4">
        <w:rPr>
          <w:rFonts w:cs="Calibri"/>
          <w:b/>
          <w:noProof/>
          <w:sz w:val="28"/>
          <w:szCs w:val="28"/>
          <w:highlight w:val="yellow"/>
        </w:rPr>
        <w:t>__</w:t>
      </w:r>
      <w:r w:rsidRPr="007D54E4">
        <w:rPr>
          <w:rFonts w:cs="Calibri"/>
          <w:b/>
          <w:sz w:val="28"/>
          <w:szCs w:val="28"/>
          <w:highlight w:val="yellow"/>
        </w:rPr>
        <w:t>)</w:t>
      </w:r>
    </w:p>
    <w:p w:rsidR="00146978" w:rsidRPr="00FE4706" w:rsidRDefault="00146978" w:rsidP="00195B88">
      <w:pPr>
        <w:jc w:val="center"/>
        <w:rPr>
          <w:rFonts w:cs="Calibri"/>
          <w:b/>
          <w:sz w:val="28"/>
          <w:szCs w:val="28"/>
        </w:rPr>
      </w:pPr>
    </w:p>
    <w:p w:rsidR="00146978" w:rsidRPr="00FE4706" w:rsidRDefault="00146978" w:rsidP="00195B88">
      <w:pPr>
        <w:jc w:val="center"/>
        <w:rPr>
          <w:rFonts w:cs="Calibri"/>
          <w:b/>
          <w:sz w:val="32"/>
          <w:szCs w:val="32"/>
        </w:rPr>
      </w:pPr>
      <w:r>
        <w:rPr>
          <w:rFonts w:cs="Calibri"/>
          <w:b/>
          <w:sz w:val="28"/>
          <w:szCs w:val="28"/>
        </w:rPr>
        <w:t>Per la realizzazione di</w:t>
      </w:r>
      <w:r w:rsidRPr="00FE4706">
        <w:rPr>
          <w:rFonts w:cs="Calibri"/>
          <w:b/>
          <w:sz w:val="28"/>
          <w:szCs w:val="28"/>
        </w:rPr>
        <w:t xml:space="preserve"> </w:t>
      </w:r>
      <w:r w:rsidRPr="00532729">
        <w:rPr>
          <w:rFonts w:cs="Calibri"/>
          <w:b/>
          <w:sz w:val="28"/>
          <w:szCs w:val="28"/>
        </w:rPr>
        <w:t>“misur</w:t>
      </w:r>
      <w:r>
        <w:rPr>
          <w:rFonts w:cs="Calibri"/>
          <w:b/>
          <w:sz w:val="28"/>
          <w:szCs w:val="28"/>
        </w:rPr>
        <w:t>e</w:t>
      </w:r>
      <w:r w:rsidRPr="00532729">
        <w:rPr>
          <w:rFonts w:cs="Calibri"/>
          <w:b/>
          <w:sz w:val="28"/>
          <w:szCs w:val="28"/>
        </w:rPr>
        <w:t xml:space="preserve"> urgent</w:t>
      </w:r>
      <w:r>
        <w:rPr>
          <w:rFonts w:cs="Calibri"/>
          <w:b/>
          <w:sz w:val="28"/>
          <w:szCs w:val="28"/>
        </w:rPr>
        <w:t>i</w:t>
      </w:r>
      <w:r w:rsidRPr="00532729">
        <w:rPr>
          <w:rFonts w:cs="Calibri"/>
          <w:b/>
          <w:sz w:val="28"/>
          <w:szCs w:val="28"/>
        </w:rPr>
        <w:t xml:space="preserve"> a sostegno della didattica a distanza per gli studenti calabresi caratterizzati da particolari fragilità, tra cui le persone con disabilità - Emergenza COVID-19”</w:t>
      </w:r>
    </w:p>
    <w:p w:rsidR="00146978" w:rsidRPr="00FE4706" w:rsidRDefault="00146978" w:rsidP="00195B88">
      <w:pPr>
        <w:jc w:val="center"/>
        <w:rPr>
          <w:rFonts w:cs="Calibri"/>
          <w:b/>
          <w:sz w:val="20"/>
          <w:szCs w:val="20"/>
        </w:rPr>
      </w:pPr>
      <w:r w:rsidRPr="00FE4706">
        <w:rPr>
          <w:rFonts w:cs="Calibri"/>
          <w:b/>
          <w:sz w:val="20"/>
          <w:szCs w:val="20"/>
        </w:rPr>
        <w:t xml:space="preserve"> </w:t>
      </w:r>
    </w:p>
    <w:p w:rsidR="00146978" w:rsidRPr="00FE4706" w:rsidRDefault="00146978" w:rsidP="00195B88">
      <w:pPr>
        <w:jc w:val="center"/>
        <w:rPr>
          <w:rFonts w:cs="Calibri"/>
          <w:b/>
          <w:i/>
          <w:sz w:val="23"/>
          <w:szCs w:val="23"/>
        </w:rPr>
      </w:pPr>
      <w:r w:rsidRPr="00FE4706">
        <w:rPr>
          <w:rFonts w:cs="Calibri"/>
          <w:b/>
          <w:i/>
          <w:sz w:val="23"/>
          <w:szCs w:val="23"/>
        </w:rPr>
        <w:t>ai sensi dell’art. 125, paragrafo 3, lettera c) del Reg.(UE) 1303/2013</w:t>
      </w: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Default="00146978" w:rsidP="00195B88">
      <w:pPr>
        <w:jc w:val="center"/>
        <w:rPr>
          <w:rFonts w:cs="Calibri"/>
          <w:b/>
          <w:szCs w:val="24"/>
        </w:rPr>
      </w:pPr>
    </w:p>
    <w:p w:rsidR="00146978" w:rsidRPr="00A827C1" w:rsidRDefault="00146978" w:rsidP="00A827C1">
      <w:pPr>
        <w:pStyle w:val="Default"/>
        <w:jc w:val="both"/>
        <w:rPr>
          <w:rFonts w:ascii="Arial" w:hAnsi="Arial" w:cs="Arial"/>
          <w:color w:val="auto"/>
          <w:sz w:val="22"/>
          <w:szCs w:val="22"/>
          <w:lang w:val="x-none" w:eastAsia="x-none"/>
        </w:rPr>
      </w:pPr>
      <w:r w:rsidRPr="00A827C1">
        <w:rPr>
          <w:rFonts w:ascii="Arial" w:hAnsi="Arial" w:cs="Arial"/>
          <w:color w:val="auto"/>
          <w:sz w:val="22"/>
          <w:szCs w:val="22"/>
          <w:lang w:val="x-none" w:eastAsia="x-none"/>
        </w:rPr>
        <w:t>L’anno</w:t>
      </w:r>
      <w:r>
        <w:rPr>
          <w:rFonts w:ascii="Arial" w:hAnsi="Arial" w:cs="Arial"/>
          <w:color w:val="auto"/>
          <w:sz w:val="22"/>
          <w:szCs w:val="22"/>
          <w:lang w:eastAsia="x-none"/>
        </w:rPr>
        <w:t xml:space="preserve"> 2020 </w:t>
      </w:r>
      <w:r w:rsidR="007D54E4">
        <w:rPr>
          <w:rFonts w:ascii="Arial" w:hAnsi="Arial" w:cs="Arial"/>
          <w:color w:val="auto"/>
          <w:sz w:val="22"/>
          <w:szCs w:val="22"/>
          <w:lang w:val="x-none" w:eastAsia="x-none"/>
        </w:rPr>
        <w:t>il giorno</w:t>
      </w:r>
      <w:r w:rsidR="007D54E4">
        <w:rPr>
          <w:rFonts w:ascii="Arial" w:hAnsi="Arial" w:cs="Arial"/>
          <w:color w:val="auto"/>
          <w:sz w:val="22"/>
          <w:szCs w:val="22"/>
          <w:lang w:eastAsia="x-none"/>
        </w:rPr>
        <w:t xml:space="preserve"> </w:t>
      </w:r>
      <w:r w:rsidR="007D54E4" w:rsidRPr="007D54E4">
        <w:rPr>
          <w:rFonts w:ascii="Arial" w:hAnsi="Arial" w:cs="Arial"/>
          <w:color w:val="auto"/>
          <w:sz w:val="22"/>
          <w:szCs w:val="22"/>
          <w:highlight w:val="yellow"/>
          <w:lang w:val="x-none" w:eastAsia="x-none"/>
        </w:rPr>
        <w:t>_________</w:t>
      </w:r>
      <w:r>
        <w:rPr>
          <w:rFonts w:ascii="Arial" w:hAnsi="Arial" w:cs="Arial"/>
          <w:color w:val="auto"/>
          <w:sz w:val="22"/>
          <w:szCs w:val="22"/>
          <w:lang w:eastAsia="x-none"/>
        </w:rPr>
        <w:t xml:space="preserve"> </w:t>
      </w:r>
      <w:r w:rsidRPr="00A827C1">
        <w:rPr>
          <w:rFonts w:ascii="Arial" w:hAnsi="Arial" w:cs="Arial"/>
          <w:color w:val="auto"/>
          <w:sz w:val="22"/>
          <w:szCs w:val="22"/>
          <w:lang w:val="x-none" w:eastAsia="x-none"/>
        </w:rPr>
        <w:t>presso la sede della Giunta Regionale della Calabria, sita in</w:t>
      </w:r>
      <w:r>
        <w:rPr>
          <w:rFonts w:ascii="Arial" w:hAnsi="Arial" w:cs="Arial"/>
          <w:color w:val="auto"/>
          <w:sz w:val="22"/>
          <w:szCs w:val="22"/>
          <w:lang w:eastAsia="x-none"/>
        </w:rPr>
        <w:t xml:space="preserve"> </w:t>
      </w:r>
      <w:r w:rsidRPr="00A827C1">
        <w:rPr>
          <w:rFonts w:ascii="Arial" w:hAnsi="Arial" w:cs="Arial"/>
          <w:color w:val="auto"/>
          <w:sz w:val="22"/>
          <w:szCs w:val="22"/>
          <w:lang w:val="x-none" w:eastAsia="x-none"/>
        </w:rPr>
        <w:t xml:space="preserve">Catanzaro, loc. Germaneto (Cittadella Regionale) </w:t>
      </w:r>
    </w:p>
    <w:p w:rsidR="00146978" w:rsidRPr="00A827C1" w:rsidRDefault="00146978" w:rsidP="00A827C1">
      <w:pPr>
        <w:pStyle w:val="Default"/>
        <w:jc w:val="both"/>
        <w:rPr>
          <w:rFonts w:ascii="Arial" w:hAnsi="Arial" w:cs="Arial"/>
          <w:color w:val="auto"/>
          <w:sz w:val="22"/>
          <w:szCs w:val="22"/>
          <w:lang w:val="x-none" w:eastAsia="x-none"/>
        </w:rPr>
      </w:pPr>
      <w:r w:rsidRPr="00A827C1">
        <w:rPr>
          <w:rFonts w:ascii="Arial" w:hAnsi="Arial" w:cs="Arial"/>
          <w:color w:val="auto"/>
          <w:sz w:val="22"/>
          <w:szCs w:val="22"/>
          <w:lang w:val="x-none" w:eastAsia="x-none"/>
        </w:rPr>
        <w:t xml:space="preserve">tra </w:t>
      </w:r>
    </w:p>
    <w:p w:rsidR="00146978" w:rsidRPr="00A827C1" w:rsidRDefault="00146978" w:rsidP="00A827C1">
      <w:pPr>
        <w:pStyle w:val="Default"/>
        <w:jc w:val="both"/>
        <w:rPr>
          <w:rFonts w:ascii="Arial" w:hAnsi="Arial" w:cs="Arial"/>
          <w:color w:val="auto"/>
          <w:sz w:val="22"/>
          <w:szCs w:val="22"/>
          <w:lang w:val="x-none" w:eastAsia="x-none"/>
        </w:rPr>
      </w:pPr>
      <w:r w:rsidRPr="00A827C1">
        <w:rPr>
          <w:rFonts w:ascii="Arial" w:hAnsi="Arial" w:cs="Arial"/>
          <w:color w:val="auto"/>
          <w:sz w:val="22"/>
          <w:szCs w:val="22"/>
          <w:lang w:val="x-none" w:eastAsia="x-none"/>
        </w:rPr>
        <w:t>la Regione Calabria, Dipartimento</w:t>
      </w:r>
      <w:r>
        <w:rPr>
          <w:rFonts w:ascii="Arial" w:hAnsi="Arial" w:cs="Arial"/>
          <w:color w:val="auto"/>
          <w:sz w:val="22"/>
          <w:szCs w:val="22"/>
          <w:lang w:eastAsia="x-none"/>
        </w:rPr>
        <w:t xml:space="preserve"> Istruzione e Attività Culturali</w:t>
      </w:r>
      <w:r w:rsidRPr="00A827C1">
        <w:rPr>
          <w:rFonts w:ascii="Arial" w:hAnsi="Arial" w:cs="Arial"/>
          <w:color w:val="auto"/>
          <w:sz w:val="22"/>
          <w:szCs w:val="22"/>
          <w:lang w:val="x-none" w:eastAsia="x-none"/>
        </w:rPr>
        <w:t>, Settore</w:t>
      </w:r>
      <w:r>
        <w:rPr>
          <w:rFonts w:ascii="Arial" w:hAnsi="Arial" w:cs="Arial"/>
          <w:color w:val="auto"/>
          <w:sz w:val="22"/>
          <w:szCs w:val="22"/>
          <w:lang w:eastAsia="x-none"/>
        </w:rPr>
        <w:t xml:space="preserve"> Scuola e Istruzione</w:t>
      </w:r>
      <w:r w:rsidRPr="00A827C1">
        <w:rPr>
          <w:rFonts w:ascii="Arial" w:hAnsi="Arial" w:cs="Arial"/>
          <w:color w:val="auto"/>
          <w:sz w:val="22"/>
          <w:szCs w:val="22"/>
          <w:lang w:val="x-none" w:eastAsia="x-none"/>
        </w:rPr>
        <w:t xml:space="preserve">, di seguito denominata Regione Calabria, giusto provvedimento di concessione del contributo </w:t>
      </w:r>
      <w:r w:rsidRPr="00692E16">
        <w:rPr>
          <w:rFonts w:ascii="Arial" w:hAnsi="Arial" w:cs="Arial"/>
          <w:color w:val="auto"/>
          <w:sz w:val="22"/>
          <w:szCs w:val="22"/>
          <w:lang w:val="x-none" w:eastAsia="x-none"/>
        </w:rPr>
        <w:t xml:space="preserve">D.D. n. </w:t>
      </w:r>
      <w:r w:rsidRPr="00327019">
        <w:rPr>
          <w:rFonts w:ascii="Arial" w:hAnsi="Arial" w:cs="Arial"/>
          <w:color w:val="auto"/>
          <w:sz w:val="22"/>
          <w:szCs w:val="22"/>
          <w:lang w:eastAsia="x-none"/>
        </w:rPr>
        <w:t>6029 del 03/06/2020</w:t>
      </w:r>
      <w:r w:rsidRPr="00692E16">
        <w:rPr>
          <w:rFonts w:ascii="Arial" w:hAnsi="Arial" w:cs="Arial"/>
          <w:color w:val="auto"/>
          <w:sz w:val="22"/>
          <w:szCs w:val="22"/>
          <w:lang w:val="x-none" w:eastAsia="x-none"/>
        </w:rPr>
        <w:t xml:space="preserve">, rappresentata dalla Dott.ssa Anna Perani, nata a Catanzaro Prov. (CZ) il 21/07/1971il </w:t>
      </w:r>
      <w:r w:rsidRPr="00A827C1">
        <w:rPr>
          <w:rFonts w:ascii="Arial" w:hAnsi="Arial" w:cs="Arial"/>
          <w:color w:val="auto"/>
          <w:sz w:val="22"/>
          <w:szCs w:val="22"/>
          <w:lang w:val="x-none" w:eastAsia="x-none"/>
        </w:rPr>
        <w:t xml:space="preserve">il quale interviene nel presente atto per la sua espressa funzione di Dirigente </w:t>
      </w:r>
      <w:r>
        <w:rPr>
          <w:rFonts w:ascii="Arial" w:hAnsi="Arial" w:cs="Arial"/>
          <w:color w:val="auto"/>
          <w:sz w:val="22"/>
          <w:szCs w:val="22"/>
          <w:lang w:eastAsia="x-none"/>
        </w:rPr>
        <w:t>di Settore</w:t>
      </w:r>
      <w:r w:rsidRPr="00A827C1">
        <w:rPr>
          <w:rFonts w:ascii="Arial" w:hAnsi="Arial" w:cs="Arial"/>
          <w:color w:val="auto"/>
          <w:sz w:val="22"/>
          <w:szCs w:val="22"/>
          <w:lang w:val="x-none" w:eastAsia="x-none"/>
        </w:rPr>
        <w:t xml:space="preserve">, ai sensi e per gli effetti degli artt. 28 e 30 della L.R. n. 7/1996, domiciliata ai fini del presente Atto presso la sede dello stesso Dipartimento, in Catanzaro. </w:t>
      </w:r>
    </w:p>
    <w:p w:rsidR="00146978" w:rsidRPr="00A827C1" w:rsidRDefault="00146978" w:rsidP="00A827C1">
      <w:pPr>
        <w:pStyle w:val="Default"/>
        <w:jc w:val="both"/>
        <w:rPr>
          <w:rFonts w:ascii="Arial" w:hAnsi="Arial" w:cs="Arial"/>
          <w:color w:val="auto"/>
          <w:sz w:val="22"/>
          <w:szCs w:val="22"/>
          <w:lang w:val="x-none" w:eastAsia="x-none"/>
        </w:rPr>
      </w:pPr>
      <w:r w:rsidRPr="00A827C1">
        <w:rPr>
          <w:rFonts w:ascii="Arial" w:hAnsi="Arial" w:cs="Arial"/>
          <w:color w:val="auto"/>
          <w:sz w:val="22"/>
          <w:szCs w:val="22"/>
          <w:lang w:val="x-none" w:eastAsia="x-none"/>
        </w:rPr>
        <w:t xml:space="preserve">ed il </w:t>
      </w:r>
    </w:p>
    <w:p w:rsidR="00146978" w:rsidRPr="00A827C1" w:rsidRDefault="00146978" w:rsidP="00A827C1">
      <w:pPr>
        <w:rPr>
          <w:rFonts w:ascii="Arial" w:hAnsi="Arial" w:cs="Arial"/>
          <w:lang w:val="x-none" w:eastAsia="x-none"/>
        </w:rPr>
      </w:pPr>
      <w:r w:rsidRPr="00A827C1">
        <w:rPr>
          <w:rFonts w:ascii="Arial" w:hAnsi="Arial" w:cs="Arial"/>
          <w:lang w:val="x-none" w:eastAsia="x-none"/>
        </w:rPr>
        <w:t>il Beneficiario del contributo</w:t>
      </w:r>
      <w:r>
        <w:rPr>
          <w:rFonts w:ascii="Arial" w:hAnsi="Arial" w:cs="Arial"/>
          <w:lang w:eastAsia="x-none"/>
        </w:rPr>
        <w:t xml:space="preserve"> </w:t>
      </w:r>
      <w:r w:rsidR="007D54E4">
        <w:rPr>
          <w:rFonts w:ascii="Arial" w:hAnsi="Arial" w:cs="Arial"/>
          <w:lang w:eastAsia="x-none"/>
        </w:rPr>
        <w:t>Istituto</w:t>
      </w:r>
      <w:r w:rsidR="007D54E4" w:rsidRPr="007D54E4">
        <w:rPr>
          <w:rFonts w:ascii="Arial" w:hAnsi="Arial" w:cs="Arial"/>
          <w:noProof/>
          <w:highlight w:val="yellow"/>
          <w:lang w:eastAsia="x-none"/>
        </w:rPr>
        <w:t>_________________</w:t>
      </w:r>
      <w:r w:rsidRPr="00A827C1">
        <w:rPr>
          <w:rFonts w:ascii="Arial" w:hAnsi="Arial" w:cs="Arial"/>
          <w:lang w:val="x-none" w:eastAsia="x-none"/>
        </w:rPr>
        <w:t xml:space="preserve">, rappresentato da </w:t>
      </w:r>
      <w:r w:rsidRPr="007D54E4">
        <w:rPr>
          <w:rFonts w:ascii="Arial" w:hAnsi="Arial" w:cs="Arial"/>
          <w:highlight w:val="yellow"/>
          <w:lang w:val="x-none" w:eastAsia="x-none"/>
        </w:rPr>
        <w:t>_______________</w:t>
      </w:r>
      <w:r w:rsidRPr="007D54E4">
        <w:rPr>
          <w:rFonts w:ascii="Arial" w:hAnsi="Arial" w:cs="Arial"/>
          <w:highlight w:val="yellow"/>
          <w:lang w:eastAsia="x-none"/>
        </w:rPr>
        <w:t>,</w:t>
      </w:r>
      <w:r>
        <w:rPr>
          <w:rFonts w:ascii="Arial" w:hAnsi="Arial" w:cs="Arial"/>
          <w:lang w:eastAsia="x-none"/>
        </w:rPr>
        <w:t xml:space="preserve"> </w:t>
      </w:r>
      <w:r w:rsidRPr="00A827C1">
        <w:rPr>
          <w:rFonts w:ascii="Arial" w:hAnsi="Arial" w:cs="Arial"/>
          <w:lang w:val="x-none" w:eastAsia="x-none"/>
        </w:rPr>
        <w:t xml:space="preserve">nato a </w:t>
      </w:r>
      <w:r w:rsidRPr="007D54E4">
        <w:rPr>
          <w:rFonts w:ascii="Arial" w:hAnsi="Arial" w:cs="Arial"/>
          <w:highlight w:val="yellow"/>
          <w:lang w:val="x-none" w:eastAsia="x-none"/>
        </w:rPr>
        <w:t>______________ il _____________CF ___________</w:t>
      </w:r>
      <w:r w:rsidRPr="00A827C1">
        <w:rPr>
          <w:rFonts w:ascii="Arial" w:hAnsi="Arial" w:cs="Arial"/>
          <w:lang w:val="x-none" w:eastAsia="x-none"/>
        </w:rPr>
        <w:t xml:space="preserve"> e residente a </w:t>
      </w:r>
      <w:r w:rsidRPr="007D54E4">
        <w:rPr>
          <w:rFonts w:ascii="Arial" w:hAnsi="Arial" w:cs="Arial"/>
          <w:highlight w:val="yellow"/>
          <w:lang w:val="x-none" w:eastAsia="x-none"/>
        </w:rPr>
        <w:t>___________</w:t>
      </w:r>
      <w:r w:rsidRPr="00A827C1">
        <w:rPr>
          <w:rFonts w:ascii="Arial" w:hAnsi="Arial" w:cs="Arial"/>
          <w:lang w:val="x-none" w:eastAsia="x-none"/>
        </w:rPr>
        <w:t xml:space="preserve"> in via </w:t>
      </w:r>
      <w:r w:rsidRPr="007D54E4">
        <w:rPr>
          <w:rFonts w:ascii="Arial" w:hAnsi="Arial" w:cs="Arial"/>
          <w:highlight w:val="yellow"/>
          <w:lang w:val="x-none" w:eastAsia="x-none"/>
        </w:rPr>
        <w:t>__________</w:t>
      </w:r>
      <w:r w:rsidRPr="00A827C1">
        <w:rPr>
          <w:rFonts w:ascii="Arial" w:hAnsi="Arial" w:cs="Arial"/>
          <w:lang w:val="x-none" w:eastAsia="x-none"/>
        </w:rPr>
        <w:t xml:space="preserve"> Prov. (</w:t>
      </w:r>
      <w:r w:rsidRPr="007D54E4">
        <w:rPr>
          <w:rFonts w:ascii="Arial" w:hAnsi="Arial" w:cs="Arial"/>
          <w:highlight w:val="yellow"/>
          <w:lang w:val="x-none" w:eastAsia="x-none"/>
        </w:rPr>
        <w:t>__</w:t>
      </w:r>
      <w:r w:rsidRPr="00A827C1">
        <w:rPr>
          <w:rFonts w:ascii="Arial" w:hAnsi="Arial" w:cs="Arial"/>
          <w:lang w:val="x-none" w:eastAsia="x-none"/>
        </w:rPr>
        <w:t xml:space="preserve">) di seguito denominato </w:t>
      </w:r>
      <w:r>
        <w:rPr>
          <w:rFonts w:ascii="Arial" w:hAnsi="Arial" w:cs="Arial"/>
          <w:lang w:eastAsia="x-none"/>
        </w:rPr>
        <w:t>Dirigente Scolastico</w:t>
      </w:r>
      <w:r w:rsidRPr="00A827C1">
        <w:rPr>
          <w:rFonts w:ascii="Arial" w:hAnsi="Arial" w:cs="Arial"/>
          <w:lang w:val="x-none" w:eastAsia="x-none"/>
        </w:rPr>
        <w:t xml:space="preserve"> (di seguito “il beneficiario”), </w:t>
      </w:r>
    </w:p>
    <w:p w:rsidR="00146978" w:rsidRDefault="00146978" w:rsidP="00A827C1">
      <w:pPr>
        <w:rPr>
          <w:rFonts w:cs="Calibri"/>
          <w:b/>
          <w:szCs w:val="24"/>
        </w:rPr>
      </w:pPr>
    </w:p>
    <w:p w:rsidR="00146978" w:rsidRDefault="00146978" w:rsidP="00195B88">
      <w:pPr>
        <w:jc w:val="center"/>
        <w:rPr>
          <w:rFonts w:ascii="Arial" w:hAnsi="Arial" w:cs="Arial"/>
          <w:b/>
          <w:color w:val="002060"/>
          <w:lang w:eastAsia="it-IT"/>
        </w:rPr>
      </w:pPr>
      <w:r>
        <w:rPr>
          <w:rFonts w:ascii="Arial" w:hAnsi="Arial" w:cs="Arial"/>
          <w:b/>
          <w:color w:val="002060"/>
          <w:lang w:eastAsia="it-IT"/>
        </w:rPr>
        <w:t>PREMESSO CHE</w:t>
      </w:r>
    </w:p>
    <w:p w:rsidR="00146978"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532729">
        <w:rPr>
          <w:rFonts w:ascii="Arial" w:hAnsi="Arial" w:cs="Arial"/>
          <w:lang w:val="x-none" w:eastAsia="x-none"/>
        </w:rPr>
        <w:t>con Deliberazione della Giunta Regionale n. 303 del 11.08.2015 è stato  approvato  il  POR Calabria 2014-2020;</w:t>
      </w:r>
    </w:p>
    <w:p w:rsidR="00146978" w:rsidRPr="00532729" w:rsidRDefault="00146978" w:rsidP="006A15E7">
      <w:pPr>
        <w:numPr>
          <w:ilvl w:val="0"/>
          <w:numId w:val="22"/>
        </w:numPr>
        <w:rPr>
          <w:rFonts w:ascii="Arial" w:hAnsi="Arial" w:cs="Arial"/>
          <w:lang w:val="x-none" w:eastAsia="x-none"/>
        </w:rPr>
      </w:pPr>
      <w:r w:rsidRPr="00532729">
        <w:rPr>
          <w:rFonts w:ascii="Arial" w:hAnsi="Arial" w:cs="Arial"/>
          <w:lang w:val="x-none" w:eastAsia="x-none"/>
        </w:rPr>
        <w:t>nell'ambito deIl'Asse 12 del POR Calabria 2014/2020 è prevista l’Azione 10.</w:t>
      </w:r>
      <w:r>
        <w:rPr>
          <w:rFonts w:ascii="Arial" w:hAnsi="Arial" w:cs="Arial"/>
          <w:lang w:eastAsia="x-none"/>
        </w:rPr>
        <w:t>1</w:t>
      </w:r>
      <w:r w:rsidRPr="00532729">
        <w:rPr>
          <w:rFonts w:ascii="Arial" w:hAnsi="Arial" w:cs="Arial"/>
          <w:lang w:val="x-none" w:eastAsia="x-none"/>
        </w:rPr>
        <w:t>.</w:t>
      </w:r>
      <w:r>
        <w:rPr>
          <w:rFonts w:ascii="Arial" w:hAnsi="Arial" w:cs="Arial"/>
          <w:lang w:eastAsia="x-none"/>
        </w:rPr>
        <w:t>1</w:t>
      </w:r>
      <w:r w:rsidRPr="00532729">
        <w:rPr>
          <w:rFonts w:ascii="Arial" w:hAnsi="Arial" w:cs="Arial"/>
          <w:lang w:val="x-none" w:eastAsia="x-none"/>
        </w:rPr>
        <w:t xml:space="preserve">  "Interventi di sostegno agli studenti caratterizzati da particolari fragilità, tra cui anche persone con disabilità";</w:t>
      </w:r>
    </w:p>
    <w:p w:rsidR="00146978" w:rsidRDefault="00146978" w:rsidP="006A15E7">
      <w:pPr>
        <w:widowControl w:val="0"/>
        <w:numPr>
          <w:ilvl w:val="0"/>
          <w:numId w:val="22"/>
        </w:numPr>
        <w:autoSpaceDE w:val="0"/>
        <w:autoSpaceDN w:val="0"/>
        <w:adjustRightInd w:val="0"/>
        <w:spacing w:after="80"/>
        <w:rPr>
          <w:rFonts w:ascii="Arial" w:hAnsi="Arial" w:cs="Arial"/>
          <w:lang w:val="x-none" w:eastAsia="x-none"/>
        </w:rPr>
      </w:pPr>
      <w:r>
        <w:rPr>
          <w:rFonts w:ascii="Arial" w:hAnsi="Arial" w:cs="Arial"/>
          <w:lang w:eastAsia="x-none"/>
        </w:rPr>
        <w:t xml:space="preserve">con </w:t>
      </w:r>
      <w:r w:rsidRPr="00532729">
        <w:rPr>
          <w:rFonts w:ascii="Arial" w:hAnsi="Arial" w:cs="Arial"/>
          <w:lang w:val="x-none" w:eastAsia="x-none"/>
        </w:rPr>
        <w:t>Deliberazione della Giunta Regionale</w:t>
      </w:r>
      <w:r w:rsidRPr="00F51C34">
        <w:rPr>
          <w:rFonts w:ascii="Arial" w:hAnsi="Arial" w:cs="Arial"/>
          <w:lang w:val="x-none" w:eastAsia="x-none"/>
        </w:rPr>
        <w:t xml:space="preserve"> n. 41 del 9.4.2020 ad oggetto: “POR Calabria FESR-FSE 2014/2020 ASSE 12. Emergenza Covid-19</w:t>
      </w:r>
      <w:r>
        <w:rPr>
          <w:rFonts w:ascii="Arial" w:hAnsi="Arial" w:cs="Arial"/>
          <w:lang w:eastAsia="x-none"/>
        </w:rPr>
        <w:t xml:space="preserve"> è stato approvato l’</w:t>
      </w:r>
      <w:r w:rsidRPr="00F51C34">
        <w:rPr>
          <w:rFonts w:ascii="Arial" w:hAnsi="Arial" w:cs="Arial"/>
          <w:lang w:val="x-none" w:eastAsia="x-none"/>
        </w:rPr>
        <w:t>Atto di indirizzo per l’adozione di misure urgenti a sostegno della didattica a distanza per gli studenti calabresi”;</w:t>
      </w:r>
    </w:p>
    <w:p w:rsidR="00146978"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1B5534">
        <w:rPr>
          <w:rFonts w:ascii="Arial" w:hAnsi="Arial" w:cs="Arial"/>
          <w:lang w:eastAsia="x-none"/>
        </w:rPr>
        <w:t xml:space="preserve">con </w:t>
      </w:r>
      <w:r w:rsidRPr="00532729">
        <w:rPr>
          <w:rFonts w:ascii="Arial" w:hAnsi="Arial" w:cs="Arial"/>
          <w:lang w:val="x-none" w:eastAsia="x-none"/>
        </w:rPr>
        <w:t>Deliberazione della Giunta Regionale</w:t>
      </w:r>
      <w:r w:rsidRPr="00F51C34">
        <w:rPr>
          <w:rFonts w:ascii="Arial" w:hAnsi="Arial" w:cs="Arial"/>
          <w:lang w:val="x-none" w:eastAsia="x-none"/>
        </w:rPr>
        <w:t xml:space="preserve"> </w:t>
      </w:r>
      <w:r w:rsidRPr="001B5534">
        <w:rPr>
          <w:rFonts w:ascii="Arial" w:hAnsi="Arial" w:cs="Arial"/>
          <w:lang w:val="x-none" w:eastAsia="x-none"/>
        </w:rPr>
        <w:t>n. 47 del 24 aprile 2020 si è proceduto alla Rimodulazione del Piano Finanziario Asse 12 “Istruzione e Formazione” (OT10 FSE) Obiettivo Specifico 10.1 - Azioni 10.1.1. – 10.1.6. ed all’assegnazione delle necessarie risorse a favore dell’Azione 10.1.1 “Interventi di sostegno agli studenti caratterizzati da particolari fragilità, tra cui anche persone con disabilità”, dando così seguito al precedente atto di indirizzo della Giunta regionale “Misure urgenti a sostegno della didattica a distanza per gli studenti calabresi”</w:t>
      </w:r>
      <w:r>
        <w:rPr>
          <w:rFonts w:ascii="Arial" w:hAnsi="Arial" w:cs="Arial"/>
          <w:lang w:eastAsia="x-none"/>
        </w:rPr>
        <w:t>;</w:t>
      </w:r>
    </w:p>
    <w:p w:rsidR="00146978" w:rsidRPr="001B5534"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1B5534">
        <w:rPr>
          <w:rFonts w:ascii="Arial" w:hAnsi="Arial" w:cs="Arial"/>
          <w:lang w:val="x-none" w:eastAsia="x-none"/>
        </w:rPr>
        <w:t>l'obiettivo è quello di dotare le scuole primarie e secondarie di I e di II grado statali, beneficiarie dell'azione 10.1.1 del POR FSE CALABRIA 2014/2020, delle necessarie risorse finanziarie per provvedere all'acquisto/noleggio di attrezzature informative e servizi di connettività da assegnare, in questa fase emergenziale, in comodato d'uso gratuito alle studentesse e agli studenti che ne siano sprovvisti, al fine di garantire forme di apprendimento a distanza e il diritto allo studio.</w:t>
      </w:r>
    </w:p>
    <w:p w:rsidR="00146978" w:rsidRPr="00F51C34"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F51C34">
        <w:rPr>
          <w:rFonts w:ascii="Arial" w:hAnsi="Arial" w:cs="Arial"/>
          <w:lang w:val="x-none" w:eastAsia="x-none"/>
        </w:rPr>
        <w:t>l'attivazione di questa specifica misura è destinata a supportare gli studenti appartenenti a nuclei familiari disagiati, in linea con i destinatari target della priorità di investimento e dell'Azione, finalizzate altresì alla riduzione e alla prevenzione dell'abbandono scolastico precoce e alla promozione della parità di accesso all'istruzione.</w:t>
      </w:r>
    </w:p>
    <w:p w:rsidR="00146978" w:rsidRPr="00F51C34"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F51C34">
        <w:rPr>
          <w:rFonts w:ascii="Arial" w:hAnsi="Arial" w:cs="Arial"/>
          <w:lang w:val="x-none" w:eastAsia="x-none"/>
        </w:rPr>
        <w:t>l'intervento concorre al raggiungimento del target fissato al 2023 per l'indicatore di risultato "Tasso di abbandono scolastico nell'anno scolastico successivo all'intervento;</w:t>
      </w:r>
    </w:p>
    <w:p w:rsidR="00146978" w:rsidRPr="00F51C34" w:rsidRDefault="00146978" w:rsidP="006A15E7">
      <w:pPr>
        <w:widowControl w:val="0"/>
        <w:numPr>
          <w:ilvl w:val="0"/>
          <w:numId w:val="22"/>
        </w:numPr>
        <w:autoSpaceDE w:val="0"/>
        <w:autoSpaceDN w:val="0"/>
        <w:adjustRightInd w:val="0"/>
        <w:spacing w:after="80"/>
        <w:rPr>
          <w:rFonts w:ascii="Arial" w:hAnsi="Arial" w:cs="Arial"/>
          <w:lang w:val="x-none" w:eastAsia="x-none"/>
        </w:rPr>
      </w:pPr>
      <w:r w:rsidRPr="00F51C34">
        <w:rPr>
          <w:rFonts w:ascii="Arial" w:hAnsi="Arial" w:cs="Arial"/>
          <w:lang w:val="x-none" w:eastAsia="x-none"/>
        </w:rPr>
        <w:t>l'intervento è pienamente coerente con le tipologie di misure ritenute attivabili per fronteggiare l'emergenza COVID-19 dalla Direzione Generale Occupazione, Affari Sociali e Inclusione della Commissione Europea con particolare riferimento alla priorità di investimento 10.i. del FSE "Sostegno ai servizi di istruzione a distanza";</w:t>
      </w:r>
    </w:p>
    <w:p w:rsidR="00146978" w:rsidRPr="00F51C34" w:rsidRDefault="00146978" w:rsidP="00F51C34">
      <w:pPr>
        <w:widowControl w:val="0"/>
        <w:autoSpaceDE w:val="0"/>
        <w:autoSpaceDN w:val="0"/>
        <w:adjustRightInd w:val="0"/>
        <w:spacing w:after="80"/>
        <w:rPr>
          <w:rFonts w:ascii="Arial" w:hAnsi="Arial" w:cs="Arial"/>
          <w:lang w:val="x-none" w:eastAsia="x-none"/>
        </w:rPr>
      </w:pPr>
      <w:r w:rsidRPr="00F51C34">
        <w:rPr>
          <w:rFonts w:ascii="Arial" w:hAnsi="Arial" w:cs="Arial"/>
          <w:lang w:val="x-none" w:eastAsia="x-none"/>
        </w:rPr>
        <w:lastRenderedPageBreak/>
        <w:t>Per l’attuazione dell’intervento si è proceduto da parte della Regione Calabria a:</w:t>
      </w:r>
    </w:p>
    <w:p w:rsidR="00146978" w:rsidRPr="00532729" w:rsidRDefault="00146978" w:rsidP="006A15E7">
      <w:pPr>
        <w:widowControl w:val="0"/>
        <w:numPr>
          <w:ilvl w:val="0"/>
          <w:numId w:val="23"/>
        </w:numPr>
        <w:autoSpaceDE w:val="0"/>
        <w:autoSpaceDN w:val="0"/>
        <w:adjustRightInd w:val="0"/>
        <w:spacing w:after="80"/>
        <w:rPr>
          <w:rFonts w:ascii="Arial" w:hAnsi="Arial" w:cs="Arial"/>
          <w:lang w:val="x-none" w:eastAsia="x-none"/>
        </w:rPr>
      </w:pPr>
      <w:r w:rsidRPr="00532729">
        <w:rPr>
          <w:rFonts w:ascii="Arial" w:hAnsi="Arial" w:cs="Arial"/>
          <w:lang w:val="x-none" w:eastAsia="x-none"/>
        </w:rPr>
        <w:t>Approvare, con DD</w:t>
      </w:r>
      <w:r>
        <w:rPr>
          <w:rFonts w:ascii="Arial" w:hAnsi="Arial" w:cs="Arial"/>
          <w:lang w:eastAsia="x-none"/>
        </w:rPr>
        <w:t>S</w:t>
      </w:r>
      <w:r w:rsidRPr="00532729">
        <w:rPr>
          <w:rFonts w:ascii="Arial" w:hAnsi="Arial" w:cs="Arial"/>
          <w:lang w:val="x-none" w:eastAsia="x-none"/>
        </w:rPr>
        <w:t xml:space="preserve"> </w:t>
      </w:r>
      <w:r w:rsidRPr="00327019">
        <w:rPr>
          <w:rFonts w:ascii="Arial" w:hAnsi="Arial" w:cs="Arial"/>
          <w:lang w:eastAsia="x-none"/>
        </w:rPr>
        <w:t>n</w:t>
      </w:r>
      <w:r w:rsidRPr="00327019">
        <w:rPr>
          <w:rFonts w:ascii="Arial" w:hAnsi="Arial" w:cs="Arial"/>
          <w:lang w:val="x-none" w:eastAsia="x-none"/>
        </w:rPr>
        <w:t>. 5799 del 26 maggio 2020</w:t>
      </w:r>
      <w:r w:rsidRPr="00532729">
        <w:rPr>
          <w:rFonts w:ascii="Arial" w:hAnsi="Arial" w:cs="Arial"/>
          <w:lang w:val="x-none" w:eastAsia="x-none"/>
        </w:rPr>
        <w:t>, l’intervento “</w:t>
      </w:r>
      <w:r w:rsidRPr="00F51C34">
        <w:rPr>
          <w:rFonts w:ascii="Arial" w:hAnsi="Arial" w:cs="Arial"/>
          <w:lang w:val="x-none" w:eastAsia="x-none"/>
        </w:rPr>
        <w:t>misura urgente a sostegno della didattica a distanza per gli studenti calabresi caratterizzati da particolari fragilità, tra cui le persone con disabilità - Emergenza COVID-19” a valere sul POR CALABRIA FSE 2014-2020 – Asse 12 - Obiettivo specifico 10.1 – Azione 10.1.1</w:t>
      </w:r>
      <w:r w:rsidRPr="00532729">
        <w:rPr>
          <w:rFonts w:ascii="Arial" w:hAnsi="Arial" w:cs="Arial"/>
          <w:lang w:val="x-none" w:eastAsia="x-none"/>
        </w:rPr>
        <w:t>".</w:t>
      </w:r>
    </w:p>
    <w:p w:rsidR="00146978" w:rsidRPr="00F17445" w:rsidRDefault="00146978" w:rsidP="00195B88">
      <w:pPr>
        <w:jc w:val="center"/>
        <w:rPr>
          <w:rFonts w:ascii="Arial" w:hAnsi="Arial" w:cs="Arial"/>
          <w:b/>
          <w:color w:val="002060"/>
          <w:sz w:val="18"/>
          <w:szCs w:val="18"/>
          <w:lang w:eastAsia="it-IT"/>
        </w:rPr>
      </w:pPr>
    </w:p>
    <w:p w:rsidR="00146978" w:rsidRPr="00223DA1" w:rsidRDefault="00146978" w:rsidP="00223DA1">
      <w:pPr>
        <w:widowControl w:val="0"/>
        <w:autoSpaceDE w:val="0"/>
        <w:autoSpaceDN w:val="0"/>
        <w:adjustRightInd w:val="0"/>
        <w:spacing w:after="80"/>
        <w:rPr>
          <w:rFonts w:ascii="Arial" w:hAnsi="Arial" w:cs="Arial"/>
          <w:lang w:val="x-none" w:eastAsia="x-none"/>
        </w:rPr>
      </w:pPr>
      <w:r w:rsidRPr="00223DA1">
        <w:rPr>
          <w:rFonts w:ascii="Arial" w:hAnsi="Arial" w:cs="Arial"/>
          <w:lang w:val="x-none" w:eastAsia="x-none"/>
        </w:rPr>
        <w:t>Le Parti come di seguito definite conoscono e si impegnano al rispetto delle seguenti disposizioni:</w:t>
      </w:r>
    </w:p>
    <w:p w:rsidR="00146978" w:rsidRPr="00223DA1"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223DA1">
        <w:rPr>
          <w:rFonts w:ascii="Arial" w:hAnsi="Arial" w:cs="Arial"/>
          <w:lang w:val="x-none" w:eastAsia="x-none"/>
        </w:rPr>
        <w:t>La Decisione della Commissione delle Comunità Europea C(2015) n. 5904 del 17 agosto 2015 che ha approvato la partecipazione del Fondo Europeo di sviluppo regionale (FESR) a cofinanziamento del Programma Operativo della Regione Calabria;</w:t>
      </w:r>
    </w:p>
    <w:p w:rsidR="00146978"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223DA1">
        <w:rPr>
          <w:rFonts w:ascii="Arial" w:hAnsi="Arial" w:cs="Arial"/>
          <w:lang w:val="x-none" w:eastAsia="x-none"/>
        </w:rPr>
        <w:t>Il Regolamento (UE) n. 1303/2013</w:t>
      </w:r>
      <w:r>
        <w:rPr>
          <w:rFonts w:ascii="Arial" w:hAnsi="Arial" w:cs="Arial"/>
          <w:lang w:eastAsia="x-none"/>
        </w:rPr>
        <w:t xml:space="preserve"> </w:t>
      </w:r>
      <w:r w:rsidRPr="00223DA1">
        <w:rPr>
          <w:rFonts w:ascii="Arial" w:hAnsi="Arial" w:cs="Arial"/>
          <w:lang w:val="x-none" w:eastAsia="x-none"/>
        </w:rPr>
        <w:t>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pubblicato nella GUUE L347 del 20.12.2013 (di seguito, il Reg.(UE) 1303/2013);</w:t>
      </w:r>
    </w:p>
    <w:p w:rsidR="00146978"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Pr>
          <w:rFonts w:ascii="Arial" w:hAnsi="Arial" w:cs="Arial"/>
          <w:lang w:eastAsia="x-none"/>
        </w:rPr>
        <w:t xml:space="preserve">Il </w:t>
      </w:r>
      <w:r w:rsidRPr="00AC057D">
        <w:rPr>
          <w:rFonts w:ascii="Arial" w:hAnsi="Arial" w:cs="Arial"/>
          <w:lang w:val="x-none" w:eastAsia="x-none"/>
        </w:rPr>
        <w:t>Regolamento (UE) n. 1304 del 17 dicembre 2013 del Parlamento e del Consiglio europeo che stabilisce i compiti del Fondo sociale europeo (FSE) e l’abrogazione del Regolamento (</w:t>
      </w:r>
      <w:r>
        <w:rPr>
          <w:rFonts w:ascii="Arial" w:hAnsi="Arial" w:cs="Arial"/>
          <w:lang w:val="x-none" w:eastAsia="x-none"/>
        </w:rPr>
        <w:t>CE) n. 1081/2006 del Consiglio;</w:t>
      </w:r>
    </w:p>
    <w:p w:rsidR="00146978" w:rsidRPr="00AC057D"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AC057D">
        <w:rPr>
          <w:rFonts w:ascii="Arial" w:hAnsi="Arial" w:cs="Arial"/>
          <w:lang w:val="x-none" w:eastAsia="x-none"/>
        </w:rPr>
        <w:t>Il 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 pubblicato nella GUUE L 347 del 20.12.2013 (di seguito, il Reg.(UE) 1301/2013);</w:t>
      </w:r>
    </w:p>
    <w:p w:rsidR="00146978" w:rsidRPr="00223DA1"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223DA1">
        <w:rPr>
          <w:rFonts w:ascii="Arial" w:hAnsi="Arial" w:cs="Arial"/>
          <w:lang w:val="x-none" w:eastAsia="x-none"/>
        </w:rPr>
        <w:t>Il 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pubblicato  nella GUUE L 223, del 29.7.2014 (di seguito, il Reg.</w:t>
      </w:r>
      <w:r>
        <w:rPr>
          <w:rFonts w:ascii="Arial" w:hAnsi="Arial" w:cs="Arial"/>
          <w:lang w:eastAsia="x-none"/>
        </w:rPr>
        <w:t xml:space="preserve"> </w:t>
      </w:r>
      <w:r w:rsidRPr="00223DA1">
        <w:rPr>
          <w:rFonts w:ascii="Arial" w:hAnsi="Arial" w:cs="Arial"/>
          <w:lang w:val="x-none" w:eastAsia="x-none"/>
        </w:rPr>
        <w:t xml:space="preserve">Es.(UE) 821/2014); </w:t>
      </w:r>
    </w:p>
    <w:p w:rsidR="00146978" w:rsidRPr="00223DA1"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223DA1">
        <w:rPr>
          <w:rFonts w:ascii="Arial" w:hAnsi="Arial" w:cs="Arial"/>
          <w:lang w:val="x-none" w:eastAsia="x-none"/>
        </w:rPr>
        <w:t>Il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pubblicato nella GUUE L 138 del 13.5.2014 (di seguito, il Reg.</w:t>
      </w:r>
      <w:r>
        <w:rPr>
          <w:rFonts w:ascii="Arial" w:hAnsi="Arial" w:cs="Arial"/>
          <w:lang w:eastAsia="x-none"/>
        </w:rPr>
        <w:t xml:space="preserve"> </w:t>
      </w:r>
      <w:r w:rsidRPr="00223DA1">
        <w:rPr>
          <w:rFonts w:ascii="Arial" w:hAnsi="Arial" w:cs="Arial"/>
          <w:lang w:val="x-none" w:eastAsia="x-none"/>
        </w:rPr>
        <w:t xml:space="preserve">Del.(UE)480/2014); </w:t>
      </w:r>
    </w:p>
    <w:p w:rsidR="00146978" w:rsidRDefault="00146978" w:rsidP="00AC057D">
      <w:pPr>
        <w:widowControl w:val="0"/>
        <w:numPr>
          <w:ilvl w:val="0"/>
          <w:numId w:val="1"/>
        </w:numPr>
        <w:autoSpaceDE w:val="0"/>
        <w:autoSpaceDN w:val="0"/>
        <w:adjustRightInd w:val="0"/>
        <w:spacing w:after="80"/>
        <w:ind w:left="709" w:hanging="425"/>
        <w:rPr>
          <w:rFonts w:ascii="Arial" w:hAnsi="Arial" w:cs="Arial"/>
          <w:lang w:val="x-none" w:eastAsia="x-none"/>
        </w:rPr>
      </w:pPr>
      <w:r w:rsidRPr="00223DA1">
        <w:rPr>
          <w:rFonts w:ascii="Arial" w:hAnsi="Arial" w:cs="Arial"/>
          <w:lang w:val="x-none" w:eastAsia="x-none"/>
        </w:rPr>
        <w:t>Il 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 pubblicato nella GUUE L 286 del 30.9.2014, pubblicato nella GUUE L 286 del 30.9.2014 (di seguito, il Reg.</w:t>
      </w:r>
      <w:r>
        <w:rPr>
          <w:rFonts w:ascii="Arial" w:hAnsi="Arial" w:cs="Arial"/>
          <w:lang w:eastAsia="x-none"/>
        </w:rPr>
        <w:t xml:space="preserve"> </w:t>
      </w:r>
      <w:r w:rsidRPr="00223DA1">
        <w:rPr>
          <w:rFonts w:ascii="Arial" w:hAnsi="Arial" w:cs="Arial"/>
          <w:lang w:val="x-none" w:eastAsia="x-none"/>
        </w:rPr>
        <w:t>Es.(UE)1011/2014);</w:t>
      </w:r>
    </w:p>
    <w:p w:rsidR="00146978" w:rsidRPr="009A77FD" w:rsidRDefault="00146978" w:rsidP="009A77FD">
      <w:pPr>
        <w:pStyle w:val="Standarduser"/>
        <w:widowControl w:val="0"/>
        <w:numPr>
          <w:ilvl w:val="0"/>
          <w:numId w:val="1"/>
        </w:numPr>
        <w:spacing w:before="0" w:after="120" w:line="240" w:lineRule="exact"/>
        <w:ind w:left="709" w:hanging="709"/>
        <w:jc w:val="both"/>
        <w:rPr>
          <w:b/>
        </w:rPr>
      </w:pPr>
      <w:r w:rsidRPr="009A77FD">
        <w:rPr>
          <w:rStyle w:val="StrongEmphasis"/>
          <w:rFonts w:ascii="Arial" w:hAnsi="Arial" w:cs="Arial"/>
          <w:b w:val="0"/>
        </w:rPr>
        <w:t xml:space="preserve">il Regolamento (UE) n. 2018/1046 del Parlamento Europeo e del Consiglio del 18 luglio 2018 </w:t>
      </w:r>
      <w:r w:rsidRPr="009A77FD">
        <w:rPr>
          <w:rStyle w:val="StrongEmphasis"/>
          <w:rFonts w:ascii="Arial" w:hAnsi="Arial" w:cs="Arial"/>
          <w:b w:val="0"/>
        </w:rPr>
        <w:lastRenderedPageBreak/>
        <w:t>che stabilisce le regole finanziarie applicabili al bilancio generale dell’Unione, che modifica i regolamenti (UE) n. 1296/2013, (UE) n. 1301/2013, (UE) n. 1303/2013, (UE) n. 1304/2013, (UE) n. 1309/2013, (UE) n. 1316/2013, (UE) n. 223/2014, (UE) n. 283/2014 e la decisione n. 541/2014/UE e abroga il regolamento (UE, Euratom) n. 966/2012;</w:t>
      </w:r>
    </w:p>
    <w:p w:rsidR="00146978" w:rsidRPr="009A77FD" w:rsidRDefault="00146978" w:rsidP="009A77FD">
      <w:pPr>
        <w:pStyle w:val="Standarduser"/>
        <w:widowControl w:val="0"/>
        <w:numPr>
          <w:ilvl w:val="0"/>
          <w:numId w:val="1"/>
        </w:numPr>
        <w:spacing w:before="0" w:after="120" w:line="240" w:lineRule="exact"/>
        <w:ind w:left="709" w:hanging="709"/>
        <w:jc w:val="both"/>
        <w:rPr>
          <w:rStyle w:val="StrongEmphasis"/>
          <w:rFonts w:ascii="Arial" w:hAnsi="Arial" w:cs="Arial"/>
          <w:b w:val="0"/>
        </w:rPr>
      </w:pPr>
      <w:r w:rsidRPr="009A77FD">
        <w:rPr>
          <w:rStyle w:val="StrongEmphasis"/>
          <w:rFonts w:ascii="Arial" w:hAnsi="Arial" w:cs="Arial"/>
          <w:b w:val="0"/>
        </w:rPr>
        <w:t>il Regolamento (UE) n. 2020/460 del Parlamento Europeo e del Consiglio del 30 marzo 2020 che modifica i regolamenti (UE) n. 1301/2013, (UE) n. 1303/2013 e (UE) n. 508/2014 per quanto riguarda misure specifiche volte a mobilitare gli investimenti nei sistemi sanitari degli Stati membri e in altri settori delle loro economie in risposta all'epidemia di COVID-19 (Iniziativa di investimento in risposta al coronavirus);</w:t>
      </w:r>
    </w:p>
    <w:p w:rsidR="00146978" w:rsidRPr="009A77FD" w:rsidRDefault="00146978" w:rsidP="009A77FD">
      <w:pPr>
        <w:pStyle w:val="Standarduser"/>
        <w:widowControl w:val="0"/>
        <w:numPr>
          <w:ilvl w:val="0"/>
          <w:numId w:val="1"/>
        </w:numPr>
        <w:spacing w:before="0" w:after="120" w:line="240" w:lineRule="exact"/>
        <w:ind w:left="709" w:hanging="709"/>
        <w:jc w:val="both"/>
        <w:rPr>
          <w:rStyle w:val="StrongEmphasis"/>
          <w:rFonts w:cs="Arial"/>
        </w:rPr>
      </w:pPr>
      <w:r w:rsidRPr="009A77FD">
        <w:rPr>
          <w:rStyle w:val="StrongEmphasis"/>
          <w:rFonts w:ascii="Arial" w:hAnsi="Arial" w:cs="Arial"/>
          <w:b w:val="0"/>
        </w:rPr>
        <w:t>il Regolamento (UE) n. 2020/558</w:t>
      </w:r>
      <w:r w:rsidRPr="009A77FD">
        <w:rPr>
          <w:rStyle w:val="StrongEmphasis"/>
          <w:rFonts w:ascii="Arial" w:hAnsi="Arial" w:cs="Arial"/>
        </w:rPr>
        <w:t xml:space="preserve"> </w:t>
      </w:r>
      <w:r w:rsidRPr="009A77FD">
        <w:rPr>
          <w:rStyle w:val="StrongEmphasis"/>
          <w:rFonts w:ascii="Arial" w:hAnsi="Arial" w:cs="Arial"/>
          <w:b w:val="0"/>
        </w:rPr>
        <w:t>del Parlamento Europeo e del Consiglio del 23 aprile 2020 che modifica i regolamenti (UE) n. 1301/2013 e (UE) n. 1303/2013 per quanto riguarda misure specifiche volte a fornire flessibilità eccezionale nell'impiego dei fondi strutturali e di investimento europei in risposta all'epidemia di COVID-19;</w:t>
      </w:r>
    </w:p>
    <w:p w:rsidR="00146978" w:rsidRDefault="00146978" w:rsidP="00195B88">
      <w:pPr>
        <w:jc w:val="center"/>
        <w:rPr>
          <w:rFonts w:ascii="Arial" w:hAnsi="Arial" w:cs="Arial"/>
          <w:b/>
          <w:color w:val="002060"/>
          <w:sz w:val="20"/>
          <w:szCs w:val="20"/>
          <w:lang w:eastAsia="it-IT"/>
        </w:rPr>
      </w:pPr>
    </w:p>
    <w:p w:rsidR="00146978" w:rsidRDefault="00146978" w:rsidP="00195B88">
      <w:pPr>
        <w:jc w:val="center"/>
        <w:rPr>
          <w:rFonts w:ascii="Arial" w:hAnsi="Arial" w:cs="Arial"/>
          <w:b/>
          <w:color w:val="002060"/>
          <w:lang w:eastAsia="it-IT"/>
        </w:rPr>
      </w:pPr>
      <w:r w:rsidRPr="00A0255F">
        <w:rPr>
          <w:rFonts w:ascii="Arial" w:hAnsi="Arial" w:cs="Arial"/>
          <w:b/>
          <w:color w:val="002060"/>
          <w:lang w:eastAsia="it-IT"/>
        </w:rPr>
        <w:t>PREMESSO ALTRESÌ CHE</w:t>
      </w:r>
    </w:p>
    <w:p w:rsidR="00146978" w:rsidRPr="00F17445" w:rsidRDefault="00146978" w:rsidP="00195B88">
      <w:pPr>
        <w:jc w:val="center"/>
        <w:rPr>
          <w:rFonts w:ascii="Arial" w:hAnsi="Arial" w:cs="Arial"/>
          <w:b/>
          <w:color w:val="002060"/>
          <w:sz w:val="20"/>
          <w:szCs w:val="20"/>
          <w:lang w:eastAsia="it-IT"/>
        </w:rPr>
      </w:pPr>
    </w:p>
    <w:p w:rsidR="00146978" w:rsidRPr="000A2CF7" w:rsidRDefault="00146978" w:rsidP="006A15E7">
      <w:pPr>
        <w:pStyle w:val="Paragrafoelenco"/>
        <w:numPr>
          <w:ilvl w:val="0"/>
          <w:numId w:val="3"/>
        </w:numPr>
        <w:tabs>
          <w:tab w:val="left" w:pos="709"/>
        </w:tabs>
        <w:spacing w:after="80"/>
        <w:ind w:left="714" w:hanging="357"/>
        <w:rPr>
          <w:rFonts w:ascii="Arial" w:hAnsi="Arial" w:cs="Arial"/>
          <w:sz w:val="22"/>
          <w:szCs w:val="22"/>
          <w:lang w:val="it-IT" w:eastAsia="en-US"/>
        </w:rPr>
      </w:pPr>
      <w:r w:rsidRPr="000A2CF7">
        <w:rPr>
          <w:rFonts w:ascii="Arial" w:hAnsi="Arial" w:cs="Arial"/>
          <w:sz w:val="22"/>
          <w:szCs w:val="22"/>
        </w:rPr>
        <w:t xml:space="preserve">con Decreto Dirigenziale della Regione Calabria </w:t>
      </w:r>
      <w:r>
        <w:rPr>
          <w:rFonts w:ascii="Arial" w:hAnsi="Arial" w:cs="Arial"/>
          <w:sz w:val="22"/>
          <w:szCs w:val="22"/>
          <w:lang w:val="it-IT"/>
        </w:rPr>
        <w:t xml:space="preserve">n. </w:t>
      </w:r>
      <w:r w:rsidRPr="00327019">
        <w:rPr>
          <w:rFonts w:ascii="Arial" w:hAnsi="Arial" w:cs="Arial"/>
          <w:sz w:val="22"/>
          <w:szCs w:val="22"/>
        </w:rPr>
        <w:t>6029 del 03/06/2020</w:t>
      </w:r>
      <w:r w:rsidR="007D54E4">
        <w:rPr>
          <w:rFonts w:ascii="Arial" w:hAnsi="Arial" w:cs="Arial"/>
          <w:sz w:val="22"/>
          <w:szCs w:val="22"/>
          <w:lang w:val="it-IT"/>
        </w:rPr>
        <w:t xml:space="preserve"> </w:t>
      </w:r>
      <w:r w:rsidRPr="000A2CF7">
        <w:rPr>
          <w:rFonts w:ascii="Arial" w:hAnsi="Arial" w:cs="Arial"/>
          <w:sz w:val="22"/>
          <w:szCs w:val="22"/>
        </w:rPr>
        <w:t xml:space="preserve">è stato </w:t>
      </w:r>
      <w:r w:rsidRPr="000A2CF7">
        <w:rPr>
          <w:rFonts w:ascii="Arial" w:hAnsi="Arial" w:cs="Arial"/>
          <w:sz w:val="22"/>
          <w:szCs w:val="22"/>
          <w:lang w:val="it-IT"/>
        </w:rPr>
        <w:t xml:space="preserve">approvato, pubblicato sul BURC n.__ del______________, </w:t>
      </w:r>
      <w:r>
        <w:rPr>
          <w:rFonts w:ascii="Arial" w:hAnsi="Arial" w:cs="Arial"/>
          <w:sz w:val="22"/>
          <w:szCs w:val="22"/>
          <w:lang w:val="it-IT"/>
        </w:rPr>
        <w:t>il</w:t>
      </w:r>
      <w:r w:rsidRPr="00F51C34">
        <w:rPr>
          <w:rFonts w:ascii="Arial" w:hAnsi="Arial" w:cs="Arial"/>
          <w:sz w:val="22"/>
          <w:szCs w:val="22"/>
        </w:rPr>
        <w:t xml:space="preserve"> piano di riparto delle risorse finanziarie per l’attuazione dell’intervento da parte </w:t>
      </w:r>
      <w:r>
        <w:rPr>
          <w:rFonts w:ascii="Arial" w:hAnsi="Arial" w:cs="Arial"/>
          <w:sz w:val="22"/>
          <w:szCs w:val="22"/>
          <w:lang w:val="it-IT"/>
        </w:rPr>
        <w:t>dell’Istituto scolastico</w:t>
      </w:r>
      <w:r w:rsidRPr="000A2CF7">
        <w:rPr>
          <w:rFonts w:ascii="Arial" w:hAnsi="Arial" w:cs="Arial"/>
          <w:sz w:val="22"/>
          <w:szCs w:val="22"/>
          <w:lang w:val="it-IT" w:eastAsia="en-US"/>
        </w:rPr>
        <w:t xml:space="preserve"> oggetto della presente convenzione; </w:t>
      </w:r>
    </w:p>
    <w:p w:rsidR="00146978" w:rsidRPr="00223DA1" w:rsidRDefault="00146978" w:rsidP="006A15E7">
      <w:pPr>
        <w:pStyle w:val="Paragrafoelenco"/>
        <w:numPr>
          <w:ilvl w:val="0"/>
          <w:numId w:val="3"/>
        </w:numPr>
        <w:tabs>
          <w:tab w:val="left" w:pos="709"/>
        </w:tabs>
        <w:spacing w:after="80"/>
        <w:ind w:left="714" w:hanging="357"/>
        <w:rPr>
          <w:rFonts w:ascii="Arial" w:hAnsi="Arial" w:cs="Arial"/>
          <w:sz w:val="22"/>
          <w:szCs w:val="22"/>
          <w:lang w:val="it-IT" w:eastAsia="en-US"/>
        </w:rPr>
      </w:pPr>
      <w:r w:rsidRPr="00223DA1">
        <w:rPr>
          <w:rFonts w:ascii="Arial" w:hAnsi="Arial" w:cs="Arial"/>
          <w:sz w:val="22"/>
          <w:szCs w:val="22"/>
          <w:lang w:val="it-IT" w:eastAsia="en-US"/>
        </w:rPr>
        <w:t xml:space="preserve">con Decreto Dirigenziale della Regione Calabria </w:t>
      </w:r>
      <w:r w:rsidRPr="00692E16">
        <w:rPr>
          <w:rFonts w:ascii="Arial" w:hAnsi="Arial" w:cs="Arial"/>
          <w:sz w:val="22"/>
          <w:szCs w:val="22"/>
          <w:lang w:val="it-IT" w:eastAsia="en-US"/>
        </w:rPr>
        <w:t>n.</w:t>
      </w:r>
      <w:r>
        <w:rPr>
          <w:rFonts w:ascii="Arial" w:hAnsi="Arial" w:cs="Arial"/>
          <w:sz w:val="22"/>
          <w:szCs w:val="22"/>
          <w:lang w:val="it-IT" w:eastAsia="en-US"/>
        </w:rPr>
        <w:t xml:space="preserve"> </w:t>
      </w:r>
      <w:r w:rsidRPr="00692E16">
        <w:rPr>
          <w:rFonts w:ascii="Arial" w:hAnsi="Arial" w:cs="Arial"/>
          <w:sz w:val="22"/>
          <w:szCs w:val="22"/>
          <w:lang w:val="it-IT" w:eastAsia="en-US"/>
        </w:rPr>
        <w:t xml:space="preserve">5799 del 26 maggio 2020 </w:t>
      </w:r>
      <w:r w:rsidRPr="00223DA1">
        <w:rPr>
          <w:rFonts w:ascii="Arial" w:hAnsi="Arial" w:cs="Arial"/>
          <w:sz w:val="22"/>
          <w:szCs w:val="22"/>
          <w:lang w:val="it-IT" w:eastAsia="en-US"/>
        </w:rPr>
        <w:t xml:space="preserve">è stato assunto l’impegno di spesa a valere sulle risorse del POR Calabria FESR/FSE 2014-2020, Asse </w:t>
      </w:r>
      <w:r>
        <w:rPr>
          <w:rFonts w:ascii="Arial" w:hAnsi="Arial" w:cs="Arial"/>
          <w:sz w:val="22"/>
          <w:szCs w:val="22"/>
          <w:lang w:val="it-IT" w:eastAsia="en-US"/>
        </w:rPr>
        <w:t>12</w:t>
      </w:r>
      <w:r w:rsidRPr="00223DA1">
        <w:rPr>
          <w:rFonts w:ascii="Arial" w:hAnsi="Arial" w:cs="Arial"/>
          <w:sz w:val="22"/>
          <w:szCs w:val="22"/>
          <w:lang w:val="it-IT" w:eastAsia="en-US"/>
        </w:rPr>
        <w:t xml:space="preserve">, Obiettivo Specifico </w:t>
      </w:r>
      <w:r>
        <w:rPr>
          <w:rFonts w:ascii="Arial" w:hAnsi="Arial" w:cs="Arial"/>
          <w:sz w:val="22"/>
          <w:szCs w:val="22"/>
          <w:lang w:val="it-IT" w:eastAsia="en-US"/>
        </w:rPr>
        <w:t>10.1</w:t>
      </w:r>
      <w:r w:rsidRPr="00223DA1">
        <w:rPr>
          <w:rFonts w:ascii="Arial" w:hAnsi="Arial" w:cs="Arial"/>
          <w:sz w:val="22"/>
          <w:szCs w:val="22"/>
          <w:lang w:val="it-IT" w:eastAsia="en-US"/>
        </w:rPr>
        <w:t xml:space="preserve"> Azione</w:t>
      </w:r>
      <w:r>
        <w:rPr>
          <w:rFonts w:ascii="Arial" w:hAnsi="Arial" w:cs="Arial"/>
          <w:sz w:val="22"/>
          <w:szCs w:val="22"/>
          <w:lang w:val="it-IT" w:eastAsia="en-US"/>
        </w:rPr>
        <w:t xml:space="preserve"> 10.1.1</w:t>
      </w:r>
      <w:r w:rsidRPr="00223DA1">
        <w:rPr>
          <w:rFonts w:ascii="Arial" w:hAnsi="Arial" w:cs="Arial"/>
          <w:sz w:val="22"/>
          <w:szCs w:val="22"/>
          <w:lang w:val="it-IT" w:eastAsia="en-US"/>
        </w:rPr>
        <w:t>;</w:t>
      </w:r>
    </w:p>
    <w:p w:rsidR="00146978" w:rsidRDefault="00146978" w:rsidP="00327019">
      <w:pPr>
        <w:pStyle w:val="Paragrafoelenco"/>
        <w:numPr>
          <w:ilvl w:val="0"/>
          <w:numId w:val="3"/>
        </w:numPr>
        <w:tabs>
          <w:tab w:val="left" w:pos="709"/>
        </w:tabs>
        <w:spacing w:after="80"/>
        <w:ind w:left="714" w:hanging="357"/>
        <w:rPr>
          <w:rFonts w:ascii="Arial" w:hAnsi="Arial" w:cs="Arial"/>
          <w:sz w:val="22"/>
          <w:szCs w:val="22"/>
          <w:lang w:val="it-IT" w:eastAsia="en-US"/>
        </w:rPr>
      </w:pPr>
      <w:r w:rsidRPr="00223DA1">
        <w:rPr>
          <w:rFonts w:ascii="Arial" w:hAnsi="Arial" w:cs="Arial"/>
          <w:sz w:val="22"/>
          <w:szCs w:val="22"/>
          <w:lang w:val="it-IT" w:eastAsia="en-US"/>
        </w:rPr>
        <w:t xml:space="preserve">il suddetto </w:t>
      </w:r>
      <w:r>
        <w:rPr>
          <w:rFonts w:ascii="Arial" w:hAnsi="Arial" w:cs="Arial"/>
          <w:sz w:val="22"/>
          <w:szCs w:val="22"/>
          <w:lang w:val="it-IT" w:eastAsia="en-US"/>
        </w:rPr>
        <w:t>intervento</w:t>
      </w:r>
      <w:r w:rsidRPr="00223DA1">
        <w:rPr>
          <w:rFonts w:ascii="Arial" w:hAnsi="Arial" w:cs="Arial"/>
          <w:sz w:val="22"/>
          <w:szCs w:val="22"/>
          <w:lang w:val="it-IT" w:eastAsia="en-US"/>
        </w:rPr>
        <w:t xml:space="preserve"> (di seguito denominato “operazione”) è stato pertanto approvato ed ammesso a finanziamento come di seguito indicato: Asse </w:t>
      </w:r>
      <w:r>
        <w:rPr>
          <w:rFonts w:ascii="Arial" w:hAnsi="Arial" w:cs="Arial"/>
          <w:sz w:val="22"/>
          <w:szCs w:val="22"/>
          <w:lang w:val="it-IT" w:eastAsia="en-US"/>
        </w:rPr>
        <w:t>12</w:t>
      </w:r>
      <w:r w:rsidRPr="00223DA1">
        <w:rPr>
          <w:rFonts w:ascii="Arial" w:hAnsi="Arial" w:cs="Arial"/>
          <w:sz w:val="22"/>
          <w:szCs w:val="22"/>
          <w:lang w:val="it-IT" w:eastAsia="en-US"/>
        </w:rPr>
        <w:t xml:space="preserve"> Obiettivo Specifico </w:t>
      </w:r>
      <w:r>
        <w:rPr>
          <w:rFonts w:ascii="Arial" w:hAnsi="Arial" w:cs="Arial"/>
          <w:sz w:val="22"/>
          <w:szCs w:val="22"/>
          <w:lang w:val="it-IT" w:eastAsia="en-US"/>
        </w:rPr>
        <w:t xml:space="preserve">10.1 </w:t>
      </w:r>
      <w:r w:rsidRPr="00327019">
        <w:rPr>
          <w:rFonts w:ascii="Arial" w:hAnsi="Arial" w:cs="Arial"/>
          <w:sz w:val="22"/>
          <w:szCs w:val="22"/>
          <w:lang w:val="it-IT" w:eastAsia="en-US"/>
        </w:rPr>
        <w:t>Azione 10.1.1 Codice operazione</w:t>
      </w:r>
      <w:r>
        <w:rPr>
          <w:rFonts w:ascii="Arial" w:hAnsi="Arial" w:cs="Arial"/>
          <w:sz w:val="22"/>
          <w:szCs w:val="22"/>
          <w:lang w:val="it-IT" w:eastAsia="en-US"/>
        </w:rPr>
        <w:t xml:space="preserve"> </w:t>
      </w:r>
      <w:r w:rsidR="007D54E4">
        <w:rPr>
          <w:rFonts w:ascii="Arial" w:hAnsi="Arial" w:cs="Arial"/>
          <w:noProof/>
        </w:rPr>
        <w:t>2020.10.1.1.</w:t>
      </w:r>
      <w:r w:rsidR="007D54E4" w:rsidRPr="007D54E4">
        <w:rPr>
          <w:rFonts w:ascii="Arial" w:hAnsi="Arial" w:cs="Arial"/>
          <w:noProof/>
          <w:highlight w:val="yellow"/>
        </w:rPr>
        <w:t>___</w:t>
      </w:r>
      <w:r w:rsidRPr="00327019">
        <w:rPr>
          <w:rFonts w:ascii="Arial" w:hAnsi="Arial" w:cs="Arial"/>
          <w:sz w:val="22"/>
          <w:szCs w:val="22"/>
          <w:lang w:val="it-IT" w:eastAsia="en-US"/>
        </w:rPr>
        <w:t xml:space="preserve"> CUP </w:t>
      </w:r>
      <w:r w:rsidRPr="007D54E4">
        <w:rPr>
          <w:rFonts w:ascii="Arial" w:hAnsi="Arial" w:cs="Arial"/>
          <w:sz w:val="22"/>
          <w:szCs w:val="22"/>
          <w:highlight w:val="yellow"/>
          <w:lang w:val="it-IT" w:eastAsia="en-US"/>
        </w:rPr>
        <w:t>___________</w:t>
      </w:r>
      <w:r w:rsidRPr="00327019">
        <w:rPr>
          <w:rFonts w:ascii="Arial" w:hAnsi="Arial" w:cs="Arial"/>
          <w:sz w:val="22"/>
          <w:szCs w:val="22"/>
          <w:lang w:val="it-IT" w:eastAsia="en-US"/>
        </w:rPr>
        <w:t xml:space="preserve"> contributo di euro </w:t>
      </w:r>
      <w:r w:rsidR="007D54E4" w:rsidRPr="007D54E4">
        <w:rPr>
          <w:rFonts w:ascii="Arial" w:hAnsi="Arial" w:cs="Arial"/>
          <w:sz w:val="22"/>
          <w:szCs w:val="22"/>
          <w:highlight w:val="yellow"/>
          <w:lang w:val="it-IT" w:eastAsia="en-US"/>
        </w:rPr>
        <w:t>________________.</w:t>
      </w:r>
    </w:p>
    <w:p w:rsidR="00146978" w:rsidRPr="00327019" w:rsidRDefault="00146978" w:rsidP="00327019">
      <w:pPr>
        <w:pStyle w:val="Paragrafoelenco"/>
        <w:numPr>
          <w:ilvl w:val="0"/>
          <w:numId w:val="3"/>
        </w:numPr>
        <w:tabs>
          <w:tab w:val="left" w:pos="709"/>
        </w:tabs>
        <w:spacing w:after="80"/>
        <w:ind w:left="714" w:hanging="357"/>
        <w:rPr>
          <w:rFonts w:ascii="Arial" w:hAnsi="Arial" w:cs="Arial"/>
          <w:sz w:val="22"/>
          <w:szCs w:val="22"/>
          <w:lang w:val="it-IT" w:eastAsia="en-US"/>
        </w:rPr>
      </w:pPr>
      <w:r w:rsidRPr="00327019">
        <w:rPr>
          <w:rFonts w:ascii="Arial" w:hAnsi="Arial" w:cs="Arial"/>
          <w:sz w:val="22"/>
          <w:szCs w:val="22"/>
          <w:lang w:val="it-IT" w:eastAsia="en-US"/>
        </w:rPr>
        <w:t>Il Responsabile del Procedimento dell’operazione è la sig.ra Serafina Musolino in organico alla struttura del Dipartimento Istruzione e Attività culturali, Settore Scuola e Istruzione, della Regione Calabria nominata con atto D.D.G. n.6782 del 06/06/2019;</w:t>
      </w:r>
    </w:p>
    <w:p w:rsidR="00146978" w:rsidRPr="00223DA1" w:rsidRDefault="00146978" w:rsidP="006A15E7">
      <w:pPr>
        <w:pStyle w:val="Paragrafoelenco"/>
        <w:numPr>
          <w:ilvl w:val="0"/>
          <w:numId w:val="3"/>
        </w:numPr>
        <w:tabs>
          <w:tab w:val="left" w:pos="709"/>
        </w:tabs>
        <w:spacing w:after="80"/>
        <w:ind w:left="714" w:hanging="357"/>
        <w:rPr>
          <w:rFonts w:ascii="Arial" w:hAnsi="Arial" w:cs="Arial"/>
          <w:sz w:val="22"/>
          <w:szCs w:val="22"/>
          <w:lang w:val="it-IT" w:eastAsia="en-US"/>
        </w:rPr>
      </w:pPr>
      <w:r w:rsidRPr="00223DA1">
        <w:rPr>
          <w:rFonts w:ascii="Arial" w:hAnsi="Arial" w:cs="Arial"/>
          <w:sz w:val="22"/>
          <w:szCs w:val="22"/>
          <w:lang w:val="it-IT" w:eastAsia="en-US"/>
        </w:rPr>
        <w:t xml:space="preserve">Con comunicazione del </w:t>
      </w:r>
      <w:r w:rsidRPr="00B24D43">
        <w:rPr>
          <w:rFonts w:ascii="Arial" w:hAnsi="Arial" w:cs="Arial"/>
          <w:sz w:val="22"/>
          <w:szCs w:val="22"/>
          <w:lang w:val="it-IT" w:eastAsia="en-US"/>
        </w:rPr>
        <w:t>04/06/2020</w:t>
      </w:r>
      <w:r w:rsidRPr="00223DA1">
        <w:rPr>
          <w:rFonts w:ascii="Arial" w:hAnsi="Arial" w:cs="Arial"/>
          <w:sz w:val="22"/>
          <w:szCs w:val="22"/>
          <w:lang w:val="it-IT" w:eastAsia="en-US"/>
        </w:rPr>
        <w:t xml:space="preserve"> la </w:t>
      </w:r>
      <w:r>
        <w:rPr>
          <w:rFonts w:ascii="Arial" w:hAnsi="Arial" w:cs="Arial"/>
          <w:sz w:val="22"/>
          <w:szCs w:val="22"/>
          <w:lang w:val="it-IT" w:eastAsia="en-US"/>
        </w:rPr>
        <w:t>R</w:t>
      </w:r>
      <w:r w:rsidRPr="00223DA1">
        <w:rPr>
          <w:rFonts w:ascii="Arial" w:hAnsi="Arial" w:cs="Arial"/>
          <w:sz w:val="22"/>
          <w:szCs w:val="22"/>
          <w:lang w:val="it-IT" w:eastAsia="en-US"/>
        </w:rPr>
        <w:t xml:space="preserve">egione Calabria ha notificato al beneficiario il provvedimento di ammissione a finanziamento dell’operazione richiedendo contestualmente </w:t>
      </w:r>
      <w:r>
        <w:rPr>
          <w:rFonts w:ascii="Arial" w:hAnsi="Arial" w:cs="Arial"/>
          <w:sz w:val="22"/>
          <w:szCs w:val="22"/>
          <w:lang w:val="it-IT" w:eastAsia="en-US"/>
        </w:rPr>
        <w:t xml:space="preserve">eventuali </w:t>
      </w:r>
      <w:r w:rsidRPr="00223DA1">
        <w:rPr>
          <w:rFonts w:ascii="Arial" w:hAnsi="Arial" w:cs="Arial"/>
          <w:sz w:val="22"/>
          <w:szCs w:val="22"/>
          <w:lang w:val="it-IT" w:eastAsia="en-US"/>
        </w:rPr>
        <w:t xml:space="preserve">informazioni e documentazione propedeutici alla sottoscrizione della presente convenzione; </w:t>
      </w:r>
    </w:p>
    <w:p w:rsidR="00146978" w:rsidRDefault="00146978" w:rsidP="00223DA1">
      <w:pPr>
        <w:spacing w:after="80"/>
        <w:rPr>
          <w:rFonts w:ascii="Arial" w:hAnsi="Arial" w:cs="Arial"/>
        </w:rPr>
      </w:pPr>
      <w:r w:rsidRPr="00A71B5E">
        <w:rPr>
          <w:rFonts w:ascii="Arial" w:hAnsi="Arial" w:cs="Arial"/>
          <w:b/>
        </w:rPr>
        <w:t>Tutto ciò premesso</w:t>
      </w:r>
      <w:r w:rsidRPr="00223DA1">
        <w:rPr>
          <w:rFonts w:ascii="Arial" w:hAnsi="Arial" w:cs="Arial"/>
        </w:rPr>
        <w:t xml:space="preserve">, </w:t>
      </w:r>
      <w:r>
        <w:rPr>
          <w:rFonts w:ascii="Arial" w:hAnsi="Arial" w:cs="Arial"/>
        </w:rPr>
        <w:t xml:space="preserve">da considerarsi </w:t>
      </w:r>
      <w:r w:rsidRPr="00223DA1">
        <w:rPr>
          <w:rFonts w:ascii="Arial" w:hAnsi="Arial" w:cs="Arial"/>
        </w:rPr>
        <w:t>parte integrante e sostanziale della presente Convenzione, si conviene quanto segue.</w:t>
      </w:r>
    </w:p>
    <w:p w:rsidR="00146978" w:rsidRPr="00A0255F" w:rsidRDefault="00146978" w:rsidP="00030DDF">
      <w:pPr>
        <w:spacing w:before="240" w:after="240"/>
        <w:jc w:val="center"/>
        <w:rPr>
          <w:rFonts w:ascii="Arial" w:hAnsi="Arial" w:cs="Arial"/>
          <w:b/>
          <w:color w:val="002060"/>
        </w:rPr>
      </w:pPr>
      <w:r w:rsidRPr="00A0255F">
        <w:rPr>
          <w:rFonts w:ascii="Arial" w:hAnsi="Arial" w:cs="Arial"/>
          <w:b/>
          <w:color w:val="002060"/>
        </w:rPr>
        <w:t>ART. 1 OGGETTO E FINALITÀ</w:t>
      </w:r>
    </w:p>
    <w:p w:rsidR="00146978" w:rsidRPr="004A05DA" w:rsidRDefault="00146978" w:rsidP="00195B88">
      <w:pPr>
        <w:spacing w:after="80"/>
        <w:rPr>
          <w:rFonts w:ascii="Arial" w:hAnsi="Arial" w:cs="Arial"/>
        </w:rPr>
      </w:pPr>
      <w:r>
        <w:rPr>
          <w:rFonts w:ascii="Arial" w:hAnsi="Arial" w:cs="Arial"/>
        </w:rPr>
        <w:t>Oggetto del presente a</w:t>
      </w:r>
      <w:r w:rsidRPr="00A0255F">
        <w:rPr>
          <w:rFonts w:ascii="Arial" w:hAnsi="Arial" w:cs="Arial"/>
        </w:rPr>
        <w:t>tto è il finanziamento pubblico a carico del POR Calabria FSE 2014/2020 Asse Prioritario 12- Obiettivo Specifico 10.1 FSE- Azione 10.1.1 “Interventi di sostegno agli studenti caratterizzati da particolari fragilità, tra cui anche persone con disabilità”, concesso in forma di contributo per la realizzazione del</w:t>
      </w:r>
      <w:r>
        <w:rPr>
          <w:rFonts w:ascii="Arial" w:hAnsi="Arial" w:cs="Arial"/>
        </w:rPr>
        <w:t>l’operazione denominata</w:t>
      </w:r>
      <w:r w:rsidRPr="00A0255F">
        <w:rPr>
          <w:rFonts w:ascii="Arial" w:hAnsi="Arial" w:cs="Arial"/>
        </w:rPr>
        <w:t xml:space="preserve"> </w:t>
      </w:r>
      <w:r>
        <w:rPr>
          <w:rFonts w:ascii="Arial" w:hAnsi="Arial" w:cs="Arial"/>
        </w:rPr>
        <w:t>“</w:t>
      </w:r>
      <w:r w:rsidRPr="00F51C34">
        <w:rPr>
          <w:rFonts w:ascii="Arial" w:hAnsi="Arial" w:cs="Arial"/>
          <w:lang w:val="x-none" w:eastAsia="x-none"/>
        </w:rPr>
        <w:t>misura urgente a sostegno della didattica a distanza per gli studenti calabresi caratterizzati da particolari fragilità, tra cui le persone con disabilità - Emergenza COVID-19”</w:t>
      </w:r>
      <w:r>
        <w:rPr>
          <w:rFonts w:ascii="Arial" w:hAnsi="Arial" w:cs="Arial"/>
          <w:lang w:eastAsia="x-none"/>
        </w:rPr>
        <w:t>.</w:t>
      </w:r>
    </w:p>
    <w:p w:rsidR="00146978" w:rsidRDefault="00146978" w:rsidP="00195B88">
      <w:pPr>
        <w:spacing w:after="80"/>
        <w:rPr>
          <w:rFonts w:ascii="Arial" w:hAnsi="Arial" w:cs="Arial"/>
        </w:rPr>
      </w:pPr>
      <w:r w:rsidRPr="00A0255F">
        <w:rPr>
          <w:rFonts w:ascii="Arial" w:hAnsi="Arial" w:cs="Arial"/>
        </w:rPr>
        <w:t xml:space="preserve">L’importo ammesso a finanziamento ammonta ad € </w:t>
      </w:r>
      <w:r w:rsidR="007D54E4" w:rsidRPr="007D54E4">
        <w:rPr>
          <w:rFonts w:ascii="Arial" w:hAnsi="Arial" w:cs="Arial"/>
          <w:noProof/>
          <w:highlight w:val="yellow"/>
        </w:rPr>
        <w:t>______________;</w:t>
      </w:r>
    </w:p>
    <w:p w:rsidR="00146978" w:rsidRDefault="00146978" w:rsidP="00195B88">
      <w:pPr>
        <w:spacing w:after="80"/>
        <w:rPr>
          <w:rFonts w:ascii="Arial" w:hAnsi="Arial" w:cs="Arial"/>
        </w:rPr>
      </w:pPr>
    </w:p>
    <w:p w:rsidR="00146978" w:rsidRPr="00A0255F" w:rsidRDefault="00146978" w:rsidP="00195B88">
      <w:pPr>
        <w:spacing w:after="80"/>
        <w:rPr>
          <w:rFonts w:ascii="Arial" w:hAnsi="Arial" w:cs="Arial"/>
        </w:rPr>
      </w:pPr>
    </w:p>
    <w:p w:rsidR="00146978" w:rsidRDefault="00146978" w:rsidP="00195B88">
      <w:pPr>
        <w:spacing w:before="240" w:after="240"/>
        <w:jc w:val="center"/>
        <w:rPr>
          <w:rFonts w:ascii="Arial" w:hAnsi="Arial" w:cs="Arial"/>
          <w:b/>
          <w:color w:val="002060"/>
        </w:rPr>
      </w:pPr>
      <w:r w:rsidRPr="00A0255F">
        <w:rPr>
          <w:rFonts w:ascii="Arial" w:hAnsi="Arial" w:cs="Arial"/>
          <w:b/>
          <w:color w:val="002060"/>
        </w:rPr>
        <w:lastRenderedPageBreak/>
        <w:t>ART. 2 VALIDITÀ DELLA CONVENZIONE E TERMINI DI REALIZZAZIONE DELL’OPERAZIONE</w:t>
      </w:r>
    </w:p>
    <w:p w:rsidR="00146978" w:rsidRPr="00A0255F" w:rsidRDefault="00146978" w:rsidP="00195B88">
      <w:pPr>
        <w:spacing w:after="80"/>
        <w:rPr>
          <w:rFonts w:ascii="Arial" w:hAnsi="Arial" w:cs="Arial"/>
        </w:rPr>
      </w:pPr>
      <w:r w:rsidRPr="00DF40E6">
        <w:rPr>
          <w:rFonts w:ascii="Arial" w:hAnsi="Arial" w:cs="Arial"/>
        </w:rPr>
        <w:t xml:space="preserve">La presente </w:t>
      </w:r>
      <w:r>
        <w:rPr>
          <w:rFonts w:ascii="Arial" w:hAnsi="Arial" w:cs="Arial"/>
        </w:rPr>
        <w:t>C</w:t>
      </w:r>
      <w:r w:rsidRPr="00DF40E6">
        <w:rPr>
          <w:rFonts w:ascii="Arial" w:hAnsi="Arial" w:cs="Arial"/>
        </w:rPr>
        <w:t xml:space="preserve">onvenzione è valida fino </w:t>
      </w:r>
      <w:r w:rsidRPr="00FD1197">
        <w:rPr>
          <w:rFonts w:ascii="Arial" w:hAnsi="Arial" w:cs="Arial"/>
        </w:rPr>
        <w:t xml:space="preserve">alla data del </w:t>
      </w:r>
      <w:r w:rsidRPr="00516FA9">
        <w:rPr>
          <w:rFonts w:ascii="Arial" w:hAnsi="Arial" w:cs="Arial"/>
        </w:rPr>
        <w:t>31 gennaio 2021</w:t>
      </w:r>
      <w:r>
        <w:rPr>
          <w:rFonts w:ascii="Arial" w:hAnsi="Arial" w:cs="Arial"/>
        </w:rPr>
        <w:t>, fatta salva la facoltà della Regione Calabria di prorogarla, d’ufficio o su richiesta del beneficiario, qualora si prolungasse la situazione di emergenza o comunque per il verificarsi di ulteriori circostanze che ne rendessero necessaria la proroga.</w:t>
      </w:r>
    </w:p>
    <w:p w:rsidR="00146978" w:rsidRDefault="00146978" w:rsidP="00195B88">
      <w:pPr>
        <w:spacing w:after="80"/>
        <w:rPr>
          <w:rFonts w:ascii="Arial" w:hAnsi="Arial" w:cs="Arial"/>
        </w:rPr>
      </w:pPr>
      <w:r>
        <w:rPr>
          <w:rFonts w:ascii="Arial" w:hAnsi="Arial" w:cs="Arial"/>
        </w:rPr>
        <w:t>L’intervento</w:t>
      </w:r>
      <w:r w:rsidRPr="00A0255F">
        <w:rPr>
          <w:rFonts w:ascii="Arial" w:hAnsi="Arial" w:cs="Arial"/>
        </w:rPr>
        <w:t xml:space="preserve"> dovrà concludersi entro </w:t>
      </w:r>
      <w:r>
        <w:rPr>
          <w:rFonts w:ascii="Arial" w:hAnsi="Arial" w:cs="Arial"/>
        </w:rPr>
        <w:t>il mese di novembre 2020</w:t>
      </w:r>
      <w:r w:rsidRPr="00A0255F">
        <w:rPr>
          <w:rFonts w:ascii="Arial" w:hAnsi="Arial" w:cs="Arial"/>
        </w:rPr>
        <w:t xml:space="preserve"> e la documentazione </w:t>
      </w:r>
      <w:r>
        <w:rPr>
          <w:rFonts w:ascii="Arial" w:hAnsi="Arial" w:cs="Arial"/>
        </w:rPr>
        <w:t xml:space="preserve">a rendicontazione </w:t>
      </w:r>
      <w:r w:rsidRPr="00A0255F">
        <w:rPr>
          <w:rFonts w:ascii="Arial" w:hAnsi="Arial" w:cs="Arial"/>
        </w:rPr>
        <w:t xml:space="preserve">dovrà essere presentata entro </w:t>
      </w:r>
      <w:r>
        <w:rPr>
          <w:rFonts w:ascii="Arial" w:hAnsi="Arial" w:cs="Arial"/>
        </w:rPr>
        <w:t>30</w:t>
      </w:r>
      <w:r w:rsidRPr="00A0255F">
        <w:rPr>
          <w:rFonts w:ascii="Arial" w:hAnsi="Arial" w:cs="Arial"/>
        </w:rPr>
        <w:t xml:space="preserve"> (</w:t>
      </w:r>
      <w:r>
        <w:rPr>
          <w:rFonts w:ascii="Arial" w:hAnsi="Arial" w:cs="Arial"/>
          <w:i/>
        </w:rPr>
        <w:t>trenta</w:t>
      </w:r>
      <w:r w:rsidRPr="00A0255F">
        <w:rPr>
          <w:rFonts w:ascii="Arial" w:hAnsi="Arial" w:cs="Arial"/>
        </w:rPr>
        <w:t>) giorni dalla data di completamento dell’iniziativa</w:t>
      </w:r>
      <w:r>
        <w:rPr>
          <w:rFonts w:ascii="Arial" w:hAnsi="Arial" w:cs="Arial"/>
        </w:rPr>
        <w:t>.</w:t>
      </w:r>
    </w:p>
    <w:p w:rsidR="00146978" w:rsidRPr="00AE67BD" w:rsidRDefault="00146978" w:rsidP="00AE67BD">
      <w:pPr>
        <w:spacing w:after="80"/>
        <w:rPr>
          <w:rFonts w:ascii="Arial" w:hAnsi="Arial" w:cs="Arial"/>
        </w:rPr>
      </w:pPr>
      <w:r w:rsidRPr="00AE67BD">
        <w:rPr>
          <w:rFonts w:ascii="Arial" w:hAnsi="Arial" w:cs="Arial"/>
        </w:rPr>
        <w:t xml:space="preserve">Ai fini del rispetto della suddetta tempistica il beneficiario si impegna ad avviare le procedure </w:t>
      </w:r>
      <w:r>
        <w:rPr>
          <w:rFonts w:ascii="Arial" w:hAnsi="Arial" w:cs="Arial"/>
        </w:rPr>
        <w:t>di evidenza pubblica finalizzate</w:t>
      </w:r>
      <w:r w:rsidRPr="00AE67BD">
        <w:rPr>
          <w:rFonts w:ascii="Arial" w:hAnsi="Arial" w:cs="Arial"/>
        </w:rPr>
        <w:t xml:space="preserve"> all’individuazione del</w:t>
      </w:r>
      <w:r>
        <w:rPr>
          <w:rFonts w:ascii="Arial" w:hAnsi="Arial" w:cs="Arial"/>
        </w:rPr>
        <w:t>/i</w:t>
      </w:r>
      <w:r w:rsidRPr="00AE67BD">
        <w:rPr>
          <w:rFonts w:ascii="Arial" w:hAnsi="Arial" w:cs="Arial"/>
        </w:rPr>
        <w:t xml:space="preserve"> soggetto</w:t>
      </w:r>
      <w:r>
        <w:rPr>
          <w:rFonts w:ascii="Arial" w:hAnsi="Arial" w:cs="Arial"/>
        </w:rPr>
        <w:t>/i</w:t>
      </w:r>
      <w:r w:rsidRPr="00AE67BD">
        <w:rPr>
          <w:rFonts w:ascii="Arial" w:hAnsi="Arial" w:cs="Arial"/>
        </w:rPr>
        <w:t xml:space="preserve"> erogatore</w:t>
      </w:r>
      <w:r>
        <w:rPr>
          <w:rFonts w:ascii="Arial" w:hAnsi="Arial" w:cs="Arial"/>
        </w:rPr>
        <w:t>/i</w:t>
      </w:r>
      <w:r w:rsidRPr="00AE67BD">
        <w:rPr>
          <w:rFonts w:ascii="Arial" w:hAnsi="Arial" w:cs="Arial"/>
        </w:rPr>
        <w:t xml:space="preserve"> del servizio/fornitore dei beni </w:t>
      </w:r>
      <w:r>
        <w:rPr>
          <w:rFonts w:ascii="Arial" w:hAnsi="Arial" w:cs="Arial"/>
        </w:rPr>
        <w:t xml:space="preserve">previsti dall’operazione </w:t>
      </w:r>
      <w:r w:rsidRPr="00AE67BD">
        <w:rPr>
          <w:rFonts w:ascii="Arial" w:hAnsi="Arial" w:cs="Arial"/>
        </w:rPr>
        <w:t>entro il termine di mesi 1 (uno) dalla data di</w:t>
      </w:r>
      <w:r>
        <w:rPr>
          <w:rFonts w:ascii="Arial" w:hAnsi="Arial" w:cs="Arial"/>
        </w:rPr>
        <w:t xml:space="preserve"> sottoscrizione della presente C</w:t>
      </w:r>
      <w:r w:rsidRPr="00AE67BD">
        <w:rPr>
          <w:rFonts w:ascii="Arial" w:hAnsi="Arial" w:cs="Arial"/>
        </w:rPr>
        <w:t>onvenzione.</w:t>
      </w:r>
    </w:p>
    <w:p w:rsidR="00146978" w:rsidRPr="00A0255F" w:rsidRDefault="00146978" w:rsidP="00195B88">
      <w:pPr>
        <w:spacing w:after="80"/>
        <w:rPr>
          <w:rFonts w:ascii="Arial" w:hAnsi="Arial" w:cs="Arial"/>
        </w:rPr>
      </w:pPr>
      <w:r w:rsidRPr="00A0255F">
        <w:rPr>
          <w:rFonts w:ascii="Arial" w:hAnsi="Arial" w:cs="Arial"/>
        </w:rPr>
        <w:t>La Regione Calabria verificherà il rispetto della tempistica indicata nel presente articolo e, laddove i termini indicati saranno superati, non rilevandosi evidenti cause terze al ritardo conseguito, potrà procedere con l’avvio del procedimento di revoca del finanziamento concesso ai sensi dell’art. 10 della presente Convenzione.</w:t>
      </w:r>
    </w:p>
    <w:p w:rsidR="00146978" w:rsidRPr="00A0255F" w:rsidRDefault="00146978" w:rsidP="00C2194F">
      <w:pPr>
        <w:spacing w:before="240" w:after="240"/>
        <w:jc w:val="center"/>
        <w:rPr>
          <w:rFonts w:ascii="Arial" w:hAnsi="Arial" w:cs="Arial"/>
          <w:b/>
          <w:color w:val="002060"/>
        </w:rPr>
      </w:pPr>
      <w:r w:rsidRPr="00A0255F">
        <w:rPr>
          <w:rFonts w:ascii="Arial" w:hAnsi="Arial" w:cs="Arial"/>
          <w:b/>
          <w:color w:val="002060"/>
        </w:rPr>
        <w:t>ART. 3 OBBLIGHI DELLA REGIONE CALABRIA</w:t>
      </w:r>
    </w:p>
    <w:p w:rsidR="00146978" w:rsidRPr="00A0255F" w:rsidRDefault="00146978" w:rsidP="006A15E7">
      <w:pPr>
        <w:pStyle w:val="Paragrafoelenco"/>
        <w:numPr>
          <w:ilvl w:val="0"/>
          <w:numId w:val="5"/>
        </w:numPr>
        <w:tabs>
          <w:tab w:val="left" w:pos="426"/>
        </w:tabs>
        <w:spacing w:after="80"/>
        <w:ind w:left="714" w:hanging="357"/>
        <w:contextualSpacing w:val="0"/>
        <w:rPr>
          <w:rFonts w:ascii="Arial" w:hAnsi="Arial" w:cs="Arial"/>
          <w:sz w:val="22"/>
          <w:szCs w:val="22"/>
        </w:rPr>
      </w:pPr>
      <w:r w:rsidRPr="00A0255F">
        <w:rPr>
          <w:rFonts w:ascii="Arial" w:hAnsi="Arial" w:cs="Arial"/>
          <w:sz w:val="22"/>
          <w:szCs w:val="22"/>
        </w:rPr>
        <w:t>La Regione Calabria sovrinte</w:t>
      </w:r>
      <w:r>
        <w:rPr>
          <w:rFonts w:ascii="Arial" w:hAnsi="Arial" w:cs="Arial"/>
          <w:sz w:val="22"/>
          <w:szCs w:val="22"/>
        </w:rPr>
        <w:t xml:space="preserve">nde al rispetto della presente </w:t>
      </w:r>
      <w:r>
        <w:rPr>
          <w:rFonts w:ascii="Arial" w:hAnsi="Arial" w:cs="Arial"/>
          <w:sz w:val="22"/>
          <w:szCs w:val="22"/>
          <w:lang w:val="it-IT"/>
        </w:rPr>
        <w:t>C</w:t>
      </w:r>
      <w:r w:rsidRPr="00A0255F">
        <w:rPr>
          <w:rFonts w:ascii="Arial" w:hAnsi="Arial" w:cs="Arial"/>
          <w:sz w:val="22"/>
          <w:szCs w:val="22"/>
        </w:rPr>
        <w:t>onvenzione, verifica l’effettiva attuazione dell’operazione ed il corretto utilizzo delle risorse pubbliche.</w:t>
      </w:r>
    </w:p>
    <w:p w:rsidR="00146978" w:rsidRPr="00A0255F" w:rsidRDefault="00146978" w:rsidP="006A15E7">
      <w:pPr>
        <w:pStyle w:val="Paragrafoelenco"/>
        <w:numPr>
          <w:ilvl w:val="0"/>
          <w:numId w:val="5"/>
        </w:numPr>
        <w:tabs>
          <w:tab w:val="left" w:pos="426"/>
        </w:tabs>
        <w:spacing w:after="80"/>
        <w:ind w:left="714" w:hanging="357"/>
        <w:contextualSpacing w:val="0"/>
        <w:rPr>
          <w:rFonts w:ascii="Arial" w:hAnsi="Arial" w:cs="Arial"/>
          <w:sz w:val="22"/>
          <w:szCs w:val="22"/>
        </w:rPr>
      </w:pPr>
      <w:r w:rsidRPr="00A0255F">
        <w:rPr>
          <w:rFonts w:ascii="Arial" w:hAnsi="Arial" w:cs="Arial"/>
          <w:sz w:val="22"/>
          <w:szCs w:val="22"/>
        </w:rPr>
        <w:t>Informa il Beneficiario in merito a qualsiasi elemento che possa avere delle ricadute sulla presente Convenzione, sull’attuazione dell’operazione finanziata, sulla sua rendicontazione e sull’erogazione del relativo contributo.</w:t>
      </w:r>
    </w:p>
    <w:p w:rsidR="00146978" w:rsidRPr="00A0255F" w:rsidRDefault="00146978" w:rsidP="006A15E7">
      <w:pPr>
        <w:pStyle w:val="Paragrafoelenco"/>
        <w:numPr>
          <w:ilvl w:val="0"/>
          <w:numId w:val="5"/>
        </w:numPr>
        <w:tabs>
          <w:tab w:val="left" w:pos="426"/>
        </w:tabs>
        <w:spacing w:after="80"/>
        <w:ind w:left="714" w:hanging="357"/>
        <w:contextualSpacing w:val="0"/>
        <w:rPr>
          <w:rFonts w:ascii="Arial" w:hAnsi="Arial" w:cs="Arial"/>
          <w:sz w:val="22"/>
          <w:szCs w:val="22"/>
        </w:rPr>
      </w:pPr>
      <w:r w:rsidRPr="00A0255F">
        <w:rPr>
          <w:rFonts w:ascii="Arial" w:hAnsi="Arial" w:cs="Arial"/>
          <w:sz w:val="22"/>
          <w:szCs w:val="22"/>
        </w:rPr>
        <w:t>Fornisce, inoltre, precise informazioni in merito alle procedure rilevanti a supporto del Beneficiario ai fini dell’adempimento dei suoi obblighi.</w:t>
      </w:r>
    </w:p>
    <w:p w:rsidR="00146978" w:rsidRPr="00AE67BD" w:rsidRDefault="00146978" w:rsidP="006A15E7">
      <w:pPr>
        <w:pStyle w:val="Paragrafoelenco"/>
        <w:numPr>
          <w:ilvl w:val="0"/>
          <w:numId w:val="5"/>
        </w:numPr>
        <w:tabs>
          <w:tab w:val="left" w:pos="426"/>
        </w:tabs>
        <w:spacing w:after="80"/>
        <w:ind w:left="714" w:hanging="357"/>
        <w:contextualSpacing w:val="0"/>
        <w:rPr>
          <w:rFonts w:ascii="Arial" w:hAnsi="Arial" w:cs="Arial"/>
          <w:sz w:val="22"/>
          <w:szCs w:val="22"/>
        </w:rPr>
      </w:pPr>
      <w:r w:rsidRPr="00A0255F">
        <w:rPr>
          <w:rFonts w:ascii="Arial" w:hAnsi="Arial" w:cs="Arial"/>
          <w:sz w:val="22"/>
          <w:szCs w:val="22"/>
        </w:rPr>
        <w:t xml:space="preserve">Fermi restando gli obblighi di rendicontazione secondo le modalità previste </w:t>
      </w:r>
      <w:r>
        <w:rPr>
          <w:rFonts w:ascii="Arial" w:hAnsi="Arial" w:cs="Arial"/>
          <w:sz w:val="22"/>
          <w:szCs w:val="22"/>
          <w:lang w:val="it-IT"/>
        </w:rPr>
        <w:t xml:space="preserve">dai </w:t>
      </w:r>
      <w:r w:rsidRPr="004A05DA">
        <w:rPr>
          <w:rFonts w:ascii="Arial" w:hAnsi="Arial" w:cs="Arial"/>
          <w:sz w:val="22"/>
          <w:szCs w:val="22"/>
          <w:lang w:val="it-IT"/>
        </w:rPr>
        <w:t>regolamenti comunitari e delle norme nazionali e regionali per gli interventi cofinanziati dal FSE e della normativa nazionale e regionale in materia di diritto allo studio</w:t>
      </w:r>
      <w:r w:rsidRPr="00A0255F">
        <w:rPr>
          <w:rFonts w:ascii="Arial" w:hAnsi="Arial" w:cs="Arial"/>
          <w:sz w:val="22"/>
          <w:szCs w:val="22"/>
        </w:rPr>
        <w:t>, la Regione si impegna a corrispondere al Beneficiario, nelle forme e modalità stabilite all’Art.</w:t>
      </w:r>
      <w:r>
        <w:rPr>
          <w:rFonts w:ascii="Arial" w:hAnsi="Arial" w:cs="Arial"/>
          <w:sz w:val="22"/>
          <w:szCs w:val="22"/>
          <w:lang w:val="it-IT"/>
        </w:rPr>
        <w:t>6</w:t>
      </w:r>
      <w:r>
        <w:rPr>
          <w:rFonts w:ascii="Arial" w:hAnsi="Arial" w:cs="Arial"/>
          <w:sz w:val="22"/>
          <w:szCs w:val="22"/>
        </w:rPr>
        <w:t xml:space="preserve"> della presente</w:t>
      </w:r>
      <w:r>
        <w:rPr>
          <w:rFonts w:ascii="Arial" w:hAnsi="Arial" w:cs="Arial"/>
          <w:sz w:val="22"/>
          <w:szCs w:val="22"/>
          <w:lang w:val="it-IT"/>
        </w:rPr>
        <w:t xml:space="preserve"> C</w:t>
      </w:r>
      <w:r w:rsidRPr="00A0255F">
        <w:rPr>
          <w:rFonts w:ascii="Arial" w:hAnsi="Arial" w:cs="Arial"/>
          <w:sz w:val="22"/>
          <w:szCs w:val="22"/>
        </w:rPr>
        <w:t xml:space="preserve">onvenzione, il contributo massimo di euro </w:t>
      </w:r>
      <w:r w:rsidR="007D54E4" w:rsidRPr="007D54E4">
        <w:rPr>
          <w:rFonts w:ascii="Arial" w:hAnsi="Arial" w:cs="Arial"/>
          <w:noProof/>
          <w:sz w:val="22"/>
          <w:szCs w:val="22"/>
          <w:highlight w:val="yellow"/>
          <w:lang w:val="it-IT" w:eastAsia="en-US"/>
        </w:rPr>
        <w:t>____________________</w:t>
      </w:r>
      <w:r w:rsidRPr="00A0255F">
        <w:rPr>
          <w:rFonts w:ascii="Arial" w:hAnsi="Arial" w:cs="Arial"/>
          <w:sz w:val="22"/>
          <w:szCs w:val="22"/>
        </w:rPr>
        <w:t xml:space="preserve"> a fronte di un costo totale dell’Intervento pari a euro </w:t>
      </w:r>
      <w:r w:rsidR="007D54E4" w:rsidRPr="007D54E4">
        <w:rPr>
          <w:rFonts w:ascii="Arial" w:hAnsi="Arial" w:cs="Arial"/>
          <w:noProof/>
          <w:sz w:val="22"/>
          <w:szCs w:val="22"/>
          <w:highlight w:val="yellow"/>
          <w:lang w:val="it-IT" w:eastAsia="en-US"/>
        </w:rPr>
        <w:t>________________</w:t>
      </w:r>
      <w:r w:rsidRPr="007D54E4">
        <w:rPr>
          <w:rFonts w:ascii="Arial" w:hAnsi="Arial" w:cs="Arial"/>
          <w:sz w:val="22"/>
          <w:szCs w:val="22"/>
          <w:highlight w:val="yellow"/>
          <w:lang w:val="it-IT"/>
        </w:rPr>
        <w:t>;</w:t>
      </w:r>
    </w:p>
    <w:p w:rsidR="00146978" w:rsidRPr="00AE67BD" w:rsidRDefault="00146978" w:rsidP="006A15E7">
      <w:pPr>
        <w:numPr>
          <w:ilvl w:val="0"/>
          <w:numId w:val="5"/>
        </w:numPr>
        <w:rPr>
          <w:rFonts w:ascii="Arial" w:hAnsi="Arial" w:cs="Arial"/>
          <w:lang w:val="x-none" w:eastAsia="x-none"/>
        </w:rPr>
      </w:pPr>
      <w:r w:rsidRPr="00AE67BD">
        <w:rPr>
          <w:rFonts w:ascii="Arial" w:hAnsi="Arial" w:cs="Arial"/>
          <w:lang w:val="x-none" w:eastAsia="x-none"/>
        </w:rPr>
        <w:t>L'erogazione del Contributo è subordinata alle verifiche che saranno svolte dalla Regione Calabria in merito alla corretta applicazione di quant</w:t>
      </w:r>
      <w:r>
        <w:rPr>
          <w:rFonts w:ascii="Arial" w:hAnsi="Arial" w:cs="Arial"/>
          <w:lang w:val="x-none" w:eastAsia="x-none"/>
        </w:rPr>
        <w:t xml:space="preserve">o disciplinato con la presente </w:t>
      </w:r>
      <w:r>
        <w:rPr>
          <w:rFonts w:ascii="Arial" w:hAnsi="Arial" w:cs="Arial"/>
          <w:lang w:eastAsia="x-none"/>
        </w:rPr>
        <w:t>C</w:t>
      </w:r>
      <w:r w:rsidRPr="00AE67BD">
        <w:rPr>
          <w:rFonts w:ascii="Arial" w:hAnsi="Arial" w:cs="Arial"/>
          <w:lang w:val="x-none" w:eastAsia="x-none"/>
        </w:rPr>
        <w:t>onvenzione e del pedissequo rispetto delle indicazioni normative di cui al D. Lgs. 50/2016 e s.m.i..</w:t>
      </w:r>
    </w:p>
    <w:p w:rsidR="00146978" w:rsidRPr="00A0255F" w:rsidRDefault="00146978" w:rsidP="006A15E7">
      <w:pPr>
        <w:pStyle w:val="Paragrafoelenco"/>
        <w:numPr>
          <w:ilvl w:val="0"/>
          <w:numId w:val="5"/>
        </w:numPr>
        <w:tabs>
          <w:tab w:val="left" w:pos="426"/>
        </w:tabs>
        <w:spacing w:after="80"/>
        <w:ind w:left="714" w:hanging="357"/>
        <w:contextualSpacing w:val="0"/>
        <w:rPr>
          <w:rFonts w:ascii="Arial" w:hAnsi="Arial" w:cs="Arial"/>
          <w:sz w:val="22"/>
          <w:szCs w:val="22"/>
        </w:rPr>
      </w:pPr>
      <w:r w:rsidRPr="00A0255F">
        <w:rPr>
          <w:rFonts w:ascii="Arial" w:hAnsi="Arial" w:cs="Arial"/>
          <w:sz w:val="22"/>
          <w:szCs w:val="22"/>
        </w:rPr>
        <w:t>L’erogazione del Contributo è effettuata mediante</w:t>
      </w:r>
      <w:r w:rsidRPr="00A0255F">
        <w:rPr>
          <w:rFonts w:ascii="Arial" w:hAnsi="Arial" w:cs="Arial"/>
          <w:sz w:val="22"/>
          <w:szCs w:val="22"/>
          <w:lang w:val="it-IT"/>
        </w:rPr>
        <w:t xml:space="preserve"> accredito sull’apposito C/C di Tesoreria Unica della Banca d’Italia indicato dal beneficiario per la gestione finanziaria dell’intervento;</w:t>
      </w:r>
    </w:p>
    <w:p w:rsidR="00146978" w:rsidRPr="00A0255F" w:rsidRDefault="00146978" w:rsidP="006A15E7">
      <w:pPr>
        <w:pStyle w:val="Paragrafoelenco"/>
        <w:widowControl w:val="0"/>
        <w:numPr>
          <w:ilvl w:val="0"/>
          <w:numId w:val="5"/>
        </w:numPr>
        <w:tabs>
          <w:tab w:val="left" w:pos="709"/>
        </w:tabs>
        <w:suppressAutoHyphens/>
        <w:spacing w:after="80"/>
        <w:rPr>
          <w:rFonts w:ascii="Arial" w:hAnsi="Arial" w:cs="Arial"/>
          <w:sz w:val="22"/>
          <w:szCs w:val="22"/>
          <w:lang w:eastAsia="it-IT"/>
        </w:rPr>
      </w:pPr>
      <w:r w:rsidRPr="00A0255F">
        <w:rPr>
          <w:rFonts w:ascii="Arial" w:hAnsi="Arial" w:cs="Arial"/>
          <w:sz w:val="22"/>
          <w:szCs w:val="22"/>
          <w:lang w:eastAsia="it-IT"/>
        </w:rPr>
        <w:t xml:space="preserve">Ai sensi dell’art. 140 comma 2 del Reg. 1303/2013 la Regione informa il beneficiario della data di decorrenza dei termini cui fare riferimento per la conservazione della documentazione di spesa esplicitati al comma 1 del suddetto art. 140. </w:t>
      </w:r>
    </w:p>
    <w:p w:rsidR="00146978" w:rsidRPr="00A0255F" w:rsidRDefault="00146978" w:rsidP="00C2194F">
      <w:pPr>
        <w:spacing w:before="240" w:after="240"/>
        <w:jc w:val="center"/>
        <w:rPr>
          <w:rFonts w:ascii="Arial" w:hAnsi="Arial" w:cs="Arial"/>
          <w:b/>
          <w:color w:val="002060"/>
        </w:rPr>
      </w:pPr>
      <w:r w:rsidRPr="00A0255F">
        <w:rPr>
          <w:rFonts w:ascii="Arial" w:hAnsi="Arial" w:cs="Arial"/>
          <w:b/>
          <w:color w:val="002060"/>
        </w:rPr>
        <w:t xml:space="preserve">ART. 4 </w:t>
      </w:r>
      <w:r>
        <w:rPr>
          <w:rFonts w:ascii="Arial" w:hAnsi="Arial" w:cs="Arial"/>
          <w:b/>
          <w:color w:val="002060"/>
        </w:rPr>
        <w:t xml:space="preserve"> </w:t>
      </w:r>
      <w:r w:rsidRPr="00A0255F">
        <w:rPr>
          <w:rFonts w:ascii="Arial" w:hAnsi="Arial" w:cs="Arial"/>
          <w:b/>
          <w:color w:val="002060"/>
        </w:rPr>
        <w:t>OBBLIGHI DEL BENEFICIARIO</w:t>
      </w:r>
    </w:p>
    <w:p w:rsidR="00146978" w:rsidRPr="00A0255F" w:rsidRDefault="00146978" w:rsidP="00C2194F">
      <w:pPr>
        <w:spacing w:after="80"/>
        <w:rPr>
          <w:rFonts w:ascii="Arial" w:hAnsi="Arial" w:cs="Arial"/>
        </w:rPr>
      </w:pPr>
      <w:r w:rsidRPr="00A0255F">
        <w:rPr>
          <w:rFonts w:ascii="Arial" w:hAnsi="Arial" w:cs="Arial"/>
        </w:rPr>
        <w:t xml:space="preserve">Con la stipula della </w:t>
      </w:r>
      <w:r>
        <w:rPr>
          <w:rFonts w:ascii="Arial" w:hAnsi="Arial" w:cs="Arial"/>
        </w:rPr>
        <w:t>presente C</w:t>
      </w:r>
      <w:r w:rsidRPr="00A0255F">
        <w:rPr>
          <w:rFonts w:ascii="Arial" w:hAnsi="Arial" w:cs="Arial"/>
        </w:rPr>
        <w:t>onvenzione il beneficiario si impegna al rispetto degli obblighi di cui ai commi seguenti.</w:t>
      </w:r>
    </w:p>
    <w:p w:rsidR="00146978" w:rsidRDefault="00146978" w:rsidP="006A15E7">
      <w:pPr>
        <w:numPr>
          <w:ilvl w:val="0"/>
          <w:numId w:val="21"/>
        </w:numPr>
        <w:tabs>
          <w:tab w:val="left" w:pos="364"/>
        </w:tabs>
        <w:spacing w:after="80"/>
        <w:rPr>
          <w:rFonts w:ascii="Arial" w:hAnsi="Arial" w:cs="Arial"/>
        </w:rPr>
      </w:pPr>
      <w:r w:rsidRPr="00A0255F">
        <w:rPr>
          <w:rFonts w:ascii="Arial" w:hAnsi="Arial" w:cs="Arial"/>
        </w:rPr>
        <w:lastRenderedPageBreak/>
        <w:t>Il Beneficiario è tenuto ai seguenti obblighi generali:</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realizzare l'operazione in conformità con tutte le norme, anche non espressamente richiamate, relative ai Fondi strutturali e di investimento europei (nel seguito, i Fondi SIE);</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in tutte le fasi connesse all'attuazione dell'operazione applicare pedissequamente le regole definite dal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Pr>
          <w:rFonts w:ascii="Arial" w:hAnsi="Arial" w:cs="Arial"/>
          <w:lang w:eastAsia="x-none"/>
        </w:rPr>
        <w:t xml:space="preserve"> </w:t>
      </w:r>
      <w:r w:rsidRPr="00AE67BD">
        <w:rPr>
          <w:rFonts w:ascii="Arial" w:hAnsi="Arial" w:cs="Arial"/>
          <w:lang w:val="x-none" w:eastAsia="x-none"/>
        </w:rPr>
        <w:t xml:space="preserve">"per come implementato ed integrato dal decreto legislativo 19 aprile 2017, n. 56; </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in tutte le fasi connesse all'attuazione dell'operazione, laddove rilevi, porre in essere ogni adempimento in capo alle proprie funzioni finalizzato all'attuazione del D. Lgs. 81/2008 "Attuazione dell'articolo 1 della legge 3 agosto 2007, n. 123, in materia di tutela della salute e della sicurezza nei luoghi di lavoro" e ss.mm.ii.;</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realizzare l'operazione entro i termini previsti all'art. 2 della presente Convenzione;</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comunicare tempestivamente gli esiti delle procedure di gara per beni e servizi al fine di consentire alla Regione Calabria di rideterminare l'importo ammesso a finanziamento decurtando le somme relative ai ribassi applicati;</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comunicare il Codice Unico di Progetto (CUP)  al fine di consentire una identificazione univoca dell'operazione;</w:t>
      </w:r>
    </w:p>
    <w:p w:rsidR="00146978" w:rsidRPr="00D62B5E"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rendicontare le spese sostenute, giustificate da fatture quietanzate o da documenti contabili di valore probatorio equivalente;</w:t>
      </w:r>
    </w:p>
    <w:p w:rsidR="00146978" w:rsidRPr="00AE67BD" w:rsidRDefault="00146978" w:rsidP="006A15E7">
      <w:pPr>
        <w:numPr>
          <w:ilvl w:val="0"/>
          <w:numId w:val="18"/>
        </w:numPr>
        <w:tabs>
          <w:tab w:val="left" w:pos="364"/>
        </w:tabs>
        <w:spacing w:after="80"/>
        <w:rPr>
          <w:rFonts w:ascii="Arial" w:hAnsi="Arial" w:cs="Arial"/>
          <w:lang w:val="x-none" w:eastAsia="x-none"/>
        </w:rPr>
      </w:pPr>
      <w:r w:rsidRPr="00D62B5E">
        <w:rPr>
          <w:rFonts w:ascii="Arial" w:hAnsi="Arial" w:cs="Arial"/>
          <w:lang w:val="x-none" w:eastAsia="x-none"/>
        </w:rPr>
        <w:t xml:space="preserve">inviare la documentazione di spesa secondo le modalità previste dal combinato disposto delle norme in materia previste </w:t>
      </w:r>
      <w:r>
        <w:rPr>
          <w:rFonts w:ascii="Arial" w:hAnsi="Arial" w:cs="Arial"/>
          <w:lang w:eastAsia="x-none"/>
        </w:rPr>
        <w:t xml:space="preserve">dai </w:t>
      </w:r>
      <w:r w:rsidRPr="004A05DA">
        <w:rPr>
          <w:rFonts w:ascii="Arial" w:hAnsi="Arial" w:cs="Arial"/>
          <w:lang w:eastAsia="x-none"/>
        </w:rPr>
        <w:t>regolamenti comunitari e delle norme nazionali e regionali per gli interventi cofinanziati dal FSE</w:t>
      </w:r>
      <w:r>
        <w:rPr>
          <w:rFonts w:ascii="Arial" w:hAnsi="Arial" w:cs="Arial"/>
          <w:lang w:eastAsia="x-none"/>
        </w:rPr>
        <w:t xml:space="preserve"> </w:t>
      </w:r>
      <w:r w:rsidRPr="00D62B5E">
        <w:rPr>
          <w:rFonts w:ascii="Arial" w:hAnsi="Arial" w:cs="Arial"/>
          <w:lang w:val="x-none" w:eastAsia="x-none"/>
        </w:rPr>
        <w:t xml:space="preserve">e </w:t>
      </w:r>
      <w:r>
        <w:rPr>
          <w:rFonts w:ascii="Arial" w:hAnsi="Arial" w:cs="Arial"/>
          <w:lang w:eastAsia="x-none"/>
        </w:rPr>
        <w:t xml:space="preserve">la Convenzione </w:t>
      </w:r>
      <w:r w:rsidRPr="00D62B5E">
        <w:rPr>
          <w:rFonts w:ascii="Arial" w:hAnsi="Arial" w:cs="Arial"/>
          <w:lang w:val="x-none" w:eastAsia="x-none"/>
        </w:rPr>
        <w:t>per il finanziamento dell’operazione.  Il beneficiario dovrà anche assumere l’impegno all’invio della documentazione di spesa disponibile anche prima della conclusione dell’operazione su richiesta dell’Amministrazione regionale, in base alle esigenze di rendicontazione;</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garantire che le spese dichiarate in sede di richiesta di erogazione del contributo siano reali e che le opere, i servizi e le forniture realizzate siano conformi a quanto previsto nell'ambito del</w:t>
      </w:r>
      <w:r>
        <w:rPr>
          <w:rFonts w:ascii="Arial" w:hAnsi="Arial" w:cs="Arial"/>
          <w:lang w:eastAsia="x-none"/>
        </w:rPr>
        <w:t xml:space="preserve">l’intervento </w:t>
      </w:r>
      <w:r w:rsidRPr="00AE67BD">
        <w:rPr>
          <w:rFonts w:ascii="Arial" w:hAnsi="Arial" w:cs="Arial"/>
          <w:lang w:val="x-none" w:eastAsia="x-none"/>
        </w:rPr>
        <w:t xml:space="preserve">approvato; </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conservare  tutti i documenti relativi all'operazione sotto forma di originali o di copie autenticate su supporti comunemente accettati, che comprovano l'effettività della spesa sostenuta;</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fornire secondo le modalità e i tempi definiti dalla Regione Calabria i dati e le informazioni relative al monitoraggio finanziario, economico, fisico e procedurale, nel rispetto delle disposizioni applicabili in materia di Fondi SIE;</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comunicare, in sede di richiesta di erogazione del contributo, l'ubicazione dei documenti sopra richiamati nonché l'identità del soggetto addetto a tale conservazione. Ogni modifica e/o aggiornamento delle suddette informazioni deve essere prontamente comunicato secondo le modalità previste dalle disposizioni applicabili al contributo concesso;</w:t>
      </w:r>
    </w:p>
    <w:p w:rsidR="00146978" w:rsidRPr="00AE67BD"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 xml:space="preserve">consentire l’accesso ai propri locali a fini ispettivi e di controllo con riferimento all’operazione oggetto di contributo da parte delle istituzioni europee (Commissione Europea, Corte dei conti, ecc.), dell’Amministrazione nazionale e regionale, secondo quanto disposto dai regolamenti comunitari, dal POR e dalla </w:t>
      </w:r>
      <w:r>
        <w:rPr>
          <w:rFonts w:ascii="Arial" w:hAnsi="Arial" w:cs="Arial"/>
          <w:lang w:val="x-none" w:eastAsia="x-none"/>
        </w:rPr>
        <w:t>normativa nazionale e regionale</w:t>
      </w:r>
      <w:r w:rsidRPr="00AE67BD">
        <w:rPr>
          <w:rFonts w:ascii="Arial" w:hAnsi="Arial" w:cs="Arial"/>
          <w:lang w:val="x-none" w:eastAsia="x-none"/>
        </w:rPr>
        <w:t>;</w:t>
      </w:r>
    </w:p>
    <w:p w:rsidR="00146978" w:rsidRPr="00DB58FC"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lastRenderedPageBreak/>
        <w:t>impegnarsi, in caso di ispezione, ad assicurare l’accesso ai documenti sopra richiamati. In tali occasioni il beneficiario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nonché i funzionari autorizzati della Commissione europea e i loro rappresentanti autorizzati</w:t>
      </w:r>
      <w:r w:rsidRPr="00AE67BD">
        <w:rPr>
          <w:rFonts w:ascii="Arial" w:hAnsi="Arial" w:cs="Arial"/>
          <w:lang w:val="x-none" w:eastAsia="x-none"/>
        </w:rPr>
        <w:t>;</w:t>
      </w:r>
    </w:p>
    <w:p w:rsidR="00146978" w:rsidRPr="00DB58FC"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utilizzare il Sistema Informativo (SIURP) - istituito in conformità all'art. 125, comma 2, Reg. (UE) n. 1303/2013 e all'Allegato III “Elenco dei dati da registrare e conservare in formato elettronico nell'ambito del sistema di sorveglianza” del Reg. (UE) n. 480/2014 - messo a disposizione dall’AdG,</w:t>
      </w:r>
      <w:r w:rsidRPr="00DB58FC">
        <w:t xml:space="preserve"> </w:t>
      </w:r>
      <w:r w:rsidRPr="00DB58FC">
        <w:rPr>
          <w:rFonts w:ascii="Arial" w:hAnsi="Arial" w:cs="Arial"/>
          <w:lang w:val="x-none" w:eastAsia="x-none"/>
        </w:rPr>
        <w:t>per raccogliere, registrare e archiviare in formato elettronico i dati per ciascuna operazione finanziata al fine di assicurarne la sorveglianza, la valutazione, la gestione finanziaria, la verifica e l’audit;</w:t>
      </w:r>
    </w:p>
    <w:p w:rsidR="00146978" w:rsidRPr="00DB58FC"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trasmettere, attraverso il Sistema Informativo - SIURP, ogni atto e documento concernente le attività oggetto di finanziamento, nonché di fornire ogni chiarimento o informazione richiesta ai fini della vigilanza, controllo e monitoraggio da parte dell’amministrazione regionale;</w:t>
      </w:r>
    </w:p>
    <w:p w:rsidR="00146978" w:rsidRPr="00DB58FC"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fornire secondo le modalità e i tempi definiti dalla Regione Calabria i dati e le informazioni relative al monitoraggio finanziario, economico, fisico e procedurale, nel rispetto delle disposizioni applicabili in materia di Fondi SIE;</w:t>
      </w:r>
    </w:p>
    <w:p w:rsidR="00146978" w:rsidRPr="00DB58FC"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fornire le informazioni e le documentazioni finanziarie, tecniche e amministrative dell’operazione comunque richieste dalla Regione Calabria e/o dagli enti dalla Regione incaricati entro un termine massimo di 15 (quindici) giorni dalla richiesta, se non diversamente stabilito;</w:t>
      </w:r>
    </w:p>
    <w:p w:rsidR="00146978" w:rsidRPr="00AE67BD"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rispettare le politiche comunitarie trasversali in materia di tutela ambientale, pari opportunità (rispetto del principio di parità di genere e di non discriminazione);</w:t>
      </w:r>
    </w:p>
    <w:p w:rsidR="00146978" w:rsidRPr="00AE67BD" w:rsidRDefault="00146978" w:rsidP="006A15E7">
      <w:pPr>
        <w:numPr>
          <w:ilvl w:val="0"/>
          <w:numId w:val="18"/>
        </w:numPr>
        <w:tabs>
          <w:tab w:val="left" w:pos="364"/>
        </w:tabs>
        <w:spacing w:after="80"/>
        <w:rPr>
          <w:rFonts w:ascii="Arial" w:hAnsi="Arial" w:cs="Arial"/>
          <w:lang w:val="x-none" w:eastAsia="x-none"/>
        </w:rPr>
      </w:pPr>
      <w:r w:rsidRPr="00DB58FC">
        <w:rPr>
          <w:rFonts w:ascii="Arial" w:hAnsi="Arial" w:cs="Arial"/>
          <w:lang w:val="x-none" w:eastAsia="x-none"/>
        </w:rPr>
        <w:t>rispettare le disposizioni di cui alla lettera b) dell’art. 125 del Reg.(UE) 1303/2013 (contabilità separata) nella gestione delle somme trasferite dalla Regione a titolo di finanziamento a valere sulle risorse del Programma assicurando un sistema di contabilità separata o una codificazione contabile adeguata per tutte le transazioni relative all’operazione. Il mantenimento di una contabilità separata si sostanzia nell’organizzazione di un apposito fascicolo di progetto e nel garantire la tracciabilità delle spese relative all’operazione nel sistema contabile del beneficiario. Il fascicolo di progetto contiene almeno la seguente documentazione : domanda di contributo, relativi allegati e dichiarazioni, corrispondenza intercorsa fra il beneficiario e Amministrazione, le richieste di erogazione, documentazione di spesa e relativi giustificativi di pagamento, documenti ed atti relativi alla concessione e liquidazione del contributo, documenti e dichiarazioni successive relative al rispetto degli obblighi e dei vincoli da parte del beneficiario per tutto il periodo previsto</w:t>
      </w:r>
      <w:r w:rsidRPr="00AE67BD">
        <w:rPr>
          <w:rFonts w:ascii="Arial" w:hAnsi="Arial" w:cs="Arial"/>
          <w:lang w:val="x-none" w:eastAsia="x-none"/>
        </w:rPr>
        <w:t>;</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comunicare eventuali altri contributi richiesti o ottenuti per la stessa operazione e/o per gli stessi costi ammissibili. Nel caso in cui il beneficiario ottenga o abbia già ottenuto eventuali altri contributi per la realizzazione dell'operazione o di parte di essa, ne da comunicazione alla Struttura regionale attuatrice, attraverso una certificazione resa in termini di dichiarazione sostitutiva di atto di notorietà, sulla base della quale il Settore competente, ove ricorra, procede, sulla base delle norme in materia di cumulo applicabili;</w:t>
      </w:r>
    </w:p>
    <w:p w:rsidR="00146978" w:rsidRPr="00AE67BD" w:rsidRDefault="00146978" w:rsidP="006A15E7">
      <w:pPr>
        <w:numPr>
          <w:ilvl w:val="0"/>
          <w:numId w:val="18"/>
        </w:numPr>
        <w:tabs>
          <w:tab w:val="left" w:pos="364"/>
        </w:tabs>
        <w:spacing w:after="80"/>
        <w:rPr>
          <w:rFonts w:ascii="Arial" w:hAnsi="Arial" w:cs="Arial"/>
          <w:lang w:val="x-none" w:eastAsia="x-none"/>
        </w:rPr>
      </w:pPr>
      <w:r w:rsidRPr="00AE67BD">
        <w:rPr>
          <w:rFonts w:ascii="Arial" w:hAnsi="Arial" w:cs="Arial"/>
          <w:lang w:val="x-none" w:eastAsia="x-none"/>
        </w:rPr>
        <w:t xml:space="preserve">fornire tempestivamente ogni informazione in merito a errori, omissioni o irregolarità che possano dar luogo a riduzione o revoca del contributo, nonché su eventuali procedimenti </w:t>
      </w:r>
      <w:r w:rsidRPr="00AE67BD">
        <w:rPr>
          <w:rFonts w:ascii="Arial" w:hAnsi="Arial" w:cs="Arial"/>
          <w:lang w:val="x-none" w:eastAsia="x-none"/>
        </w:rPr>
        <w:lastRenderedPageBreak/>
        <w:t>giudiziari di natura civile, penale o amministrativa che dovessero interessare l'operazione finanziata;</w:t>
      </w:r>
    </w:p>
    <w:p w:rsidR="00146978" w:rsidRPr="00AE67BD" w:rsidRDefault="00146978" w:rsidP="00C2194F">
      <w:pPr>
        <w:tabs>
          <w:tab w:val="left" w:pos="364"/>
        </w:tabs>
        <w:spacing w:after="80"/>
        <w:ind w:left="714" w:hanging="357"/>
        <w:rPr>
          <w:rFonts w:ascii="Arial" w:hAnsi="Arial" w:cs="Arial"/>
          <w:lang w:val="x-none" w:eastAsia="x-none"/>
        </w:rPr>
      </w:pPr>
      <w:r w:rsidRPr="00AE67BD">
        <w:rPr>
          <w:rFonts w:ascii="Arial" w:hAnsi="Arial" w:cs="Arial"/>
          <w:lang w:val="x-none" w:eastAsia="x-none"/>
        </w:rPr>
        <w:t>2.</w:t>
      </w:r>
      <w:r w:rsidRPr="00AE67BD">
        <w:rPr>
          <w:rFonts w:ascii="Arial" w:hAnsi="Arial" w:cs="Arial"/>
          <w:lang w:val="x-none" w:eastAsia="x-none"/>
        </w:rPr>
        <w:tab/>
        <w:t>Il beneficiario è tenuto ai seguenti ulteriori obblighi successivi al completamento dell’operazione:</w:t>
      </w:r>
    </w:p>
    <w:p w:rsidR="00146978" w:rsidRPr="00AE67BD" w:rsidRDefault="00146978" w:rsidP="006A15E7">
      <w:pPr>
        <w:pStyle w:val="Paragrafoelenco"/>
        <w:numPr>
          <w:ilvl w:val="0"/>
          <w:numId w:val="6"/>
        </w:numPr>
        <w:spacing w:after="80"/>
        <w:ind w:left="1094" w:hanging="357"/>
        <w:rPr>
          <w:rFonts w:ascii="Arial" w:hAnsi="Arial" w:cs="Arial"/>
          <w:sz w:val="22"/>
          <w:szCs w:val="22"/>
        </w:rPr>
      </w:pPr>
      <w:r w:rsidRPr="00313DF5">
        <w:rPr>
          <w:rFonts w:ascii="Arial" w:hAnsi="Arial" w:cs="Arial"/>
          <w:sz w:val="22"/>
          <w:szCs w:val="22"/>
        </w:rPr>
        <w:t>conservare la documentazione amministrativa e contabile riferita all’operazione, per il periodo previsto dall’art. 140 del Reg. (UE) 1303/2013 e di renderla disponibile degli uffici competenti ad esercitare l’attività di controllo</w:t>
      </w:r>
      <w:r w:rsidRPr="00AE67BD">
        <w:rPr>
          <w:rFonts w:ascii="Arial" w:hAnsi="Arial" w:cs="Arial"/>
          <w:sz w:val="22"/>
          <w:szCs w:val="22"/>
        </w:rPr>
        <w:t xml:space="preserve">; </w:t>
      </w:r>
    </w:p>
    <w:p w:rsidR="00146978" w:rsidRPr="00AE67BD" w:rsidRDefault="00146978" w:rsidP="00C2194F">
      <w:pPr>
        <w:tabs>
          <w:tab w:val="left" w:pos="364"/>
        </w:tabs>
        <w:spacing w:after="80"/>
        <w:ind w:left="714" w:hanging="357"/>
        <w:rPr>
          <w:rFonts w:ascii="Arial" w:hAnsi="Arial" w:cs="Arial"/>
          <w:lang w:val="x-none" w:eastAsia="x-none"/>
        </w:rPr>
      </w:pPr>
      <w:r w:rsidRPr="00AE67BD">
        <w:rPr>
          <w:rFonts w:ascii="Arial" w:hAnsi="Arial" w:cs="Arial"/>
          <w:lang w:val="x-none" w:eastAsia="x-none"/>
        </w:rPr>
        <w:t>3.</w:t>
      </w:r>
      <w:r w:rsidRPr="00AE67BD">
        <w:rPr>
          <w:rFonts w:ascii="Arial" w:hAnsi="Arial" w:cs="Arial"/>
          <w:lang w:val="x-none" w:eastAsia="x-none"/>
        </w:rPr>
        <w:tab/>
        <w:t xml:space="preserve">Il beneficiario è tenuto ad adempiere ai seguenti </w:t>
      </w:r>
      <w:r w:rsidRPr="00313DF5">
        <w:rPr>
          <w:rFonts w:ascii="Arial" w:hAnsi="Arial" w:cs="Arial"/>
          <w:b/>
          <w:lang w:val="x-none" w:eastAsia="x-none"/>
        </w:rPr>
        <w:t>obblighi di comunicazione</w:t>
      </w:r>
      <w:r w:rsidRPr="00AE67BD">
        <w:rPr>
          <w:rFonts w:ascii="Arial" w:hAnsi="Arial" w:cs="Arial"/>
          <w:lang w:val="x-none" w:eastAsia="x-none"/>
        </w:rPr>
        <w:t>:</w:t>
      </w:r>
    </w:p>
    <w:p w:rsidR="00146978" w:rsidRPr="00313DF5" w:rsidRDefault="00146978" w:rsidP="006A15E7">
      <w:pPr>
        <w:pStyle w:val="Paragrafoelenco"/>
        <w:numPr>
          <w:ilvl w:val="0"/>
          <w:numId w:val="7"/>
        </w:numPr>
        <w:spacing w:after="80"/>
        <w:ind w:left="1094" w:hanging="357"/>
        <w:rPr>
          <w:rFonts w:ascii="Arial" w:hAnsi="Arial" w:cs="Arial"/>
          <w:sz w:val="22"/>
          <w:szCs w:val="22"/>
        </w:rPr>
      </w:pPr>
      <w:r w:rsidRPr="00313DF5">
        <w:rPr>
          <w:rFonts w:ascii="Arial" w:hAnsi="Arial" w:cs="Arial"/>
          <w:sz w:val="22"/>
          <w:szCs w:val="22"/>
        </w:rPr>
        <w:t>fornire secondo le modalità e i tempi definiti dalla Regione Calabria, i dati e le informazioni relativi al monitoraggio finanziario, economico, fisico e procedurale, nel rispetto delle disposizioni applicabili in materia di Fondi SIE</w:t>
      </w:r>
      <w:r>
        <w:rPr>
          <w:rFonts w:ascii="Arial" w:hAnsi="Arial" w:cs="Arial"/>
          <w:sz w:val="22"/>
          <w:szCs w:val="22"/>
          <w:lang w:val="it-IT"/>
        </w:rPr>
        <w:t>;</w:t>
      </w:r>
    </w:p>
    <w:p w:rsidR="00146978" w:rsidRPr="00AE67BD" w:rsidRDefault="00146978" w:rsidP="006A15E7">
      <w:pPr>
        <w:pStyle w:val="Paragrafoelenco"/>
        <w:numPr>
          <w:ilvl w:val="0"/>
          <w:numId w:val="7"/>
        </w:numPr>
        <w:spacing w:after="80"/>
        <w:ind w:left="1094" w:hanging="357"/>
        <w:rPr>
          <w:rFonts w:ascii="Arial" w:hAnsi="Arial" w:cs="Arial"/>
          <w:sz w:val="22"/>
          <w:szCs w:val="22"/>
        </w:rPr>
      </w:pPr>
      <w:r w:rsidRPr="00AE67BD">
        <w:rPr>
          <w:rFonts w:ascii="Arial" w:hAnsi="Arial" w:cs="Arial"/>
          <w:sz w:val="22"/>
          <w:szCs w:val="22"/>
        </w:rPr>
        <w:t>fornire immediata comunicazione della volontà di rinunciare al contributo mediante comunicazione a mezzo posta elettronica certificata;</w:t>
      </w:r>
    </w:p>
    <w:p w:rsidR="00146978" w:rsidRPr="00AE67BD" w:rsidRDefault="00146978" w:rsidP="006A15E7">
      <w:pPr>
        <w:pStyle w:val="Paragrafoelenco"/>
        <w:numPr>
          <w:ilvl w:val="0"/>
          <w:numId w:val="7"/>
        </w:numPr>
        <w:spacing w:after="80"/>
        <w:ind w:left="1094" w:hanging="357"/>
        <w:rPr>
          <w:rFonts w:ascii="Arial" w:hAnsi="Arial" w:cs="Arial"/>
          <w:sz w:val="22"/>
          <w:szCs w:val="22"/>
        </w:rPr>
      </w:pPr>
      <w:r w:rsidRPr="00313DF5">
        <w:rPr>
          <w:rFonts w:ascii="Arial" w:hAnsi="Arial" w:cs="Arial"/>
          <w:sz w:val="22"/>
          <w:szCs w:val="22"/>
        </w:rPr>
        <w:t>comunicare eventuali varianti, realizzazioni parziali o di ogni altro fatto che possa pregiudicare la gestione o il buon esito dell’operazione. Nel caso in cui l’operazione</w:t>
      </w:r>
      <w:r>
        <w:rPr>
          <w:rFonts w:ascii="Arial" w:hAnsi="Arial" w:cs="Arial"/>
          <w:sz w:val="22"/>
          <w:szCs w:val="22"/>
          <w:lang w:val="it-IT"/>
        </w:rPr>
        <w:t xml:space="preserve"> </w:t>
      </w:r>
      <w:r w:rsidRPr="00313DF5">
        <w:rPr>
          <w:rFonts w:ascii="Arial" w:hAnsi="Arial" w:cs="Arial"/>
          <w:sz w:val="22"/>
          <w:szCs w:val="22"/>
        </w:rPr>
        <w:t>necessiti di variazioni relativamente alla natura</w:t>
      </w:r>
      <w:r>
        <w:rPr>
          <w:rFonts w:ascii="Arial" w:hAnsi="Arial" w:cs="Arial"/>
          <w:sz w:val="22"/>
          <w:szCs w:val="22"/>
          <w:lang w:val="it-IT"/>
        </w:rPr>
        <w:t xml:space="preserve"> o </w:t>
      </w:r>
      <w:r w:rsidRPr="00313DF5">
        <w:rPr>
          <w:rFonts w:ascii="Arial" w:hAnsi="Arial" w:cs="Arial"/>
          <w:sz w:val="22"/>
          <w:szCs w:val="22"/>
        </w:rPr>
        <w:t>alla modalità di esecuzione, il soggetto beneficiario dovrà fornirne tempestiva comunicazione ai fini della valutazione della variante proposta per l'eventuale approvazione</w:t>
      </w:r>
      <w:r w:rsidRPr="00AE67BD">
        <w:rPr>
          <w:rFonts w:ascii="Arial" w:hAnsi="Arial" w:cs="Arial"/>
          <w:sz w:val="22"/>
          <w:szCs w:val="22"/>
        </w:rPr>
        <w:t>;</w:t>
      </w:r>
    </w:p>
    <w:p w:rsidR="00146978" w:rsidRPr="00AE67BD" w:rsidRDefault="00146978" w:rsidP="006A15E7">
      <w:pPr>
        <w:pStyle w:val="Paragrafoelenco"/>
        <w:numPr>
          <w:ilvl w:val="0"/>
          <w:numId w:val="7"/>
        </w:numPr>
        <w:spacing w:after="80"/>
        <w:ind w:left="1094" w:hanging="357"/>
        <w:rPr>
          <w:rFonts w:ascii="Arial" w:hAnsi="Arial" w:cs="Arial"/>
          <w:sz w:val="22"/>
          <w:szCs w:val="22"/>
        </w:rPr>
      </w:pPr>
      <w:r w:rsidRPr="00AE67BD">
        <w:rPr>
          <w:rFonts w:ascii="Arial" w:hAnsi="Arial" w:cs="Arial"/>
          <w:sz w:val="22"/>
          <w:szCs w:val="22"/>
        </w:rPr>
        <w:t xml:space="preserve">fornire tempestiva informazione circa l’insorgere di eventuali criticità che possano compromettere il rispetto della tempistica indicata al precedente art. 2; </w:t>
      </w:r>
    </w:p>
    <w:p w:rsidR="00146978" w:rsidRPr="00AE67BD" w:rsidRDefault="00146978" w:rsidP="006A15E7">
      <w:pPr>
        <w:pStyle w:val="Paragrafoelenco"/>
        <w:numPr>
          <w:ilvl w:val="0"/>
          <w:numId w:val="7"/>
        </w:numPr>
        <w:spacing w:after="80"/>
        <w:ind w:left="1094" w:hanging="357"/>
        <w:rPr>
          <w:rFonts w:ascii="Arial" w:hAnsi="Arial" w:cs="Arial"/>
          <w:sz w:val="22"/>
          <w:szCs w:val="22"/>
        </w:rPr>
      </w:pPr>
      <w:r w:rsidRPr="00AE67BD">
        <w:rPr>
          <w:rFonts w:ascii="Arial" w:hAnsi="Arial" w:cs="Arial"/>
          <w:sz w:val="22"/>
          <w:szCs w:val="22"/>
        </w:rPr>
        <w:t>fornire, con congruo anticipo, eventuali richieste di proroga dei term</w:t>
      </w:r>
      <w:r>
        <w:rPr>
          <w:rFonts w:ascii="Arial" w:hAnsi="Arial" w:cs="Arial"/>
          <w:sz w:val="22"/>
          <w:szCs w:val="22"/>
        </w:rPr>
        <w:t xml:space="preserve">ini di validità della presente </w:t>
      </w:r>
      <w:r>
        <w:rPr>
          <w:rFonts w:ascii="Arial" w:hAnsi="Arial" w:cs="Arial"/>
          <w:sz w:val="22"/>
          <w:szCs w:val="22"/>
          <w:lang w:val="it-IT"/>
        </w:rPr>
        <w:t>C</w:t>
      </w:r>
      <w:r w:rsidRPr="00AE67BD">
        <w:rPr>
          <w:rFonts w:ascii="Arial" w:hAnsi="Arial" w:cs="Arial"/>
          <w:sz w:val="22"/>
          <w:szCs w:val="22"/>
        </w:rPr>
        <w:t xml:space="preserve">onvenzione, al manifestarsi di problematiche che non consentano il rispetto della tempistica di esecuzione e collaudo delle opere finanziate con l’operazione; </w:t>
      </w:r>
    </w:p>
    <w:p w:rsidR="00146978" w:rsidRPr="00AE67BD" w:rsidRDefault="00146978" w:rsidP="006A15E7">
      <w:pPr>
        <w:pStyle w:val="Paragrafoelenco"/>
        <w:numPr>
          <w:ilvl w:val="0"/>
          <w:numId w:val="7"/>
        </w:numPr>
        <w:spacing w:after="80"/>
        <w:ind w:left="1094" w:hanging="357"/>
        <w:rPr>
          <w:rFonts w:ascii="Arial" w:hAnsi="Arial" w:cs="Arial"/>
          <w:sz w:val="22"/>
          <w:szCs w:val="22"/>
        </w:rPr>
      </w:pPr>
      <w:r w:rsidRPr="00AE67BD">
        <w:rPr>
          <w:rFonts w:ascii="Arial" w:hAnsi="Arial" w:cs="Arial"/>
          <w:sz w:val="22"/>
          <w:szCs w:val="22"/>
        </w:rPr>
        <w:t>fornire, con la periodicità prevista dal presente Atto, le informazioni necessarie al monitoraggio fisico, finanziario e procedurale dell’operazione.</w:t>
      </w:r>
    </w:p>
    <w:p w:rsidR="00146978" w:rsidRPr="000A0931" w:rsidRDefault="00146978" w:rsidP="00C2194F">
      <w:pPr>
        <w:tabs>
          <w:tab w:val="left" w:pos="364"/>
        </w:tabs>
        <w:spacing w:after="80"/>
        <w:ind w:left="714" w:hanging="357"/>
        <w:rPr>
          <w:rFonts w:ascii="Arial" w:hAnsi="Arial" w:cs="Arial"/>
          <w:b/>
          <w:lang w:val="x-none" w:eastAsia="x-none"/>
        </w:rPr>
      </w:pPr>
      <w:r w:rsidRPr="00AE67BD">
        <w:rPr>
          <w:rFonts w:ascii="Arial" w:hAnsi="Arial" w:cs="Arial"/>
          <w:lang w:val="x-none" w:eastAsia="x-none"/>
        </w:rPr>
        <w:t>4.</w:t>
      </w:r>
      <w:r w:rsidRPr="00AE67BD">
        <w:rPr>
          <w:rFonts w:ascii="Arial" w:hAnsi="Arial" w:cs="Arial"/>
          <w:lang w:val="x-none" w:eastAsia="x-none"/>
        </w:rPr>
        <w:tab/>
        <w:t xml:space="preserve">Il beneficiario è altresì tenuto ai seguenti </w:t>
      </w:r>
      <w:r w:rsidRPr="000A0931">
        <w:rPr>
          <w:rFonts w:ascii="Arial" w:hAnsi="Arial" w:cs="Arial"/>
          <w:b/>
          <w:lang w:val="x-none" w:eastAsia="x-none"/>
        </w:rPr>
        <w:t>obblighi connessi alle esigenze di informazione e pubblicità:</w:t>
      </w:r>
    </w:p>
    <w:p w:rsidR="00146978" w:rsidRPr="001E756C" w:rsidRDefault="00146978" w:rsidP="006A15E7">
      <w:pPr>
        <w:pStyle w:val="Paragrafoelenco"/>
        <w:numPr>
          <w:ilvl w:val="0"/>
          <w:numId w:val="8"/>
        </w:numPr>
        <w:spacing w:after="80"/>
        <w:ind w:left="1094" w:hanging="357"/>
        <w:rPr>
          <w:rFonts w:ascii="Arial" w:hAnsi="Arial" w:cs="Arial"/>
          <w:sz w:val="22"/>
          <w:szCs w:val="22"/>
        </w:rPr>
      </w:pPr>
      <w:r w:rsidRPr="001E756C">
        <w:rPr>
          <w:rFonts w:ascii="Arial" w:hAnsi="Arial" w:cs="Arial"/>
          <w:sz w:val="22"/>
          <w:szCs w:val="22"/>
        </w:rPr>
        <w:t>garantire il rispetto delle norme applicabili in materia di informazione e pubblicità del finanziamento dell’intervento, secondo quanto in merito previsto al punto 2.2 dell’Allegato XII del regolamento 1303/2013, nonché da quanto alle disposizioni del Capo II del Regolamento di Esecuzione (UE) 821/2014 (artt. 3, 4 e 5);</w:t>
      </w:r>
    </w:p>
    <w:p w:rsidR="00146978" w:rsidRPr="00AE67BD" w:rsidRDefault="00146978" w:rsidP="006A15E7">
      <w:pPr>
        <w:pStyle w:val="Paragrafoelenco"/>
        <w:numPr>
          <w:ilvl w:val="0"/>
          <w:numId w:val="8"/>
        </w:numPr>
        <w:spacing w:after="80"/>
        <w:ind w:left="1094" w:hanging="357"/>
        <w:rPr>
          <w:rFonts w:ascii="Arial" w:hAnsi="Arial" w:cs="Arial"/>
          <w:sz w:val="22"/>
          <w:szCs w:val="22"/>
        </w:rPr>
      </w:pPr>
      <w:r w:rsidRPr="00AE67BD">
        <w:rPr>
          <w:rFonts w:ascii="Arial" w:hAnsi="Arial" w:cs="Arial"/>
          <w:sz w:val="22"/>
          <w:szCs w:val="22"/>
        </w:rPr>
        <w:t>adeguamento a regole specifiche relative alla visibilità e all’immagine del progetto, che verranno fornite dalla Regione;</w:t>
      </w:r>
    </w:p>
    <w:p w:rsidR="00146978" w:rsidRPr="00AE67BD" w:rsidRDefault="00146978" w:rsidP="006A15E7">
      <w:pPr>
        <w:pStyle w:val="Paragrafoelenco"/>
        <w:numPr>
          <w:ilvl w:val="0"/>
          <w:numId w:val="8"/>
        </w:numPr>
        <w:spacing w:after="80"/>
        <w:ind w:left="1094" w:hanging="357"/>
        <w:rPr>
          <w:rFonts w:ascii="Arial" w:hAnsi="Arial" w:cs="Arial"/>
          <w:sz w:val="22"/>
          <w:szCs w:val="22"/>
        </w:rPr>
      </w:pPr>
      <w:r w:rsidRPr="00AE67BD">
        <w:rPr>
          <w:rFonts w:ascii="Arial" w:hAnsi="Arial" w:cs="Arial"/>
          <w:sz w:val="22"/>
          <w:szCs w:val="22"/>
        </w:rPr>
        <w:t>fornire alla Regione, al completamento dell’operazione, una sintesi dei risultati raggiunti. Tali informazioni saranno diffuse tramite web o altri strumenti di comunicazione. Il beneficiario, se necessario, si renderà altresì disponibile a collaborare con la Regione alla realizzazione di prodotti audiovisivi per informare il pubblico in merito ai risultati ottenuti con il contributo concesso.</w:t>
      </w: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 xml:space="preserve">ART. 5 SPESE AMMISSIBILI </w:t>
      </w:r>
    </w:p>
    <w:p w:rsidR="00146978" w:rsidRPr="00F90754" w:rsidRDefault="00146978" w:rsidP="00F90754">
      <w:pPr>
        <w:pStyle w:val="Numerato1"/>
        <w:rPr>
          <w:rFonts w:ascii="Arial" w:hAnsi="Arial" w:cs="Arial"/>
          <w:sz w:val="22"/>
          <w:szCs w:val="22"/>
          <w:lang w:val="it-IT" w:eastAsia="en-US"/>
        </w:rPr>
      </w:pPr>
      <w:r w:rsidRPr="00F90754">
        <w:rPr>
          <w:rFonts w:ascii="Arial" w:hAnsi="Arial" w:cs="Arial"/>
          <w:sz w:val="22"/>
          <w:szCs w:val="22"/>
          <w:lang w:val="it-IT" w:eastAsia="en-US"/>
        </w:rPr>
        <w:t>In linea generale sono ammissibili le spese relative all’acquisto o al noleggio di:</w:t>
      </w:r>
    </w:p>
    <w:p w:rsidR="00146978" w:rsidRPr="00F90754" w:rsidRDefault="00146978" w:rsidP="006A15E7">
      <w:pPr>
        <w:pStyle w:val="Standard"/>
        <w:widowControl w:val="0"/>
        <w:numPr>
          <w:ilvl w:val="0"/>
          <w:numId w:val="25"/>
        </w:numPr>
        <w:spacing w:before="120" w:after="120"/>
        <w:jc w:val="both"/>
        <w:rPr>
          <w:rFonts w:ascii="Arial" w:eastAsia="Calibri" w:hAnsi="Arial" w:cs="Arial"/>
          <w:color w:val="auto"/>
          <w:kern w:val="0"/>
          <w:lang w:eastAsia="en-US"/>
        </w:rPr>
      </w:pPr>
      <w:r w:rsidRPr="00F90754">
        <w:rPr>
          <w:rFonts w:ascii="Arial" w:eastAsia="Calibri" w:hAnsi="Arial" w:cs="Arial"/>
          <w:color w:val="auto"/>
          <w:kern w:val="0"/>
          <w:lang w:eastAsia="en-US"/>
        </w:rPr>
        <w:t xml:space="preserve">attrezzature informatiche e strumenti informatici (PC, tablet e relativi accessori, compresi software e gli ausili e/o sussidi didattici) e/o di traffico dati internet, indispensabili per lo svolgimento della didattica a distanza e compatibili con gli applicativi e/o piattaforme ministeriali in uso; </w:t>
      </w:r>
    </w:p>
    <w:p w:rsidR="00146978" w:rsidRPr="00F90754" w:rsidRDefault="00146978" w:rsidP="006A15E7">
      <w:pPr>
        <w:pStyle w:val="Numerato1"/>
        <w:numPr>
          <w:ilvl w:val="0"/>
          <w:numId w:val="25"/>
        </w:numPr>
        <w:rPr>
          <w:rFonts w:ascii="Arial" w:hAnsi="Arial" w:cs="Arial"/>
          <w:sz w:val="22"/>
          <w:szCs w:val="22"/>
          <w:lang w:val="it-IT" w:eastAsia="en-US"/>
        </w:rPr>
      </w:pPr>
      <w:r w:rsidRPr="00F90754">
        <w:rPr>
          <w:rFonts w:ascii="Arial" w:hAnsi="Arial" w:cs="Arial"/>
          <w:sz w:val="22"/>
          <w:szCs w:val="22"/>
          <w:lang w:val="it-IT" w:eastAsia="en-US"/>
        </w:rPr>
        <w:t xml:space="preserve">ulteriore strumentazione necessaria (es. software di sintesi vocale, ausili alla didattica, device adattati ecc.) per gli alunni e studenti disabili, per i soggetti affetti da disturbi </w:t>
      </w:r>
      <w:r w:rsidRPr="00F90754">
        <w:rPr>
          <w:rFonts w:ascii="Arial" w:hAnsi="Arial" w:cs="Arial"/>
          <w:sz w:val="22"/>
          <w:szCs w:val="22"/>
          <w:lang w:val="it-IT" w:eastAsia="en-US"/>
        </w:rPr>
        <w:lastRenderedPageBreak/>
        <w:t>dell’apprendimento e/o in possesso di diagnosi ai sensi della Legge 170/2010 e per alunni con BES, al fine di garantire a ciascuno pari opportunità̀ di accesso all’attività̀ didattica a distanza.</w:t>
      </w:r>
    </w:p>
    <w:p w:rsidR="00146978" w:rsidRPr="00F90754" w:rsidRDefault="00146978" w:rsidP="00F90754">
      <w:pPr>
        <w:pStyle w:val="Numerato1"/>
        <w:rPr>
          <w:rFonts w:ascii="Arial" w:hAnsi="Arial" w:cs="Arial"/>
          <w:sz w:val="22"/>
          <w:szCs w:val="22"/>
          <w:lang w:val="it-IT" w:eastAsia="en-US"/>
        </w:rPr>
      </w:pPr>
      <w:r>
        <w:rPr>
          <w:rFonts w:ascii="Arial" w:hAnsi="Arial" w:cs="Arial"/>
          <w:sz w:val="22"/>
          <w:szCs w:val="22"/>
          <w:lang w:val="it-IT" w:eastAsia="en-US"/>
        </w:rPr>
        <w:t xml:space="preserve">Ai fini dell’ammissibilità delle spese è necessario che i beni e i servizi acquistati, </w:t>
      </w:r>
      <w:r w:rsidRPr="00F90754">
        <w:rPr>
          <w:rFonts w:ascii="Arial" w:hAnsi="Arial" w:cs="Arial"/>
          <w:sz w:val="22"/>
          <w:szCs w:val="22"/>
          <w:lang w:val="it-IT" w:eastAsia="en-US"/>
        </w:rPr>
        <w:t>già assoggettat</w:t>
      </w:r>
      <w:r>
        <w:rPr>
          <w:rFonts w:ascii="Arial" w:hAnsi="Arial" w:cs="Arial"/>
          <w:sz w:val="22"/>
          <w:szCs w:val="22"/>
          <w:lang w:val="it-IT" w:eastAsia="en-US"/>
        </w:rPr>
        <w:t>i</w:t>
      </w:r>
      <w:r w:rsidRPr="00F90754">
        <w:rPr>
          <w:rFonts w:ascii="Arial" w:hAnsi="Arial" w:cs="Arial"/>
          <w:sz w:val="22"/>
          <w:szCs w:val="22"/>
          <w:lang w:val="it-IT" w:eastAsia="en-US"/>
        </w:rPr>
        <w:t xml:space="preserve"> ad una verifica preliminare di coerenza con l’azione 10.1.1 del POR da parte della Regione Calabria</w:t>
      </w:r>
      <w:r>
        <w:rPr>
          <w:rFonts w:ascii="Arial" w:hAnsi="Arial" w:cs="Arial"/>
          <w:sz w:val="22"/>
          <w:szCs w:val="22"/>
          <w:lang w:val="it-IT" w:eastAsia="en-US"/>
        </w:rPr>
        <w:t>,</w:t>
      </w:r>
      <w:r w:rsidRPr="00F90754">
        <w:rPr>
          <w:rFonts w:ascii="Arial" w:hAnsi="Arial" w:cs="Arial"/>
          <w:sz w:val="22"/>
          <w:szCs w:val="22"/>
          <w:lang w:val="it-IT" w:eastAsia="en-US"/>
        </w:rPr>
        <w:t xml:space="preserve"> rispettino le caratteristiche minime di cui all’allegato 3 della presente Convenzione.</w:t>
      </w:r>
    </w:p>
    <w:p w:rsidR="00146978" w:rsidRPr="00F90754" w:rsidRDefault="00146978" w:rsidP="00F90754">
      <w:pPr>
        <w:pStyle w:val="Numerato1"/>
        <w:rPr>
          <w:rFonts w:ascii="Arial" w:hAnsi="Arial" w:cs="Arial"/>
          <w:sz w:val="22"/>
          <w:szCs w:val="22"/>
          <w:lang w:val="it-IT" w:eastAsia="en-US"/>
        </w:rPr>
      </w:pPr>
      <w:r w:rsidRPr="00F90754">
        <w:rPr>
          <w:rFonts w:ascii="Arial" w:hAnsi="Arial" w:cs="Arial"/>
          <w:sz w:val="22"/>
          <w:szCs w:val="22"/>
          <w:lang w:val="it-IT" w:eastAsia="en-US"/>
        </w:rPr>
        <w:t>Ai fini della rendicontazione e dell’erogazione del contributo, tutte le spese devono:</w:t>
      </w:r>
    </w:p>
    <w:p w:rsidR="00146978"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 xml:space="preserve">rientrare in una delle tipologie di spesa ammissibili; </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essere effettuate entro i termini stabiliti dalla presente Convenzione;</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 xml:space="preserve">essere effettivamente e strettamente connesse all’operazione ammessa a finanziamento; </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derivare da atti giuridicamente vincolanti (contratti, convenzioni, lettere d’incarico, etc.), dai quali risulti chiaramente l’oggetto della prestazione svolta dal soggetto che eroga il servizio o fornisce beni;</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essere effettivamente sostenute e giustificate da fatture quietanzate o da documenti contabili di valore probatorio equivalente;</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essere chiaramente imputate al soggetto beneficiario;</w:t>
      </w:r>
    </w:p>
    <w:p w:rsidR="00146978" w:rsidRPr="00F90754" w:rsidRDefault="00146978" w:rsidP="006A15E7">
      <w:pPr>
        <w:pStyle w:val="Numerato1"/>
        <w:numPr>
          <w:ilvl w:val="0"/>
          <w:numId w:val="19"/>
        </w:numPr>
        <w:rPr>
          <w:rFonts w:ascii="Arial" w:hAnsi="Arial" w:cs="Arial"/>
          <w:sz w:val="22"/>
          <w:szCs w:val="22"/>
          <w:lang w:val="it-IT" w:eastAsia="en-US"/>
        </w:rPr>
      </w:pPr>
      <w:r w:rsidRPr="00F90754">
        <w:rPr>
          <w:rFonts w:ascii="Arial" w:hAnsi="Arial" w:cs="Arial"/>
          <w:sz w:val="22"/>
          <w:szCs w:val="22"/>
          <w:lang w:val="it-IT" w:eastAsia="en-US"/>
        </w:rPr>
        <w:t xml:space="preserve">aver dato luogo a un’effettiva uscita di cassa da parte del soggetto beneficiario, comprovata da titoli attestanti l’avvenuto pagamento che permettano di ricondurre inequivocabilmente la spesa all’operazione finanziata. </w:t>
      </w:r>
    </w:p>
    <w:p w:rsidR="00146978" w:rsidRPr="00A723A8" w:rsidRDefault="00146978" w:rsidP="00A723A8">
      <w:pPr>
        <w:widowControl w:val="0"/>
        <w:suppressAutoHyphens/>
        <w:spacing w:after="80"/>
        <w:ind w:firstLine="360"/>
        <w:rPr>
          <w:rFonts w:ascii="Arial" w:hAnsi="Arial" w:cs="Arial"/>
          <w:sz w:val="10"/>
          <w:szCs w:val="10"/>
          <w:lang w:val="x-none" w:eastAsia="x-none"/>
        </w:rPr>
      </w:pPr>
    </w:p>
    <w:p w:rsidR="00146978" w:rsidRPr="00A723A8" w:rsidRDefault="00146978" w:rsidP="00A723A8">
      <w:pPr>
        <w:widowControl w:val="0"/>
        <w:suppressAutoHyphens/>
        <w:spacing w:after="80"/>
        <w:ind w:firstLine="360"/>
        <w:rPr>
          <w:rFonts w:ascii="Arial" w:hAnsi="Arial" w:cs="Arial"/>
          <w:lang w:val="x-none" w:eastAsia="x-none"/>
        </w:rPr>
      </w:pPr>
      <w:r w:rsidRPr="00A723A8">
        <w:rPr>
          <w:rFonts w:ascii="Arial" w:hAnsi="Arial" w:cs="Arial"/>
          <w:lang w:val="x-none" w:eastAsia="x-none"/>
        </w:rPr>
        <w:t>A tal proposito si specifica quanto segue:</w:t>
      </w:r>
    </w:p>
    <w:p w:rsidR="00146978" w:rsidRPr="00A723A8" w:rsidRDefault="00146978" w:rsidP="006A15E7">
      <w:pPr>
        <w:pStyle w:val="Paragrafoelenco"/>
        <w:widowControl w:val="0"/>
        <w:numPr>
          <w:ilvl w:val="0"/>
          <w:numId w:val="9"/>
        </w:numPr>
        <w:suppressAutoHyphens/>
        <w:spacing w:after="80"/>
        <w:contextualSpacing w:val="0"/>
        <w:rPr>
          <w:rFonts w:ascii="Arial" w:hAnsi="Arial" w:cs="Arial"/>
          <w:sz w:val="22"/>
          <w:szCs w:val="22"/>
        </w:rPr>
      </w:pPr>
      <w:r w:rsidRPr="00A723A8">
        <w:rPr>
          <w:rFonts w:ascii="Arial" w:hAnsi="Arial" w:cs="Arial"/>
          <w:sz w:val="22"/>
          <w:szCs w:val="22"/>
        </w:rPr>
        <w:t xml:space="preserve">tutte le spese devono essere pagate con bonifico bancario o con ricevuta bancaria.  pagamenti non tracciabili e non univocamente riferibili a spese inerenti il programma finanziato vengono trattati come pagamenti in contanti. Tutti i pagamenti effettuati con bonifico devono contenere l’indicazione nella causale del riferimento al progetto pena la non ammissione del relativo importo. </w:t>
      </w:r>
    </w:p>
    <w:p w:rsidR="00146978" w:rsidRPr="00A723A8" w:rsidRDefault="00146978" w:rsidP="006A15E7">
      <w:pPr>
        <w:pStyle w:val="Paragrafoelenco"/>
        <w:widowControl w:val="0"/>
        <w:numPr>
          <w:ilvl w:val="0"/>
          <w:numId w:val="9"/>
        </w:numPr>
        <w:suppressAutoHyphens/>
        <w:spacing w:after="80"/>
        <w:contextualSpacing w:val="0"/>
        <w:rPr>
          <w:rFonts w:ascii="Arial" w:hAnsi="Arial" w:cs="Arial"/>
          <w:sz w:val="22"/>
          <w:szCs w:val="22"/>
        </w:rPr>
      </w:pPr>
      <w:r w:rsidRPr="00A723A8">
        <w:rPr>
          <w:rFonts w:ascii="Arial" w:hAnsi="Arial" w:cs="Arial"/>
          <w:sz w:val="22"/>
          <w:szCs w:val="22"/>
        </w:rPr>
        <w:t>le fatture o i documenti contabili aventi valore probatorio equivalente devono essere “quietanzati”, ovvero essere accompagnati da un documento attestante l’avvenuto pagamento: la quietanza di pagamento, affinché possa ritenersi esistente, e quindi valida, ed efficace, quale comprova dell’effettività del pagamento effettuato in esecuzione dell’operazione ammessa a contributo, deve essere espressamente ed inequivocabilmente riferita al diritto di credito di cui al documento contabile probatorio. Le modalità di quietanza possono essere, alternativamente, le seguenti: i) dichiarazione in originale e su carta intestata del soggetto emittente che attesti che la fattura, o altro documento contabile (dei quali devono essere indicati gli estremi), sono stati regolarmente saldati (un’unica dichiarazione dello stesso emittente può riferirsi a più fatture) con l’indicazione della modalità di pagamento e i riferimenti identificativi, ii) copia della fattura, o altro documento contabile, accompagnati da ricevuta bancaria che attesti il pagamento e l’uscita finanziaria;</w:t>
      </w:r>
    </w:p>
    <w:p w:rsidR="00146978" w:rsidRPr="00A723A8" w:rsidRDefault="00146978" w:rsidP="006A15E7">
      <w:pPr>
        <w:pStyle w:val="Paragrafoelenco"/>
        <w:widowControl w:val="0"/>
        <w:numPr>
          <w:ilvl w:val="0"/>
          <w:numId w:val="9"/>
        </w:numPr>
        <w:suppressAutoHyphens/>
        <w:spacing w:after="80"/>
        <w:contextualSpacing w:val="0"/>
        <w:rPr>
          <w:rFonts w:ascii="Arial" w:hAnsi="Arial" w:cs="Arial"/>
          <w:sz w:val="22"/>
          <w:szCs w:val="22"/>
        </w:rPr>
      </w:pPr>
      <w:r w:rsidRPr="00A723A8">
        <w:rPr>
          <w:rFonts w:ascii="Arial" w:hAnsi="Arial" w:cs="Arial"/>
          <w:sz w:val="22"/>
          <w:szCs w:val="22"/>
        </w:rPr>
        <w:t xml:space="preserve">nel caso di pagamenti in valuta estera il relativo controvalore in euro è ottenuto sulla base del cambio utilizzato per la transazione nel giorno di effettivo pagamento;  </w:t>
      </w:r>
    </w:p>
    <w:p w:rsidR="00146978" w:rsidRPr="00A723A8" w:rsidRDefault="00146978" w:rsidP="006A15E7">
      <w:pPr>
        <w:pStyle w:val="Paragrafoelenco"/>
        <w:widowControl w:val="0"/>
        <w:numPr>
          <w:ilvl w:val="0"/>
          <w:numId w:val="9"/>
        </w:numPr>
        <w:suppressAutoHyphens/>
        <w:spacing w:after="80"/>
        <w:contextualSpacing w:val="0"/>
        <w:rPr>
          <w:rFonts w:ascii="Arial" w:hAnsi="Arial" w:cs="Arial"/>
          <w:sz w:val="22"/>
          <w:szCs w:val="22"/>
        </w:rPr>
      </w:pPr>
      <w:r w:rsidRPr="00A723A8">
        <w:rPr>
          <w:rFonts w:ascii="Arial" w:hAnsi="Arial" w:cs="Arial"/>
          <w:sz w:val="22"/>
          <w:szCs w:val="22"/>
        </w:rPr>
        <w:t>ai fini della prova del pagamento il soggetto beneficiario deve presentare all’occorrenza l’estratto del conto corrente da cui risulti l’addebito (con l’indicazione specifica dell’importo, della data del pagamento, nonché della causale dello stesso);</w:t>
      </w:r>
    </w:p>
    <w:p w:rsidR="00146978" w:rsidRPr="00A723A8" w:rsidRDefault="00146978" w:rsidP="006A15E7">
      <w:pPr>
        <w:pStyle w:val="Paragrafoelenco"/>
        <w:widowControl w:val="0"/>
        <w:numPr>
          <w:ilvl w:val="0"/>
          <w:numId w:val="9"/>
        </w:numPr>
        <w:suppressAutoHyphens/>
        <w:spacing w:after="80"/>
        <w:contextualSpacing w:val="0"/>
        <w:rPr>
          <w:rFonts w:ascii="Arial" w:hAnsi="Arial" w:cs="Arial"/>
          <w:sz w:val="22"/>
          <w:szCs w:val="22"/>
        </w:rPr>
      </w:pPr>
      <w:r w:rsidRPr="00A723A8">
        <w:rPr>
          <w:rFonts w:ascii="Arial" w:hAnsi="Arial" w:cs="Arial"/>
          <w:sz w:val="22"/>
          <w:szCs w:val="22"/>
        </w:rPr>
        <w:t xml:space="preserve">tutte le spese devono essere registrate ed essere chiaramente identificabili nella </w:t>
      </w:r>
      <w:r w:rsidRPr="00A723A8">
        <w:rPr>
          <w:rFonts w:ascii="Arial" w:hAnsi="Arial" w:cs="Arial"/>
          <w:sz w:val="22"/>
          <w:szCs w:val="22"/>
        </w:rPr>
        <w:lastRenderedPageBreak/>
        <w:t>contabilità del soggetto beneficiario; (tenuta di contabilità separata del progetto).</w:t>
      </w:r>
    </w:p>
    <w:p w:rsidR="00146978" w:rsidRPr="00F17445" w:rsidRDefault="00146978" w:rsidP="00BA3C0B">
      <w:pPr>
        <w:pStyle w:val="Paragrafoelenco"/>
        <w:widowControl w:val="0"/>
        <w:suppressAutoHyphens/>
        <w:spacing w:after="80"/>
        <w:ind w:left="0"/>
        <w:contextualSpacing w:val="0"/>
        <w:rPr>
          <w:rFonts w:ascii="Arial" w:hAnsi="Arial" w:cs="Arial"/>
          <w:lang w:val="it-IT" w:eastAsia="it-IT"/>
        </w:rPr>
      </w:pPr>
    </w:p>
    <w:p w:rsidR="00146978" w:rsidRDefault="00146978" w:rsidP="006C2134">
      <w:pPr>
        <w:pStyle w:val="Paragrafoelenco"/>
        <w:widowControl w:val="0"/>
        <w:suppressAutoHyphens/>
        <w:spacing w:after="80"/>
        <w:ind w:left="709"/>
        <w:contextualSpacing w:val="0"/>
        <w:rPr>
          <w:rFonts w:ascii="Arial" w:hAnsi="Arial" w:cs="Arial"/>
          <w:b/>
          <w:color w:val="002060"/>
          <w:sz w:val="22"/>
          <w:szCs w:val="22"/>
          <w:lang w:val="it-IT"/>
        </w:rPr>
      </w:pPr>
      <w:r w:rsidRPr="006C2134">
        <w:rPr>
          <w:rFonts w:ascii="Arial" w:hAnsi="Arial" w:cs="Arial"/>
          <w:b/>
          <w:color w:val="002060"/>
          <w:sz w:val="22"/>
          <w:szCs w:val="22"/>
        </w:rPr>
        <w:t>ART. 6 EROGAZIONE DEL CONTRIBUTO E MODALITÀ DI RENDICONTAZIONE</w:t>
      </w:r>
    </w:p>
    <w:p w:rsidR="00146978" w:rsidRPr="005B6E66" w:rsidRDefault="00146978" w:rsidP="006C2134">
      <w:pPr>
        <w:pStyle w:val="Paragrafoelenco"/>
        <w:widowControl w:val="0"/>
        <w:suppressAutoHyphens/>
        <w:spacing w:after="80"/>
        <w:ind w:left="709"/>
        <w:contextualSpacing w:val="0"/>
        <w:rPr>
          <w:rFonts w:ascii="Arial" w:hAnsi="Arial" w:cs="Arial"/>
          <w:sz w:val="10"/>
          <w:szCs w:val="10"/>
          <w:lang w:val="it-IT" w:eastAsia="it-IT"/>
        </w:rPr>
      </w:pPr>
    </w:p>
    <w:p w:rsidR="00146978" w:rsidRDefault="00146978" w:rsidP="009F64DD">
      <w:pPr>
        <w:widowControl w:val="0"/>
        <w:spacing w:after="80"/>
        <w:rPr>
          <w:rFonts w:ascii="Arial" w:hAnsi="Arial" w:cs="Arial"/>
        </w:rPr>
      </w:pPr>
      <w:r w:rsidRPr="00C50D88">
        <w:rPr>
          <w:rFonts w:ascii="Arial" w:hAnsi="Arial" w:cs="Arial"/>
        </w:rPr>
        <w:t xml:space="preserve">La Regione </w:t>
      </w:r>
      <w:r>
        <w:rPr>
          <w:rFonts w:ascii="Arial" w:hAnsi="Arial" w:cs="Arial"/>
        </w:rPr>
        <w:t xml:space="preserve">Calabria </w:t>
      </w:r>
      <w:r w:rsidRPr="00C50D88">
        <w:rPr>
          <w:rFonts w:ascii="Arial" w:hAnsi="Arial" w:cs="Arial"/>
        </w:rPr>
        <w:t xml:space="preserve">si impegna ad erogare </w:t>
      </w:r>
      <w:r>
        <w:rPr>
          <w:rFonts w:ascii="Arial" w:hAnsi="Arial" w:cs="Arial"/>
        </w:rPr>
        <w:t>agli Istituti scolastici calabresi</w:t>
      </w:r>
      <w:r w:rsidRPr="00C50D88">
        <w:rPr>
          <w:rFonts w:ascii="Arial" w:hAnsi="Arial" w:cs="Arial"/>
        </w:rPr>
        <w:t xml:space="preserve"> un importo massimo complessivo pari ad </w:t>
      </w:r>
      <w:r w:rsidRPr="00647E14">
        <w:rPr>
          <w:rFonts w:ascii="Arial" w:hAnsi="Arial" w:cs="Arial"/>
        </w:rPr>
        <w:t>€ 5.319.149,00</w:t>
      </w:r>
      <w:r>
        <w:rPr>
          <w:rFonts w:ascii="Arial" w:hAnsi="Arial" w:cs="Arial"/>
        </w:rPr>
        <w:t xml:space="preserve"> </w:t>
      </w:r>
      <w:r w:rsidRPr="00C50D88">
        <w:rPr>
          <w:rFonts w:ascii="Arial" w:hAnsi="Arial" w:cs="Arial"/>
        </w:rPr>
        <w:t xml:space="preserve">risultante dal </w:t>
      </w:r>
      <w:r>
        <w:rPr>
          <w:rFonts w:ascii="Arial" w:hAnsi="Arial" w:cs="Arial"/>
        </w:rPr>
        <w:t>piano di riparto approvato con D</w:t>
      </w:r>
      <w:r w:rsidRPr="00C50D88">
        <w:rPr>
          <w:rFonts w:ascii="Arial" w:hAnsi="Arial" w:cs="Arial"/>
        </w:rPr>
        <w:t xml:space="preserve">ecreto </w:t>
      </w:r>
      <w:r>
        <w:rPr>
          <w:rFonts w:ascii="Arial" w:hAnsi="Arial" w:cs="Arial"/>
        </w:rPr>
        <w:t>D</w:t>
      </w:r>
      <w:r w:rsidRPr="00C50D88">
        <w:rPr>
          <w:rFonts w:ascii="Arial" w:hAnsi="Arial" w:cs="Arial"/>
        </w:rPr>
        <w:t xml:space="preserve">irigenziale </w:t>
      </w:r>
      <w:r>
        <w:rPr>
          <w:rFonts w:ascii="Arial" w:hAnsi="Arial" w:cs="Arial"/>
        </w:rPr>
        <w:t xml:space="preserve">n. </w:t>
      </w:r>
      <w:r w:rsidRPr="00327019">
        <w:rPr>
          <w:rFonts w:ascii="Arial" w:hAnsi="Arial" w:cs="Arial"/>
        </w:rPr>
        <w:t>6029 del 03/06/2020</w:t>
      </w:r>
      <w:r>
        <w:rPr>
          <w:rFonts w:ascii="Arial" w:hAnsi="Arial" w:cs="Arial"/>
        </w:rPr>
        <w:t>.</w:t>
      </w:r>
    </w:p>
    <w:p w:rsidR="00146978" w:rsidRPr="00A0255F" w:rsidRDefault="00146978" w:rsidP="009F64DD">
      <w:pPr>
        <w:widowControl w:val="0"/>
        <w:spacing w:after="80"/>
        <w:rPr>
          <w:rFonts w:ascii="Arial" w:hAnsi="Arial" w:cs="Arial"/>
        </w:rPr>
      </w:pPr>
      <w:r w:rsidRPr="00A0255F">
        <w:rPr>
          <w:rFonts w:ascii="Arial" w:hAnsi="Arial" w:cs="Arial"/>
        </w:rPr>
        <w:t>La Regione Calabria erogherà il finanzia</w:t>
      </w:r>
      <w:r>
        <w:rPr>
          <w:rFonts w:ascii="Arial" w:hAnsi="Arial" w:cs="Arial"/>
        </w:rPr>
        <w:t>mento concesso con la presente C</w:t>
      </w:r>
      <w:r w:rsidRPr="00A0255F">
        <w:rPr>
          <w:rFonts w:ascii="Arial" w:hAnsi="Arial" w:cs="Arial"/>
        </w:rPr>
        <w:t>onvenzione mediante:</w:t>
      </w:r>
    </w:p>
    <w:p w:rsidR="00146978" w:rsidRPr="00A0255F" w:rsidRDefault="00146978" w:rsidP="006A15E7">
      <w:pPr>
        <w:widowControl w:val="0"/>
        <w:numPr>
          <w:ilvl w:val="0"/>
          <w:numId w:val="20"/>
        </w:numPr>
        <w:autoSpaceDE w:val="0"/>
        <w:autoSpaceDN w:val="0"/>
        <w:adjustRightInd w:val="0"/>
        <w:spacing w:after="80"/>
        <w:ind w:left="426" w:hanging="426"/>
        <w:rPr>
          <w:rFonts w:ascii="Arial" w:hAnsi="Arial" w:cs="Arial"/>
        </w:rPr>
      </w:pPr>
      <w:r w:rsidRPr="00A0255F">
        <w:rPr>
          <w:rFonts w:ascii="Arial" w:hAnsi="Arial" w:cs="Arial"/>
          <w:b/>
        </w:rPr>
        <w:t>Anticipo di una quota pari al</w:t>
      </w:r>
      <w:r>
        <w:rPr>
          <w:rFonts w:ascii="Arial" w:hAnsi="Arial" w:cs="Arial"/>
          <w:b/>
        </w:rPr>
        <w:t>l’8</w:t>
      </w:r>
      <w:r w:rsidRPr="00A0255F">
        <w:rPr>
          <w:rFonts w:ascii="Arial" w:hAnsi="Arial" w:cs="Arial"/>
          <w:b/>
        </w:rPr>
        <w:t>0%</w:t>
      </w:r>
      <w:r w:rsidRPr="00A0255F">
        <w:rPr>
          <w:rFonts w:ascii="Arial" w:hAnsi="Arial" w:cs="Arial"/>
        </w:rPr>
        <w:t xml:space="preserve"> del contribuito assegnato, da corrispondere a seguito della sottoscrizione della presente Convenzione, e previa presentazione della seguente documentazione:</w:t>
      </w:r>
    </w:p>
    <w:p w:rsidR="00146978" w:rsidRPr="00A0255F" w:rsidRDefault="00146978" w:rsidP="00474EC5">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Richiesta</w:t>
      </w:r>
      <w:r>
        <w:rPr>
          <w:rFonts w:ascii="Arial" w:hAnsi="Arial" w:cs="Arial"/>
        </w:rPr>
        <w:t xml:space="preserve"> </w:t>
      </w:r>
      <w:r w:rsidRPr="00A0255F">
        <w:rPr>
          <w:rFonts w:ascii="Arial" w:hAnsi="Arial" w:cs="Arial"/>
        </w:rPr>
        <w:t xml:space="preserve">predisposta dal beneficiario </w:t>
      </w:r>
      <w:r>
        <w:rPr>
          <w:rFonts w:ascii="Arial" w:hAnsi="Arial" w:cs="Arial"/>
        </w:rPr>
        <w:t>(ALL.1 della presente Convenzione)</w:t>
      </w:r>
      <w:r w:rsidRPr="00A0255F">
        <w:rPr>
          <w:rFonts w:ascii="Arial" w:hAnsi="Arial" w:cs="Arial"/>
        </w:rPr>
        <w:t>;</w:t>
      </w:r>
    </w:p>
    <w:p w:rsidR="00146978" w:rsidRPr="00A0255F" w:rsidRDefault="00146978" w:rsidP="00474EC5">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Delibera del Consiglio d’Istituto di assunzione in bilancio del finanziamento, in cui dev</w:t>
      </w:r>
      <w:r>
        <w:rPr>
          <w:rFonts w:ascii="Arial" w:hAnsi="Arial" w:cs="Arial"/>
        </w:rPr>
        <w:t xml:space="preserve">e </w:t>
      </w:r>
      <w:r w:rsidRPr="00A0255F">
        <w:rPr>
          <w:rFonts w:ascii="Arial" w:hAnsi="Arial" w:cs="Arial"/>
        </w:rPr>
        <w:t xml:space="preserve">essere indicato il nominativo del Responsabile di procedimento del Progetto. </w:t>
      </w:r>
    </w:p>
    <w:p w:rsidR="00146978" w:rsidRDefault="00146978" w:rsidP="00474EC5">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Codice CUP</w:t>
      </w:r>
      <w:r>
        <w:rPr>
          <w:rFonts w:ascii="Arial" w:hAnsi="Arial" w:cs="Arial"/>
        </w:rPr>
        <w:t xml:space="preserve"> generato per l’intervento</w:t>
      </w:r>
      <w:r w:rsidRPr="00A0255F">
        <w:rPr>
          <w:rFonts w:ascii="Arial" w:hAnsi="Arial" w:cs="Arial"/>
        </w:rPr>
        <w:t>;</w:t>
      </w:r>
    </w:p>
    <w:p w:rsidR="00146978" w:rsidRDefault="00146978" w:rsidP="00474EC5">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Estremi del C/C di Tesoreria Unica della Banca d’Italia su cui effettuare i versamenti;</w:t>
      </w:r>
    </w:p>
    <w:p w:rsidR="00146978" w:rsidRPr="00C50D88" w:rsidRDefault="00146978" w:rsidP="00434982">
      <w:pPr>
        <w:widowControl w:val="0"/>
        <w:numPr>
          <w:ilvl w:val="0"/>
          <w:numId w:val="1"/>
        </w:numPr>
        <w:autoSpaceDE w:val="0"/>
        <w:autoSpaceDN w:val="0"/>
        <w:adjustRightInd w:val="0"/>
        <w:spacing w:after="80"/>
        <w:ind w:left="426" w:hanging="426"/>
        <w:rPr>
          <w:rFonts w:ascii="Arial" w:hAnsi="Arial" w:cs="Arial"/>
        </w:rPr>
      </w:pPr>
      <w:r>
        <w:rPr>
          <w:rFonts w:ascii="Arial" w:hAnsi="Arial" w:cs="Arial"/>
        </w:rPr>
        <w:t>Estremi della p</w:t>
      </w:r>
      <w:r w:rsidRPr="00C50D88">
        <w:rPr>
          <w:rFonts w:ascii="Arial" w:hAnsi="Arial" w:cs="Arial"/>
        </w:rPr>
        <w:t xml:space="preserve">ubblicazione della manifestazione di interesse e del relativo modello di richiesta di assegnazione finalizzata all'assegnazione agli studenti in comodato d'uso gratuito della strumentazione necessaria alla didattica a distanza secondo lo schema allegato all'Accordo Quadro siglato in data </w:t>
      </w:r>
      <w:r w:rsidRPr="003144C1">
        <w:rPr>
          <w:rFonts w:ascii="Arial" w:hAnsi="Arial" w:cs="Arial"/>
        </w:rPr>
        <w:t xml:space="preserve">28 maggio 2020 e agli atti d’ufficio, reg. uff. n. 6945/2020 </w:t>
      </w:r>
      <w:r w:rsidRPr="00C50D88">
        <w:rPr>
          <w:rFonts w:ascii="Arial" w:hAnsi="Arial" w:cs="Arial"/>
        </w:rPr>
        <w:t xml:space="preserve">con l'Ufficio Scolastico Regionale per la Calabria. </w:t>
      </w:r>
    </w:p>
    <w:p w:rsidR="00146978" w:rsidRDefault="00146978" w:rsidP="00474EC5">
      <w:pPr>
        <w:widowControl w:val="0"/>
        <w:numPr>
          <w:ilvl w:val="0"/>
          <w:numId w:val="1"/>
        </w:numPr>
        <w:autoSpaceDE w:val="0"/>
        <w:autoSpaceDN w:val="0"/>
        <w:adjustRightInd w:val="0"/>
        <w:spacing w:after="80"/>
        <w:ind w:left="426" w:hanging="426"/>
        <w:rPr>
          <w:rFonts w:ascii="Arial" w:hAnsi="Arial" w:cs="Arial"/>
        </w:rPr>
      </w:pPr>
      <w:r>
        <w:rPr>
          <w:rFonts w:ascii="Arial" w:hAnsi="Arial" w:cs="Arial"/>
        </w:rPr>
        <w:t>Atti predisposti per l’avvio delle procedure ad evidenza pubblica per l’acquisto di beni e servizi;</w:t>
      </w:r>
    </w:p>
    <w:p w:rsidR="00146978" w:rsidRDefault="00146978" w:rsidP="006A15E7">
      <w:pPr>
        <w:widowControl w:val="0"/>
        <w:numPr>
          <w:ilvl w:val="0"/>
          <w:numId w:val="20"/>
        </w:numPr>
        <w:autoSpaceDE w:val="0"/>
        <w:autoSpaceDN w:val="0"/>
        <w:adjustRightInd w:val="0"/>
        <w:spacing w:after="80"/>
        <w:ind w:left="426" w:hanging="426"/>
        <w:rPr>
          <w:rFonts w:ascii="Arial" w:hAnsi="Arial" w:cs="Arial"/>
        </w:rPr>
      </w:pPr>
      <w:r>
        <w:rPr>
          <w:rFonts w:ascii="Arial" w:hAnsi="Arial" w:cs="Arial"/>
          <w:b/>
        </w:rPr>
        <w:t>La restante</w:t>
      </w:r>
      <w:r w:rsidRPr="00A0255F">
        <w:rPr>
          <w:rFonts w:ascii="Arial" w:hAnsi="Arial" w:cs="Arial"/>
          <w:b/>
        </w:rPr>
        <w:t xml:space="preserve"> quota pari al 20%</w:t>
      </w:r>
      <w:r>
        <w:rPr>
          <w:rFonts w:ascii="Arial" w:hAnsi="Arial" w:cs="Arial"/>
          <w:b/>
        </w:rPr>
        <w:t xml:space="preserve"> finale</w:t>
      </w:r>
      <w:r w:rsidRPr="00A0255F">
        <w:rPr>
          <w:rFonts w:ascii="Arial" w:hAnsi="Arial" w:cs="Arial"/>
        </w:rPr>
        <w:t xml:space="preserve"> del finanziamento assegnato sarà erogata previa presentazione</w:t>
      </w:r>
      <w:r>
        <w:rPr>
          <w:rFonts w:ascii="Arial" w:hAnsi="Arial" w:cs="Arial"/>
        </w:rPr>
        <w:t xml:space="preserve"> </w:t>
      </w:r>
      <w:r w:rsidRPr="002726D9">
        <w:rPr>
          <w:rFonts w:ascii="Arial" w:hAnsi="Arial" w:cs="Arial"/>
        </w:rPr>
        <w:t xml:space="preserve">di idonea documentazione giustificativa delle spese sostenute </w:t>
      </w:r>
      <w:r>
        <w:rPr>
          <w:rFonts w:ascii="Arial" w:hAnsi="Arial" w:cs="Arial"/>
        </w:rPr>
        <w:t>in relazione</w:t>
      </w:r>
      <w:r w:rsidRPr="00A0255F">
        <w:rPr>
          <w:rFonts w:ascii="Arial" w:hAnsi="Arial" w:cs="Arial"/>
        </w:rPr>
        <w:t xml:space="preserve"> </w:t>
      </w:r>
      <w:r>
        <w:rPr>
          <w:rFonts w:ascii="Arial" w:hAnsi="Arial" w:cs="Arial"/>
        </w:rPr>
        <w:t>a</w:t>
      </w:r>
      <w:r w:rsidRPr="00A0255F">
        <w:rPr>
          <w:rFonts w:ascii="Arial" w:hAnsi="Arial" w:cs="Arial"/>
        </w:rPr>
        <w:t>ll’anticipazione erogata</w:t>
      </w:r>
      <w:r w:rsidRPr="002726D9">
        <w:rPr>
          <w:rFonts w:ascii="Arial" w:hAnsi="Arial" w:cs="Arial"/>
        </w:rPr>
        <w:t xml:space="preserve"> e previa verifica amministrativa della documentazione di spesa prodotta</w:t>
      </w:r>
      <w:r>
        <w:rPr>
          <w:rFonts w:ascii="Arial" w:hAnsi="Arial" w:cs="Arial"/>
        </w:rPr>
        <w:t xml:space="preserve"> </w:t>
      </w:r>
      <w:r w:rsidRPr="002726D9">
        <w:rPr>
          <w:rFonts w:ascii="Arial" w:hAnsi="Arial" w:cs="Arial"/>
        </w:rPr>
        <w:t>e della documentazione attestante la verifica di conformità predisposta secondo quanto previsto dall’art. 102 comma 2 del D. Lgs. 50/2016 e sm.i, nonché la piena funzionalità e fruibilità dell’operazione.</w:t>
      </w:r>
    </w:p>
    <w:p w:rsidR="00146978" w:rsidRDefault="00146978" w:rsidP="002726D9">
      <w:pPr>
        <w:widowControl w:val="0"/>
        <w:autoSpaceDE w:val="0"/>
        <w:autoSpaceDN w:val="0"/>
        <w:adjustRightInd w:val="0"/>
        <w:spacing w:after="80"/>
        <w:ind w:left="426"/>
        <w:rPr>
          <w:rFonts w:ascii="Arial" w:hAnsi="Arial" w:cs="Arial"/>
        </w:rPr>
      </w:pPr>
      <w:r>
        <w:rPr>
          <w:rFonts w:ascii="Arial" w:hAnsi="Arial" w:cs="Arial"/>
        </w:rPr>
        <w:t xml:space="preserve">La </w:t>
      </w:r>
      <w:r w:rsidRPr="002726D9">
        <w:rPr>
          <w:rFonts w:ascii="Arial" w:hAnsi="Arial" w:cs="Arial"/>
        </w:rPr>
        <w:t xml:space="preserve">documentazione giustificativa delle spese sostenute </w:t>
      </w:r>
      <w:r>
        <w:rPr>
          <w:rFonts w:ascii="Arial" w:hAnsi="Arial" w:cs="Arial"/>
        </w:rPr>
        <w:t>in relazione</w:t>
      </w:r>
      <w:r w:rsidRPr="00A0255F">
        <w:rPr>
          <w:rFonts w:ascii="Arial" w:hAnsi="Arial" w:cs="Arial"/>
        </w:rPr>
        <w:t xml:space="preserve"> </w:t>
      </w:r>
      <w:r>
        <w:rPr>
          <w:rFonts w:ascii="Arial" w:hAnsi="Arial" w:cs="Arial"/>
        </w:rPr>
        <w:t>a</w:t>
      </w:r>
      <w:r w:rsidRPr="00A0255F">
        <w:rPr>
          <w:rFonts w:ascii="Arial" w:hAnsi="Arial" w:cs="Arial"/>
        </w:rPr>
        <w:t>ll’anticipazione erogata</w:t>
      </w:r>
      <w:r>
        <w:rPr>
          <w:rFonts w:ascii="Arial" w:hAnsi="Arial" w:cs="Arial"/>
        </w:rPr>
        <w:t xml:space="preserve"> da presentare è la seguente:</w:t>
      </w:r>
    </w:p>
    <w:p w:rsidR="00146978" w:rsidRPr="00A0255F" w:rsidRDefault="00146978" w:rsidP="002726D9">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Richiesta</w:t>
      </w:r>
      <w:r>
        <w:rPr>
          <w:rFonts w:ascii="Arial" w:hAnsi="Arial" w:cs="Arial"/>
        </w:rPr>
        <w:t xml:space="preserve"> di saldo </w:t>
      </w:r>
      <w:r w:rsidRPr="00A0255F">
        <w:rPr>
          <w:rFonts w:ascii="Arial" w:hAnsi="Arial" w:cs="Arial"/>
        </w:rPr>
        <w:t xml:space="preserve">predisposta dal beneficiario </w:t>
      </w:r>
      <w:r>
        <w:rPr>
          <w:rFonts w:ascii="Arial" w:hAnsi="Arial" w:cs="Arial"/>
        </w:rPr>
        <w:t>(ALL.2 della presente Convenzione)</w:t>
      </w:r>
      <w:r w:rsidRPr="00A0255F">
        <w:rPr>
          <w:rFonts w:ascii="Arial" w:hAnsi="Arial" w:cs="Arial"/>
        </w:rPr>
        <w:t>;</w:t>
      </w:r>
    </w:p>
    <w:p w:rsidR="00146978" w:rsidRPr="00A0255F" w:rsidRDefault="00146978" w:rsidP="00546AE4">
      <w:pPr>
        <w:widowControl w:val="0"/>
        <w:numPr>
          <w:ilvl w:val="0"/>
          <w:numId w:val="1"/>
        </w:numPr>
        <w:autoSpaceDE w:val="0"/>
        <w:autoSpaceDN w:val="0"/>
        <w:adjustRightInd w:val="0"/>
        <w:spacing w:after="80"/>
        <w:ind w:left="426" w:hanging="426"/>
        <w:rPr>
          <w:rFonts w:ascii="Arial" w:hAnsi="Arial" w:cs="Arial"/>
        </w:rPr>
      </w:pPr>
      <w:r>
        <w:rPr>
          <w:rFonts w:ascii="Arial" w:hAnsi="Arial" w:cs="Arial"/>
        </w:rPr>
        <w:t>R</w:t>
      </w:r>
      <w:r w:rsidRPr="00A0255F">
        <w:rPr>
          <w:rFonts w:ascii="Arial" w:hAnsi="Arial" w:cs="Arial"/>
        </w:rPr>
        <w:t>elazione finale sull’attività svolta nella quale siano evidenziate, conformemente a quanto previsto nel progetto: le varie fasi di realizzazione, gli obiettivi ed i risultati raggiunti con le indicazioni delle azioni informative e pubblicitarie</w:t>
      </w:r>
      <w:r>
        <w:rPr>
          <w:rFonts w:ascii="Arial" w:hAnsi="Arial" w:cs="Arial"/>
        </w:rPr>
        <w:t xml:space="preserve"> e i </w:t>
      </w:r>
      <w:r w:rsidRPr="00A0255F">
        <w:rPr>
          <w:rFonts w:ascii="Arial" w:hAnsi="Arial" w:cs="Arial"/>
        </w:rPr>
        <w:t>risultati raggiunti sottoscritta dal Dirigente Scolastico dell’Istituzione scolastica;</w:t>
      </w:r>
    </w:p>
    <w:p w:rsidR="00146978" w:rsidRPr="00A0255F" w:rsidRDefault="00146978" w:rsidP="00546AE4">
      <w:pPr>
        <w:widowControl w:val="0"/>
        <w:numPr>
          <w:ilvl w:val="0"/>
          <w:numId w:val="1"/>
        </w:numPr>
        <w:autoSpaceDE w:val="0"/>
        <w:autoSpaceDN w:val="0"/>
        <w:adjustRightInd w:val="0"/>
        <w:spacing w:after="80"/>
        <w:ind w:left="426" w:hanging="426"/>
        <w:rPr>
          <w:rFonts w:ascii="Arial" w:hAnsi="Arial" w:cs="Arial"/>
        </w:rPr>
      </w:pPr>
      <w:r w:rsidRPr="00A0255F">
        <w:rPr>
          <w:rFonts w:ascii="Arial" w:hAnsi="Arial" w:cs="Arial"/>
        </w:rPr>
        <w:t xml:space="preserve">Delibera Consiglio d’Istituto di approvazione degli atti contabili relativi all’attuazione </w:t>
      </w:r>
      <w:r>
        <w:rPr>
          <w:rFonts w:ascii="Arial" w:hAnsi="Arial" w:cs="Arial"/>
        </w:rPr>
        <w:t>dell’intervento</w:t>
      </w:r>
      <w:r w:rsidRPr="00A0255F">
        <w:rPr>
          <w:rFonts w:ascii="Arial" w:hAnsi="Arial" w:cs="Arial"/>
        </w:rPr>
        <w:t xml:space="preserve"> </w:t>
      </w:r>
      <w:r>
        <w:rPr>
          <w:rFonts w:ascii="Arial" w:hAnsi="Arial" w:cs="Arial"/>
        </w:rPr>
        <w:t>ch</w:t>
      </w:r>
      <w:r w:rsidRPr="00A0255F">
        <w:rPr>
          <w:rFonts w:ascii="Arial" w:hAnsi="Arial" w:cs="Arial"/>
        </w:rPr>
        <w:t>e dichiari la regolarità delle operazioni cui si riferisce la certificazione finale della spesa: la Delibera dovrà contenere la seguente dichiarazione: “</w:t>
      </w:r>
      <w:r>
        <w:rPr>
          <w:rFonts w:ascii="Arial" w:hAnsi="Arial" w:cs="Arial"/>
          <w:i/>
        </w:rPr>
        <w:t>l’operazione</w:t>
      </w:r>
      <w:r w:rsidRPr="00A0255F">
        <w:rPr>
          <w:rFonts w:ascii="Arial" w:hAnsi="Arial" w:cs="Arial"/>
          <w:i/>
        </w:rPr>
        <w:t xml:space="preserve"> è stat</w:t>
      </w:r>
      <w:r>
        <w:rPr>
          <w:rFonts w:ascii="Arial" w:hAnsi="Arial" w:cs="Arial"/>
          <w:i/>
        </w:rPr>
        <w:t>a</w:t>
      </w:r>
      <w:r w:rsidRPr="00A0255F">
        <w:rPr>
          <w:rFonts w:ascii="Arial" w:hAnsi="Arial" w:cs="Arial"/>
          <w:i/>
        </w:rPr>
        <w:t xml:space="preserve"> realizzat</w:t>
      </w:r>
      <w:r>
        <w:rPr>
          <w:rFonts w:ascii="Arial" w:hAnsi="Arial" w:cs="Arial"/>
          <w:i/>
        </w:rPr>
        <w:t>a</w:t>
      </w:r>
      <w:r w:rsidRPr="00A0255F">
        <w:rPr>
          <w:rFonts w:ascii="Arial" w:hAnsi="Arial" w:cs="Arial"/>
          <w:i/>
        </w:rPr>
        <w:t xml:space="preserve"> in maniera conforme al</w:t>
      </w:r>
      <w:r>
        <w:rPr>
          <w:rFonts w:ascii="Arial" w:hAnsi="Arial" w:cs="Arial"/>
          <w:i/>
        </w:rPr>
        <w:t>le risorse</w:t>
      </w:r>
      <w:r w:rsidRPr="00A0255F">
        <w:rPr>
          <w:rFonts w:ascii="Arial" w:hAnsi="Arial" w:cs="Arial"/>
          <w:i/>
        </w:rPr>
        <w:t xml:space="preserve"> finanziat</w:t>
      </w:r>
      <w:r>
        <w:rPr>
          <w:rFonts w:ascii="Arial" w:hAnsi="Arial" w:cs="Arial"/>
          <w:i/>
        </w:rPr>
        <w:t>e</w:t>
      </w:r>
      <w:r w:rsidRPr="00A0255F">
        <w:rPr>
          <w:rFonts w:ascii="Arial" w:hAnsi="Arial" w:cs="Arial"/>
          <w:i/>
        </w:rPr>
        <w:t>; l</w:t>
      </w:r>
      <w:r>
        <w:rPr>
          <w:rFonts w:ascii="Arial" w:hAnsi="Arial" w:cs="Arial"/>
          <w:i/>
        </w:rPr>
        <w:t>a</w:t>
      </w:r>
      <w:r w:rsidRPr="00A0255F">
        <w:rPr>
          <w:rFonts w:ascii="Arial" w:hAnsi="Arial" w:cs="Arial"/>
          <w:i/>
        </w:rPr>
        <w:t xml:space="preserve"> stess</w:t>
      </w:r>
      <w:r>
        <w:rPr>
          <w:rFonts w:ascii="Arial" w:hAnsi="Arial" w:cs="Arial"/>
          <w:i/>
        </w:rPr>
        <w:t>a</w:t>
      </w:r>
      <w:r w:rsidRPr="00A0255F">
        <w:rPr>
          <w:rFonts w:ascii="Arial" w:hAnsi="Arial" w:cs="Arial"/>
          <w:i/>
        </w:rPr>
        <w:t xml:space="preserve"> è stat</w:t>
      </w:r>
      <w:r>
        <w:rPr>
          <w:rFonts w:ascii="Arial" w:hAnsi="Arial" w:cs="Arial"/>
          <w:i/>
        </w:rPr>
        <w:t>a</w:t>
      </w:r>
      <w:r w:rsidRPr="00A0255F">
        <w:rPr>
          <w:rFonts w:ascii="Arial" w:hAnsi="Arial" w:cs="Arial"/>
          <w:i/>
        </w:rPr>
        <w:t xml:space="preserve"> attuat</w:t>
      </w:r>
      <w:r>
        <w:rPr>
          <w:rFonts w:ascii="Arial" w:hAnsi="Arial" w:cs="Arial"/>
          <w:i/>
        </w:rPr>
        <w:t>a</w:t>
      </w:r>
      <w:r w:rsidRPr="00A0255F">
        <w:rPr>
          <w:rFonts w:ascii="Arial" w:hAnsi="Arial" w:cs="Arial"/>
          <w:i/>
        </w:rPr>
        <w:t xml:space="preserve"> nel rispetto delle procedure e della normativa comunitaria, nazionale e regionale di settore; le fatture e gli altri documenti di spesa acquisiti al fascicolo, annullati secondo le vigenti norme di legg</w:t>
      </w:r>
      <w:r>
        <w:rPr>
          <w:rFonts w:ascii="Arial" w:hAnsi="Arial" w:cs="Arial"/>
          <w:i/>
        </w:rPr>
        <w:t>e e regolarmente pagati, non sono stati utiliz</w:t>
      </w:r>
      <w:r w:rsidRPr="00A0255F">
        <w:rPr>
          <w:rFonts w:ascii="Arial" w:hAnsi="Arial" w:cs="Arial"/>
          <w:i/>
        </w:rPr>
        <w:t>zati per ottenere ulteriori finanziamenti anche parziali. Gli originali della documentazione relativi al</w:t>
      </w:r>
      <w:r>
        <w:rPr>
          <w:rFonts w:ascii="Arial" w:hAnsi="Arial" w:cs="Arial"/>
          <w:i/>
        </w:rPr>
        <w:t xml:space="preserve">l’intervento </w:t>
      </w:r>
      <w:r w:rsidRPr="00A0255F">
        <w:rPr>
          <w:rFonts w:ascii="Arial" w:hAnsi="Arial" w:cs="Arial"/>
          <w:i/>
        </w:rPr>
        <w:t>saranno custoditi presso l’Istituto secondo i dettami del Reg. UE 1303/2013 art.140</w:t>
      </w:r>
      <w:r w:rsidRPr="00A0255F">
        <w:rPr>
          <w:rFonts w:ascii="Arial" w:hAnsi="Arial" w:cs="Arial"/>
        </w:rPr>
        <w:t>”;</w:t>
      </w:r>
    </w:p>
    <w:p w:rsidR="00146978" w:rsidRDefault="00146978" w:rsidP="00A6380D">
      <w:pPr>
        <w:widowControl w:val="0"/>
        <w:numPr>
          <w:ilvl w:val="0"/>
          <w:numId w:val="1"/>
        </w:numPr>
        <w:autoSpaceDE w:val="0"/>
        <w:autoSpaceDN w:val="0"/>
        <w:adjustRightInd w:val="0"/>
        <w:spacing w:after="80"/>
        <w:ind w:left="426" w:hanging="426"/>
        <w:rPr>
          <w:rFonts w:ascii="Arial" w:hAnsi="Arial" w:cs="Arial"/>
        </w:rPr>
      </w:pPr>
      <w:r>
        <w:rPr>
          <w:rStyle w:val="Enfasiforte"/>
          <w:rFonts w:ascii="Arial" w:hAnsi="Arial" w:cs="Arial"/>
          <w:b w:val="0"/>
          <w:bCs w:val="0"/>
        </w:rPr>
        <w:t xml:space="preserve">Documentazione tecnico-amministrativa relativa agli esiti della manifestazione di interesse pubblicata ed alla conseguente </w:t>
      </w:r>
      <w:r>
        <w:rPr>
          <w:rFonts w:ascii="Arial" w:hAnsi="Arial" w:cs="Arial"/>
        </w:rPr>
        <w:t>procedura ad evidenza pubblica per l’acquisto di beni e servizi;</w:t>
      </w:r>
    </w:p>
    <w:p w:rsidR="00146978" w:rsidRPr="00434982" w:rsidRDefault="00146978" w:rsidP="00A6380D">
      <w:pPr>
        <w:widowControl w:val="0"/>
        <w:numPr>
          <w:ilvl w:val="0"/>
          <w:numId w:val="1"/>
        </w:numPr>
        <w:autoSpaceDE w:val="0"/>
        <w:autoSpaceDN w:val="0"/>
        <w:adjustRightInd w:val="0"/>
        <w:spacing w:after="80"/>
        <w:ind w:left="426" w:hanging="426"/>
        <w:rPr>
          <w:rStyle w:val="Enfasiforte"/>
          <w:rFonts w:ascii="Arial" w:hAnsi="Arial" w:cs="Arial"/>
          <w:b w:val="0"/>
          <w:bCs w:val="0"/>
        </w:rPr>
      </w:pPr>
      <w:r>
        <w:rPr>
          <w:rStyle w:val="Enfasiforte"/>
          <w:rFonts w:ascii="Arial" w:hAnsi="Arial" w:cs="Arial"/>
          <w:b w:val="0"/>
          <w:bCs w:val="0"/>
        </w:rPr>
        <w:lastRenderedPageBreak/>
        <w:t>Documenti di trasporto dei beni consegnati (DDT) da cui risulti la corrispondenza con la sede del beneficiario;</w:t>
      </w:r>
    </w:p>
    <w:p w:rsidR="00146978" w:rsidRDefault="00146978" w:rsidP="00434982">
      <w:pPr>
        <w:widowControl w:val="0"/>
        <w:numPr>
          <w:ilvl w:val="0"/>
          <w:numId w:val="1"/>
        </w:numPr>
        <w:autoSpaceDE w:val="0"/>
        <w:autoSpaceDN w:val="0"/>
        <w:adjustRightInd w:val="0"/>
        <w:spacing w:after="80"/>
        <w:ind w:left="426" w:hanging="426"/>
        <w:rPr>
          <w:rFonts w:ascii="Arial" w:hAnsi="Arial" w:cs="Arial"/>
        </w:rPr>
      </w:pPr>
      <w:r>
        <w:rPr>
          <w:rFonts w:ascii="Arial" w:hAnsi="Arial" w:cs="Arial"/>
        </w:rPr>
        <w:t>R</w:t>
      </w:r>
      <w:r w:rsidRPr="00A0255F">
        <w:rPr>
          <w:rFonts w:ascii="Arial" w:hAnsi="Arial" w:cs="Arial"/>
        </w:rPr>
        <w:t xml:space="preserve">egistro </w:t>
      </w:r>
      <w:r>
        <w:rPr>
          <w:rFonts w:ascii="Arial" w:hAnsi="Arial" w:cs="Arial"/>
        </w:rPr>
        <w:t xml:space="preserve">di consegna </w:t>
      </w:r>
      <w:r w:rsidRPr="00A0255F">
        <w:rPr>
          <w:rFonts w:ascii="Arial" w:hAnsi="Arial" w:cs="Arial"/>
        </w:rPr>
        <w:t xml:space="preserve">vidimato in ogni foglio dall’Istituzione Scolastica relativo </w:t>
      </w:r>
      <w:r>
        <w:rPr>
          <w:rFonts w:ascii="Arial" w:hAnsi="Arial" w:cs="Arial"/>
        </w:rPr>
        <w:t xml:space="preserve">all’assegnazione della strumentazione </w:t>
      </w:r>
      <w:r>
        <w:rPr>
          <w:rStyle w:val="Enfasiforte"/>
          <w:rFonts w:ascii="Arial" w:hAnsi="Arial" w:cs="Arial"/>
          <w:b w:val="0"/>
        </w:rPr>
        <w:t>a sostegno della didattica a distanza</w:t>
      </w:r>
      <w:r w:rsidRPr="00A0255F">
        <w:rPr>
          <w:rFonts w:ascii="Arial" w:hAnsi="Arial" w:cs="Arial"/>
        </w:rPr>
        <w:t>;</w:t>
      </w:r>
    </w:p>
    <w:p w:rsidR="00146978" w:rsidRPr="00434982" w:rsidRDefault="00146978" w:rsidP="00434982">
      <w:pPr>
        <w:widowControl w:val="0"/>
        <w:numPr>
          <w:ilvl w:val="0"/>
          <w:numId w:val="1"/>
        </w:numPr>
        <w:autoSpaceDE w:val="0"/>
        <w:autoSpaceDN w:val="0"/>
        <w:adjustRightInd w:val="0"/>
        <w:spacing w:after="80"/>
        <w:ind w:left="426" w:hanging="426"/>
        <w:rPr>
          <w:rFonts w:ascii="Arial" w:hAnsi="Arial" w:cs="Arial"/>
        </w:rPr>
      </w:pPr>
      <w:r>
        <w:rPr>
          <w:rFonts w:ascii="Arial" w:hAnsi="Arial" w:cs="Arial"/>
        </w:rPr>
        <w:t>Copia dei contratti di comodato d’uso gratuito sottoscritti con gli studenti assegnatari della strumentazione a sostegno della didattica a distanza;</w:t>
      </w:r>
    </w:p>
    <w:p w:rsidR="00146978" w:rsidRPr="00A0255F" w:rsidRDefault="00146978" w:rsidP="002726D9">
      <w:pPr>
        <w:widowControl w:val="0"/>
        <w:autoSpaceDE w:val="0"/>
        <w:autoSpaceDN w:val="0"/>
        <w:adjustRightInd w:val="0"/>
        <w:spacing w:after="80"/>
        <w:rPr>
          <w:rFonts w:ascii="Arial" w:hAnsi="Arial" w:cs="Arial"/>
          <w:lang w:eastAsia="it-IT"/>
        </w:rPr>
      </w:pPr>
      <w:r>
        <w:rPr>
          <w:rFonts w:ascii="Arial" w:hAnsi="Arial" w:cs="Arial"/>
          <w:lang w:eastAsia="it-IT"/>
        </w:rPr>
        <w:t>L</w:t>
      </w:r>
      <w:r w:rsidRPr="00A0255F">
        <w:rPr>
          <w:rFonts w:ascii="Arial" w:hAnsi="Arial" w:cs="Arial"/>
          <w:lang w:eastAsia="it-IT"/>
        </w:rPr>
        <w:t>e fatture o i documenti contabili aventi valore probatorio equivalente devono essere “</w:t>
      </w:r>
      <w:r w:rsidRPr="00F17445">
        <w:rPr>
          <w:rFonts w:ascii="Arial" w:hAnsi="Arial" w:cs="Arial"/>
          <w:i/>
          <w:lang w:eastAsia="it-IT"/>
        </w:rPr>
        <w:t>quietanzati</w:t>
      </w:r>
      <w:r w:rsidRPr="00A0255F">
        <w:rPr>
          <w:rFonts w:ascii="Arial" w:hAnsi="Arial" w:cs="Arial"/>
          <w:lang w:eastAsia="it-IT"/>
        </w:rPr>
        <w:t xml:space="preserve">”, </w:t>
      </w:r>
      <w:r>
        <w:rPr>
          <w:rFonts w:ascii="Arial" w:hAnsi="Arial" w:cs="Arial"/>
          <w:lang w:eastAsia="it-IT"/>
        </w:rPr>
        <w:t>secondo le modalità indicate nell’art. 5 della presente Convenzione.</w:t>
      </w:r>
    </w:p>
    <w:p w:rsidR="00146978" w:rsidRPr="00041029" w:rsidRDefault="00146978" w:rsidP="002726D9">
      <w:pPr>
        <w:widowControl w:val="0"/>
        <w:autoSpaceDE w:val="0"/>
        <w:autoSpaceDN w:val="0"/>
        <w:adjustRightInd w:val="0"/>
        <w:spacing w:after="80"/>
        <w:rPr>
          <w:rFonts w:ascii="Arial" w:hAnsi="Arial" w:cs="Arial"/>
          <w:lang w:eastAsia="it-IT"/>
        </w:rPr>
      </w:pPr>
      <w:r>
        <w:rPr>
          <w:rFonts w:ascii="Arial" w:hAnsi="Arial" w:cs="Arial"/>
          <w:lang w:eastAsia="it-IT"/>
        </w:rPr>
        <w:t>T</w:t>
      </w:r>
      <w:r w:rsidRPr="00A0255F">
        <w:rPr>
          <w:rFonts w:ascii="Arial" w:hAnsi="Arial" w:cs="Arial"/>
          <w:lang w:eastAsia="it-IT"/>
        </w:rPr>
        <w:t>utte le spese devono essere registrate ed essere chiaramente identificabili nella contab</w:t>
      </w:r>
      <w:r>
        <w:rPr>
          <w:rFonts w:ascii="Arial" w:hAnsi="Arial" w:cs="Arial"/>
          <w:lang w:eastAsia="it-IT"/>
        </w:rPr>
        <w:t>ilità del soggetto beneficiario</w:t>
      </w:r>
      <w:r w:rsidRPr="00A0255F">
        <w:rPr>
          <w:rFonts w:ascii="Arial" w:hAnsi="Arial" w:cs="Arial"/>
          <w:lang w:eastAsia="it-IT"/>
        </w:rPr>
        <w:t xml:space="preserve"> </w:t>
      </w:r>
      <w:r>
        <w:rPr>
          <w:rFonts w:ascii="Arial" w:hAnsi="Arial" w:cs="Arial"/>
          <w:lang w:eastAsia="it-IT"/>
        </w:rPr>
        <w:t>(</w:t>
      </w:r>
      <w:r w:rsidRPr="00041029">
        <w:rPr>
          <w:rFonts w:ascii="Arial" w:hAnsi="Arial" w:cs="Arial"/>
          <w:lang w:eastAsia="it-IT"/>
        </w:rPr>
        <w:t xml:space="preserve">tenuta di contabilità </w:t>
      </w:r>
      <w:r w:rsidRPr="002722B0">
        <w:rPr>
          <w:rFonts w:ascii="Arial" w:hAnsi="Arial" w:cs="Arial"/>
          <w:lang w:eastAsia="it-IT"/>
        </w:rPr>
        <w:t>separata</w:t>
      </w:r>
      <w:r>
        <w:rPr>
          <w:rFonts w:ascii="Arial" w:hAnsi="Arial" w:cs="Arial"/>
          <w:lang w:eastAsia="it-IT"/>
        </w:rPr>
        <w:t xml:space="preserve"> del progetto, </w:t>
      </w:r>
      <w:r w:rsidRPr="00041029">
        <w:rPr>
          <w:rFonts w:ascii="Arial" w:hAnsi="Arial" w:cs="Arial"/>
          <w:lang w:eastAsia="it-IT"/>
        </w:rPr>
        <w:t>partitario delle spese)</w:t>
      </w:r>
      <w:r>
        <w:rPr>
          <w:rFonts w:ascii="Arial" w:hAnsi="Arial" w:cs="Arial"/>
          <w:lang w:eastAsia="it-IT"/>
        </w:rPr>
        <w:t>;</w:t>
      </w:r>
    </w:p>
    <w:p w:rsidR="00146978" w:rsidRPr="00A0255F" w:rsidRDefault="00146978" w:rsidP="009F64DD">
      <w:pPr>
        <w:rPr>
          <w:rFonts w:ascii="Arial" w:hAnsi="Arial" w:cs="Arial"/>
        </w:rPr>
      </w:pPr>
      <w:r w:rsidRPr="00A0255F">
        <w:rPr>
          <w:rFonts w:ascii="Arial" w:hAnsi="Arial" w:cs="Arial"/>
        </w:rPr>
        <w:t xml:space="preserve">In coerenza con i regolamenti comunitari, la gestione </w:t>
      </w:r>
      <w:r>
        <w:rPr>
          <w:rFonts w:ascii="Arial" w:hAnsi="Arial" w:cs="Arial"/>
        </w:rPr>
        <w:t>dell’intervento</w:t>
      </w:r>
      <w:r w:rsidRPr="00A0255F">
        <w:rPr>
          <w:rFonts w:ascii="Arial" w:hAnsi="Arial" w:cs="Arial"/>
        </w:rPr>
        <w:t xml:space="preserve"> deve essere tenuta distinta da quella delle altre spese di funzionamento, in modo da poter essere facilmente individuata e verificata da parte degli organi di controllo competenti.  </w:t>
      </w:r>
    </w:p>
    <w:p w:rsidR="00146978" w:rsidRDefault="00146978" w:rsidP="009F64DD">
      <w:pPr>
        <w:rPr>
          <w:rFonts w:ascii="Arial" w:hAnsi="Arial" w:cs="Arial"/>
        </w:rPr>
      </w:pPr>
      <w:r w:rsidRPr="00A0255F">
        <w:rPr>
          <w:rFonts w:ascii="Arial" w:hAnsi="Arial" w:cs="Arial"/>
        </w:rPr>
        <w:t>La Regione Calabria può ridurre il contributo deliberato qualora si verifichino delle difformità tra le spese effettivamente sostenute e quelle previste. Inoltre, qualora dalle apposite valutazioni della documentazione conclusiva dell’attività svolta risultassero rilevanti elementi di criticità in merito alla qualità de</w:t>
      </w:r>
      <w:r>
        <w:rPr>
          <w:rFonts w:ascii="Arial" w:hAnsi="Arial" w:cs="Arial"/>
        </w:rPr>
        <w:t>ll’intervento</w:t>
      </w:r>
      <w:r w:rsidRPr="00A0255F">
        <w:rPr>
          <w:rFonts w:ascii="Arial" w:hAnsi="Arial" w:cs="Arial"/>
        </w:rPr>
        <w:t xml:space="preserve">, la Regione Calabria si riserva l’opportunità di ridurre o eventualmente revocare il contributo concesso. </w:t>
      </w:r>
    </w:p>
    <w:p w:rsidR="00146978" w:rsidRPr="00727CF4" w:rsidRDefault="00146978" w:rsidP="00727CF4">
      <w:pPr>
        <w:widowControl w:val="0"/>
        <w:spacing w:after="80"/>
        <w:rPr>
          <w:rFonts w:ascii="Arial" w:hAnsi="Arial" w:cs="Arial"/>
        </w:rPr>
      </w:pPr>
      <w:r w:rsidRPr="00727CF4">
        <w:rPr>
          <w:rFonts w:ascii="Arial" w:hAnsi="Arial" w:cs="Arial"/>
        </w:rPr>
        <w:t>Si evidenzia come, nell’ambito della rendicontazione, tutti i giustificativi di spesa, in copia conforme all’originale, devono essere annullati con apposito timbro recante la dicitura: “Documento contabile finanziato a valere sul Programma Operativo Regionale Calabria FESR – FSE 2014-2020</w:t>
      </w:r>
      <w:r>
        <w:rPr>
          <w:rFonts w:ascii="Arial" w:hAnsi="Arial" w:cs="Arial"/>
        </w:rPr>
        <w:t xml:space="preserve"> – Asse 12 – Azione 10.1.1</w:t>
      </w:r>
      <w:r w:rsidRPr="00727CF4">
        <w:rPr>
          <w:rFonts w:ascii="Arial" w:hAnsi="Arial" w:cs="Arial"/>
        </w:rPr>
        <w:t xml:space="preserve"> ammesso per l’intero importo o per l’importo di euro ______</w:t>
      </w:r>
      <w:r>
        <w:rPr>
          <w:rFonts w:ascii="Arial" w:hAnsi="Arial" w:cs="Arial"/>
        </w:rPr>
        <w:t>___________</w:t>
      </w:r>
      <w:r w:rsidRPr="00727CF4">
        <w:rPr>
          <w:rFonts w:ascii="Arial" w:hAnsi="Arial" w:cs="Arial"/>
        </w:rPr>
        <w:t>”.</w:t>
      </w:r>
    </w:p>
    <w:p w:rsidR="00146978" w:rsidRPr="00727CF4" w:rsidRDefault="00146978" w:rsidP="00727CF4">
      <w:pPr>
        <w:widowControl w:val="0"/>
        <w:spacing w:after="80"/>
        <w:rPr>
          <w:rFonts w:ascii="Arial" w:hAnsi="Arial" w:cs="Arial"/>
        </w:rPr>
      </w:pPr>
      <w:r w:rsidRPr="00727CF4">
        <w:rPr>
          <w:rFonts w:ascii="Arial" w:hAnsi="Arial" w:cs="Arial"/>
        </w:rPr>
        <w:t xml:space="preserve">A seguito dell’accertamento da parte dell’Amministrazione Regionale della documentazione presentata, dell'ammissibilità e della congruità delle singole spese, si procederà all’erogazione delle pertinenti quote di contributo. </w:t>
      </w:r>
    </w:p>
    <w:p w:rsidR="00146978" w:rsidRPr="007A77A7" w:rsidRDefault="00146978" w:rsidP="00493DF4">
      <w:pPr>
        <w:widowControl w:val="0"/>
        <w:autoSpaceDE w:val="0"/>
        <w:autoSpaceDN w:val="0"/>
        <w:adjustRightInd w:val="0"/>
        <w:spacing w:after="80"/>
        <w:rPr>
          <w:rFonts w:ascii="Arial" w:hAnsi="Arial" w:cs="Arial"/>
          <w:sz w:val="10"/>
          <w:szCs w:val="10"/>
        </w:rPr>
      </w:pP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ART. 7 CONSERVAZIONE DELLA DOCUMENTAZIONE</w:t>
      </w:r>
    </w:p>
    <w:p w:rsidR="00146978" w:rsidRPr="00A0255F" w:rsidRDefault="00146978" w:rsidP="00195B88">
      <w:pPr>
        <w:spacing w:after="80"/>
        <w:ind w:left="284" w:hanging="284"/>
        <w:rPr>
          <w:rFonts w:ascii="Arial" w:hAnsi="Arial" w:cs="Arial"/>
        </w:rPr>
      </w:pPr>
      <w:r w:rsidRPr="00A0255F">
        <w:rPr>
          <w:rFonts w:ascii="Arial" w:hAnsi="Arial" w:cs="Arial"/>
        </w:rPr>
        <w:t>1.</w:t>
      </w:r>
      <w:r w:rsidRPr="00A0255F">
        <w:rPr>
          <w:rFonts w:ascii="Arial" w:hAnsi="Arial" w:cs="Arial"/>
        </w:rPr>
        <w:tab/>
        <w:t>Ai fini del rispetto delle disposizioni di cui all’Art. 140 del Reg. 1303/2013 e s.m.i., il Beneficiario comunica, in concomitanza con la richiesta di anticipazione del contributo, le informazioni utili relativamente alla ubicazione della documentazione ed alla persona responsabile della conservazione della documentazione.</w:t>
      </w:r>
    </w:p>
    <w:p w:rsidR="00146978" w:rsidRPr="00A0255F" w:rsidRDefault="00146978" w:rsidP="00195B88">
      <w:pPr>
        <w:spacing w:after="80"/>
        <w:ind w:left="284" w:hanging="284"/>
        <w:rPr>
          <w:rFonts w:ascii="Arial" w:hAnsi="Arial" w:cs="Arial"/>
        </w:rPr>
      </w:pPr>
      <w:r w:rsidRPr="00A0255F">
        <w:rPr>
          <w:rFonts w:ascii="Arial" w:hAnsi="Arial" w:cs="Arial"/>
        </w:rPr>
        <w:t>2.</w:t>
      </w:r>
      <w:r w:rsidRPr="00A0255F">
        <w:rPr>
          <w:rFonts w:ascii="Arial" w:hAnsi="Arial" w:cs="Arial"/>
        </w:rPr>
        <w:tab/>
        <w:t xml:space="preserve">La documentazione deve essere accessibile senza limitazioni ai fini di controllo alle persone ed agli organismi aventi diritto e deve essere conservata secondo le modalità ed i termini indicati dall’art. 140 del Reg. (UE) 1303/2013; </w:t>
      </w:r>
    </w:p>
    <w:p w:rsidR="00146978" w:rsidRPr="00A0255F" w:rsidRDefault="00146978" w:rsidP="00195B88">
      <w:pPr>
        <w:spacing w:after="80"/>
        <w:ind w:left="284" w:hanging="284"/>
        <w:rPr>
          <w:rFonts w:ascii="Arial" w:hAnsi="Arial" w:cs="Arial"/>
        </w:rPr>
      </w:pPr>
      <w:r w:rsidRPr="00A0255F">
        <w:rPr>
          <w:rFonts w:ascii="Arial" w:hAnsi="Arial" w:cs="Arial"/>
        </w:rPr>
        <w:t xml:space="preserve">3. </w:t>
      </w:r>
      <w:r w:rsidRPr="00A0255F">
        <w:rPr>
          <w:rFonts w:ascii="Arial" w:hAnsi="Arial" w:cs="Arial"/>
        </w:rPr>
        <w:tab/>
        <w:t>Il Beneficiario provvede a comunicare eventuali variazioni relativamente alle indicazioni fornite nell’ambito della comunicazione di cui al comma precedente.</w:t>
      </w:r>
    </w:p>
    <w:p w:rsidR="00146978" w:rsidRPr="00A0255F" w:rsidRDefault="00146978" w:rsidP="00195B88">
      <w:pPr>
        <w:spacing w:after="80"/>
        <w:ind w:left="284" w:hanging="284"/>
        <w:rPr>
          <w:rFonts w:ascii="Arial" w:hAnsi="Arial" w:cs="Arial"/>
        </w:rPr>
      </w:pPr>
      <w:r w:rsidRPr="00A0255F">
        <w:rPr>
          <w:rFonts w:ascii="Arial" w:hAnsi="Arial" w:cs="Arial"/>
        </w:rPr>
        <w:t>4.</w:t>
      </w:r>
      <w:r w:rsidRPr="00A0255F">
        <w:rPr>
          <w:rFonts w:ascii="Arial" w:hAnsi="Arial" w:cs="Arial"/>
        </w:rPr>
        <w:tab/>
        <w:t>Il Beneficiario provvederà a curare la conservazione della documentazione amministrativa, contabile e fiscale, separata dagli altri atti amministrativi dell’Ente ed a renderla accessibile senza limitazioni.</w:t>
      </w:r>
    </w:p>
    <w:p w:rsidR="00146978" w:rsidRPr="00A0255F" w:rsidRDefault="00146978" w:rsidP="00195B88">
      <w:pPr>
        <w:spacing w:after="80"/>
        <w:ind w:left="284" w:hanging="284"/>
        <w:rPr>
          <w:rFonts w:ascii="Arial" w:hAnsi="Arial" w:cs="Arial"/>
        </w:rPr>
      </w:pPr>
      <w:r w:rsidRPr="00A0255F">
        <w:rPr>
          <w:rFonts w:ascii="Arial" w:hAnsi="Arial" w:cs="Arial"/>
        </w:rPr>
        <w:t>5.</w:t>
      </w:r>
      <w:r w:rsidRPr="00A0255F">
        <w:rPr>
          <w:rFonts w:ascii="Arial" w:hAnsi="Arial" w:cs="Arial"/>
        </w:rPr>
        <w:tab/>
        <w:t xml:space="preserve">Nel caso in cui il Beneficiario utilizzi sistemi di archiviazione elettronica o di elaborazione delle immagini (ossia scansioni dei documenti originali archiviati in forma elettronica) lo stesso deve garantire che: ciascun documento elettronico scansionato sia identico all’originale cartaceo, sia impossibile scansionare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w:t>
      </w:r>
      <w:r w:rsidRPr="00A0255F">
        <w:rPr>
          <w:rFonts w:ascii="Arial" w:hAnsi="Arial" w:cs="Arial"/>
        </w:rPr>
        <w:lastRenderedPageBreak/>
        <w:t>stesso documento elettronico più volte. Una volta sottoposto a scansione, deve essere impossibile modificare i documenti elettronici o creare copie alterate.</w:t>
      </w:r>
    </w:p>
    <w:p w:rsidR="00146978" w:rsidRPr="00A0255F" w:rsidRDefault="00146978" w:rsidP="00195B88">
      <w:pPr>
        <w:spacing w:after="80"/>
        <w:ind w:left="284" w:hanging="284"/>
        <w:rPr>
          <w:rFonts w:ascii="Arial" w:hAnsi="Arial" w:cs="Arial"/>
        </w:rPr>
      </w:pPr>
      <w:r w:rsidRPr="00A0255F">
        <w:rPr>
          <w:rFonts w:ascii="Arial" w:hAnsi="Arial" w:cs="Arial"/>
        </w:rPr>
        <w:t>6.</w:t>
      </w:r>
      <w:r w:rsidRPr="00A0255F">
        <w:rPr>
          <w:rFonts w:ascii="Arial" w:hAnsi="Arial" w:cs="Arial"/>
        </w:rPr>
        <w:tab/>
        <w:t>In caso di ispezione, il Beneficiario si impegna ad assicurare l’accesso ai documenti sopra richiamati. In tali occasioni, è altresì tenuto a fornire estratti o copie dei suddetti documenti alle persone o agli organismi che ne hanno diritto, compresi almeno il personale autorizzato della Regione, dell’Autorità di Certificazione e dell’Autorità di Audit, nonché i funzionari autorizzati della Commissione Europea ed i loro rappresentanti autorizzati.</w:t>
      </w: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ART.  8 MONITORAGGIO</w:t>
      </w:r>
    </w:p>
    <w:p w:rsidR="00146978" w:rsidRPr="00997E49" w:rsidRDefault="00146978" w:rsidP="00997E49">
      <w:pPr>
        <w:rPr>
          <w:rFonts w:ascii="Arial" w:hAnsi="Arial" w:cs="Arial"/>
        </w:rPr>
      </w:pPr>
      <w:r w:rsidRPr="00997E49">
        <w:rPr>
          <w:rFonts w:ascii="Arial" w:hAnsi="Arial" w:cs="Arial"/>
        </w:rPr>
        <w:t xml:space="preserve">Il Beneficiario provvede a fornire alla Regione Calabria i dati economici, finanziari, fisici e procedurali relativi alle varie fasi di realizzazione dell'Intervento, indicando il codice SIURP ricevuto dalla Regione Calabria con la comunicazione del </w:t>
      </w:r>
      <w:r w:rsidRPr="00B24D43">
        <w:rPr>
          <w:rFonts w:ascii="Arial" w:hAnsi="Arial" w:cs="Arial"/>
        </w:rPr>
        <w:t>04/06/2020</w:t>
      </w:r>
      <w:r w:rsidRPr="00997E49">
        <w:rPr>
          <w:rFonts w:ascii="Arial" w:hAnsi="Arial" w:cs="Arial"/>
        </w:rPr>
        <w:t xml:space="preserve"> citata in premessa attraverso l'utilizzo di appositi moduli messi a disposizione dalla Regione.</w:t>
      </w:r>
    </w:p>
    <w:p w:rsidR="00146978" w:rsidRPr="00997E49" w:rsidRDefault="00146978" w:rsidP="00997E49">
      <w:pPr>
        <w:rPr>
          <w:rFonts w:ascii="Arial" w:hAnsi="Arial" w:cs="Arial"/>
        </w:rPr>
      </w:pPr>
      <w:r w:rsidRPr="00997E49">
        <w:rPr>
          <w:rFonts w:ascii="Arial" w:hAnsi="Arial" w:cs="Arial"/>
        </w:rPr>
        <w:t xml:space="preserve">Entro 10 (dieci) giorni dalla scadenza </w:t>
      </w:r>
      <w:r w:rsidRPr="005C2ED0">
        <w:rPr>
          <w:rFonts w:ascii="Arial" w:hAnsi="Arial" w:cs="Arial"/>
        </w:rPr>
        <w:t>con cadenza bimestrale</w:t>
      </w:r>
      <w:r w:rsidRPr="00997E49">
        <w:rPr>
          <w:rFonts w:ascii="Arial" w:hAnsi="Arial" w:cs="Arial"/>
        </w:rPr>
        <w:t>, il Beneficiario è tenuto a comunicare alla Regione i dati di cui al comma 1 per garantire alla Regione il rispetto degli obblighi di monitoraggio nei confronti dello Stato e della UE. In assenza di avanzamento dei dati rispetto al bimestre precedente, il Beneficiario deve, comunque, comunicare la circostanza e confermare i dati precedenti.</w:t>
      </w:r>
    </w:p>
    <w:p w:rsidR="00146978" w:rsidRPr="00997E49" w:rsidRDefault="00146978" w:rsidP="00997E49">
      <w:pPr>
        <w:rPr>
          <w:rFonts w:ascii="Arial" w:hAnsi="Arial" w:cs="Arial"/>
        </w:rPr>
      </w:pPr>
      <w:r w:rsidRPr="00997E49">
        <w:rPr>
          <w:rFonts w:ascii="Arial" w:hAnsi="Arial" w:cs="Arial"/>
        </w:rPr>
        <w:t>Nell’eventualità che per dodici mesi consecutivi non vi sia nessun avanzamento della spesa e non sia intervenuta alcuna comunicazione formale in ordine alle motivazioni del mancato avanzamento, la Regione, previa diffida, procede alla revoca del provvedimento di finanziamento e al recupero delle eventuali somme già versate.</w:t>
      </w:r>
    </w:p>
    <w:p w:rsidR="00146978" w:rsidRPr="00997E49" w:rsidRDefault="00146978" w:rsidP="00997E49">
      <w:pPr>
        <w:rPr>
          <w:rFonts w:ascii="Arial" w:hAnsi="Arial" w:cs="Arial"/>
        </w:rPr>
      </w:pPr>
      <w:r w:rsidRPr="00997E49">
        <w:rPr>
          <w:rFonts w:ascii="Arial" w:hAnsi="Arial" w:cs="Arial"/>
        </w:rPr>
        <w:t>La trasmissione corretta dei dati di monitoraggio di cui al comma 1, costituisce condizione necessaria per l'erogazione, da parte della Regione, delle quote del contributo.</w:t>
      </w:r>
    </w:p>
    <w:p w:rsidR="00146978" w:rsidRPr="00997E49" w:rsidRDefault="00146978" w:rsidP="00997E49">
      <w:pPr>
        <w:rPr>
          <w:rFonts w:ascii="Arial" w:hAnsi="Arial" w:cs="Arial"/>
        </w:rPr>
      </w:pPr>
      <w:r w:rsidRPr="00997E49">
        <w:rPr>
          <w:rFonts w:ascii="Arial" w:hAnsi="Arial" w:cs="Arial"/>
        </w:rPr>
        <w:t>La trasmissione puntuale dei dati di monitoraggio di cui ai commi 1 e 2, costituisce altresì condizione per accedere a eventuali istituti premiali previsti da successivi Avvisi, in rispondenza e conformità alla disciplina comunitaria, nazionale e regionale di riferimento.</w:t>
      </w:r>
    </w:p>
    <w:p w:rsidR="00146978" w:rsidRDefault="00146978" w:rsidP="00997E49">
      <w:pPr>
        <w:rPr>
          <w:rFonts w:ascii="Arial" w:hAnsi="Arial" w:cs="Arial"/>
        </w:rPr>
      </w:pPr>
      <w:r w:rsidRPr="00997E49">
        <w:rPr>
          <w:rFonts w:ascii="Arial" w:hAnsi="Arial" w:cs="Arial"/>
        </w:rPr>
        <w:t xml:space="preserve">Il referente del beneficiario per il monitoraggio, responsabile del trasferimento dei dati procedurali, di avanzamento fisico e finanziari all'ufficio regionale competente oltre che della correttezza e completezza dei dati che vengono trasferiti è individuato nella persona del </w:t>
      </w:r>
      <w:r w:rsidRPr="007D54E4">
        <w:rPr>
          <w:rFonts w:ascii="Arial" w:hAnsi="Arial" w:cs="Arial"/>
          <w:highlight w:val="yellow"/>
        </w:rPr>
        <w:t>_________________________________________________."</w:t>
      </w:r>
    </w:p>
    <w:p w:rsidR="00146978" w:rsidRPr="00997E49" w:rsidRDefault="00146978" w:rsidP="00997E49">
      <w:pPr>
        <w:rPr>
          <w:rFonts w:ascii="Arial" w:hAnsi="Arial" w:cs="Arial"/>
        </w:rPr>
      </w:pP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ART. 9 CONTROLLI</w:t>
      </w:r>
    </w:p>
    <w:p w:rsidR="00146978" w:rsidRPr="00A0255F" w:rsidRDefault="00146978" w:rsidP="00195B88">
      <w:pPr>
        <w:spacing w:after="80"/>
        <w:ind w:left="426" w:hanging="426"/>
        <w:rPr>
          <w:rFonts w:ascii="Arial" w:hAnsi="Arial" w:cs="Arial"/>
        </w:rPr>
      </w:pPr>
      <w:r w:rsidRPr="00A0255F">
        <w:rPr>
          <w:rFonts w:ascii="Arial" w:hAnsi="Arial" w:cs="Arial"/>
        </w:rPr>
        <w:t>1.</w:t>
      </w:r>
      <w:r w:rsidRPr="00A0255F">
        <w:rPr>
          <w:rFonts w:ascii="Arial" w:hAnsi="Arial" w:cs="Arial"/>
        </w:rPr>
        <w:tab/>
        <w:t>La Regione si riserva il diritto di esercitare, in ogni tempo e con le modalità che riterrà opportune, verifiche e controlli sull'avanzamento finanziario, procedurale e fisico dell'Intervento, oltre che il rispetto degli obblighi previsti dalla normativa vigente, nonch</w:t>
      </w:r>
      <w:r>
        <w:rPr>
          <w:rFonts w:ascii="Arial" w:hAnsi="Arial" w:cs="Arial"/>
        </w:rPr>
        <w:t xml:space="preserve">é dalle linee di indirizzo contenute nell’Accordo Quadro sottoscritto con l’USR Calabria in data </w:t>
      </w:r>
      <w:r w:rsidRPr="003144C1">
        <w:rPr>
          <w:rFonts w:ascii="Arial" w:hAnsi="Arial" w:cs="Arial"/>
        </w:rPr>
        <w:t>28 maggio 2020 e agli atti d’ufficio, reg. uff. n. 6945/2020</w:t>
      </w:r>
      <w:r>
        <w:rPr>
          <w:rFonts w:ascii="Arial" w:hAnsi="Arial" w:cs="Arial"/>
        </w:rPr>
        <w:t>,</w:t>
      </w:r>
      <w:r w:rsidRPr="003144C1">
        <w:rPr>
          <w:rFonts w:ascii="Arial" w:hAnsi="Arial" w:cs="Arial"/>
        </w:rPr>
        <w:t xml:space="preserve"> </w:t>
      </w:r>
      <w:r>
        <w:rPr>
          <w:rFonts w:ascii="Arial" w:hAnsi="Arial" w:cs="Arial"/>
        </w:rPr>
        <w:t>dalla presente C</w:t>
      </w:r>
      <w:r w:rsidRPr="00A0255F">
        <w:rPr>
          <w:rFonts w:ascii="Arial" w:hAnsi="Arial" w:cs="Arial"/>
        </w:rPr>
        <w:t xml:space="preserve">onvenzione e la veridicità delle dichiarazioni e informazioni prodotte dal Beneficiario. </w:t>
      </w:r>
    </w:p>
    <w:p w:rsidR="00146978" w:rsidRPr="00A0255F" w:rsidRDefault="00146978" w:rsidP="00195B88">
      <w:pPr>
        <w:spacing w:after="80"/>
        <w:ind w:left="426" w:hanging="426"/>
        <w:rPr>
          <w:rFonts w:ascii="Arial" w:hAnsi="Arial" w:cs="Arial"/>
        </w:rPr>
      </w:pPr>
      <w:r w:rsidRPr="00A0255F">
        <w:rPr>
          <w:rFonts w:ascii="Arial" w:hAnsi="Arial" w:cs="Arial"/>
        </w:rPr>
        <w:t>2.</w:t>
      </w:r>
      <w:r w:rsidRPr="00A0255F">
        <w:rPr>
          <w:rFonts w:ascii="Arial" w:hAnsi="Arial" w:cs="Arial"/>
        </w:rPr>
        <w:tab/>
        <w:t>Tali verifiche non sollevano, in ogni caso, il beneficiario dalla piena ed esclusiva responsabilità della regolare e perfetta esecuzione dell’Intervento.</w:t>
      </w:r>
    </w:p>
    <w:p w:rsidR="00146978" w:rsidRPr="00A0255F" w:rsidRDefault="00146978" w:rsidP="00195B88">
      <w:pPr>
        <w:spacing w:after="80"/>
        <w:ind w:left="426" w:hanging="426"/>
        <w:rPr>
          <w:rFonts w:ascii="Arial" w:hAnsi="Arial" w:cs="Arial"/>
        </w:rPr>
      </w:pPr>
      <w:r w:rsidRPr="00A0255F">
        <w:rPr>
          <w:rFonts w:ascii="Arial" w:hAnsi="Arial" w:cs="Arial"/>
        </w:rPr>
        <w:t>3.</w:t>
      </w:r>
      <w:r w:rsidRPr="00A0255F">
        <w:rPr>
          <w:rFonts w:ascii="Arial" w:hAnsi="Arial" w:cs="Arial"/>
        </w:rPr>
        <w:tab/>
        <w:t>La Regione rimane estranea ad ogni rapporto comunque nascente con terzi in dipendenza della realizzazione dell’Intervento. Le verifiche effettuate riguardano esclusivamente i rapporti che intercorrono con il beneficiario.</w:t>
      </w:r>
    </w:p>
    <w:p w:rsidR="00146978" w:rsidRDefault="00146978" w:rsidP="00195B88">
      <w:pPr>
        <w:spacing w:after="80"/>
        <w:ind w:left="426" w:hanging="426"/>
        <w:rPr>
          <w:rFonts w:ascii="Arial" w:hAnsi="Arial" w:cs="Arial"/>
        </w:rPr>
      </w:pPr>
      <w:r w:rsidRPr="00A0255F">
        <w:rPr>
          <w:rFonts w:ascii="Arial" w:hAnsi="Arial" w:cs="Arial"/>
        </w:rPr>
        <w:t>4.</w:t>
      </w:r>
      <w:r w:rsidRPr="00A0255F">
        <w:rPr>
          <w:rFonts w:ascii="Arial" w:hAnsi="Arial" w:cs="Arial"/>
        </w:rPr>
        <w:tab/>
        <w:t>In caso di verifica, in sede di controllo, del mancato pieno rispetto delle discipline UE, nazionali e regionali, anche se non penalmente rilevanti, si procederà alla revoca del Contributo ed al recupero delle eventuali somme già erogate, ai sensi dell’art. 14 del presente Atto.</w:t>
      </w:r>
    </w:p>
    <w:p w:rsidR="00146978" w:rsidRPr="00691D70" w:rsidRDefault="00146978" w:rsidP="00691D70">
      <w:pPr>
        <w:spacing w:before="240" w:after="240"/>
        <w:jc w:val="center"/>
        <w:rPr>
          <w:rFonts w:ascii="Arial" w:hAnsi="Arial" w:cs="Arial"/>
          <w:b/>
          <w:color w:val="002060"/>
        </w:rPr>
      </w:pPr>
      <w:r w:rsidRPr="00691D70">
        <w:rPr>
          <w:rFonts w:ascii="Arial" w:hAnsi="Arial" w:cs="Arial"/>
          <w:b/>
          <w:color w:val="002060"/>
        </w:rPr>
        <w:lastRenderedPageBreak/>
        <w:t>ART. 10 VARIAZIONI DELLE OPERAZIONI</w:t>
      </w:r>
    </w:p>
    <w:p w:rsidR="00146978" w:rsidRPr="00DB0463"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DB0463">
        <w:rPr>
          <w:rFonts w:ascii="Arial" w:hAnsi="Arial" w:cs="Arial"/>
          <w:sz w:val="22"/>
          <w:szCs w:val="22"/>
          <w:lang w:val="it-IT" w:eastAsia="en-US"/>
        </w:rPr>
        <w:t>Nel corso dell’attuazione il Beneficiario può presentare richiesta di variazione dell’Intervento, adeguatamente motivata, che può riguardare:</w:t>
      </w:r>
    </w:p>
    <w:p w:rsidR="00146978" w:rsidRPr="00DB0463" w:rsidRDefault="00146978" w:rsidP="00691D70">
      <w:pPr>
        <w:pStyle w:val="Default"/>
        <w:tabs>
          <w:tab w:val="left" w:pos="426"/>
        </w:tabs>
        <w:spacing w:after="80"/>
        <w:ind w:left="1134" w:hanging="426"/>
        <w:rPr>
          <w:rFonts w:ascii="Arial" w:hAnsi="Arial" w:cs="Arial"/>
          <w:color w:val="auto"/>
          <w:sz w:val="22"/>
          <w:szCs w:val="22"/>
          <w:lang w:eastAsia="en-US"/>
        </w:rPr>
      </w:pPr>
      <w:r w:rsidRPr="00DB0463">
        <w:rPr>
          <w:rFonts w:ascii="Arial" w:hAnsi="Arial" w:cs="Arial"/>
          <w:color w:val="auto"/>
          <w:sz w:val="22"/>
          <w:szCs w:val="22"/>
          <w:lang w:eastAsia="en-US"/>
        </w:rPr>
        <w:t>a)</w:t>
      </w:r>
      <w:r w:rsidRPr="00DB0463">
        <w:rPr>
          <w:rFonts w:ascii="Arial" w:hAnsi="Arial" w:cs="Arial"/>
          <w:color w:val="auto"/>
          <w:sz w:val="22"/>
          <w:szCs w:val="22"/>
          <w:lang w:eastAsia="en-US"/>
        </w:rPr>
        <w:tab/>
        <w:t>la tipologia di beni e servizi da acquistare/noleggiare;</w:t>
      </w:r>
    </w:p>
    <w:p w:rsidR="00146978" w:rsidRPr="00691D70" w:rsidRDefault="00146978" w:rsidP="00691D70">
      <w:pPr>
        <w:pStyle w:val="Default"/>
        <w:tabs>
          <w:tab w:val="left" w:pos="426"/>
        </w:tabs>
        <w:spacing w:after="80"/>
        <w:ind w:left="1134" w:hanging="426"/>
        <w:rPr>
          <w:rFonts w:ascii="Arial" w:hAnsi="Arial" w:cs="Arial"/>
          <w:color w:val="auto"/>
          <w:sz w:val="22"/>
          <w:szCs w:val="22"/>
          <w:lang w:eastAsia="en-US"/>
        </w:rPr>
      </w:pPr>
      <w:r w:rsidRPr="00DB0463">
        <w:rPr>
          <w:rFonts w:ascii="Arial" w:hAnsi="Arial" w:cs="Arial"/>
          <w:color w:val="auto"/>
          <w:sz w:val="22"/>
          <w:szCs w:val="22"/>
          <w:lang w:eastAsia="en-US"/>
        </w:rPr>
        <w:t>c)</w:t>
      </w:r>
      <w:r w:rsidRPr="00DB0463">
        <w:rPr>
          <w:rFonts w:ascii="Arial" w:hAnsi="Arial" w:cs="Arial"/>
          <w:color w:val="auto"/>
          <w:sz w:val="22"/>
          <w:szCs w:val="22"/>
          <w:lang w:eastAsia="en-US"/>
        </w:rPr>
        <w:tab/>
        <w:t>il piano di riparto finanziario delle spese.</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 xml:space="preserve">Tutte le istanze di variazione sono inoltrate alla Regione prima del verificarsi della modifica. </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 xml:space="preserve">Il Settore del Dipartimento Regionale competente valuterà nel dettaglio la fattispecie della modifica proposta e verificherà che la stessa non muti sostanzialmente </w:t>
      </w:r>
      <w:r>
        <w:rPr>
          <w:rFonts w:ascii="Arial" w:hAnsi="Arial" w:cs="Arial"/>
          <w:sz w:val="22"/>
          <w:szCs w:val="22"/>
          <w:lang w:val="it-IT" w:eastAsia="en-US"/>
        </w:rPr>
        <w:t>l’intervento</w:t>
      </w:r>
      <w:r w:rsidRPr="00691D70">
        <w:rPr>
          <w:rFonts w:ascii="Arial" w:hAnsi="Arial" w:cs="Arial"/>
          <w:sz w:val="22"/>
          <w:szCs w:val="22"/>
          <w:lang w:val="it-IT" w:eastAsia="en-US"/>
        </w:rPr>
        <w:t xml:space="preserve"> approvato; in caso di positiva valutazione, provvederà alla comunicazione via PEC della loro approvazione.</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Resta inteso che, in caso di variazioni approvate, l’ammissibilità dei relativi costi non potrà avere decorrenza antecedente alla data di ricevimento da parte della Regione della relativa richiesta.  Resta, altresì, inteso che in caso di assenza di preventiva richiesta di variazione da parte del Beneficiario pubblico, o di mancata approvazione di tali modifiche da parte della Regione, la Regione medesima potrà decidere la revoca del Contributo.</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 xml:space="preserve">Nei casi in cui, e solo per cause di forza maggiore, la variazione proposta richiede modifiche </w:t>
      </w:r>
      <w:r>
        <w:rPr>
          <w:rFonts w:ascii="Arial" w:hAnsi="Arial" w:cs="Arial"/>
          <w:sz w:val="22"/>
          <w:szCs w:val="22"/>
          <w:lang w:val="it-IT" w:eastAsia="en-US"/>
        </w:rPr>
        <w:t>alla Convenzione</w:t>
      </w:r>
      <w:r w:rsidRPr="00691D70">
        <w:rPr>
          <w:rFonts w:ascii="Arial" w:hAnsi="Arial" w:cs="Arial"/>
          <w:sz w:val="22"/>
          <w:szCs w:val="22"/>
          <w:lang w:val="it-IT" w:eastAsia="en-US"/>
        </w:rPr>
        <w:t xml:space="preserve"> verrà emesso dalla Regione un Decreto di approvazione d</w:t>
      </w:r>
      <w:r>
        <w:rPr>
          <w:rFonts w:ascii="Arial" w:hAnsi="Arial" w:cs="Arial"/>
          <w:sz w:val="22"/>
          <w:szCs w:val="22"/>
          <w:lang w:val="it-IT" w:eastAsia="en-US"/>
        </w:rPr>
        <w:t>elle variazioni all’operazione.</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La durata del processo di esame delle varianti richieste dal beneficiario da parte della Regione sarà proporzionata alla complessità dell’operazione e l’emissione del Decreto di approvazione delle varianti non si protrarrà oltre trenta giorni dalla presentazione dell’istanza di richiesta.</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 xml:space="preserve">Eventuali proroghe ai termini temporali, previsti </w:t>
      </w:r>
      <w:r>
        <w:rPr>
          <w:rFonts w:ascii="Arial" w:hAnsi="Arial" w:cs="Arial"/>
          <w:sz w:val="22"/>
          <w:szCs w:val="22"/>
          <w:lang w:val="it-IT" w:eastAsia="en-US"/>
        </w:rPr>
        <w:t>dalla Convenzione</w:t>
      </w:r>
      <w:r w:rsidRPr="00691D70">
        <w:rPr>
          <w:rFonts w:ascii="Arial" w:hAnsi="Arial" w:cs="Arial"/>
          <w:sz w:val="22"/>
          <w:szCs w:val="22"/>
          <w:lang w:val="it-IT" w:eastAsia="en-US"/>
        </w:rPr>
        <w:t xml:space="preserve">, per la realizzazione dell’intervento risulteranno ammissibili a condizione che: </w:t>
      </w:r>
    </w:p>
    <w:p w:rsidR="00146978" w:rsidRPr="00691D70" w:rsidRDefault="00146978" w:rsidP="006A15E7">
      <w:pPr>
        <w:pStyle w:val="CM1"/>
        <w:numPr>
          <w:ilvl w:val="0"/>
          <w:numId w:val="2"/>
        </w:numPr>
        <w:tabs>
          <w:tab w:val="left" w:pos="426"/>
        </w:tabs>
        <w:spacing w:after="80" w:line="240" w:lineRule="auto"/>
        <w:ind w:left="709" w:hanging="283"/>
        <w:jc w:val="both"/>
        <w:rPr>
          <w:rFonts w:ascii="Arial" w:hAnsi="Arial" w:cs="Arial"/>
          <w:sz w:val="22"/>
          <w:szCs w:val="22"/>
        </w:rPr>
      </w:pPr>
      <w:r w:rsidRPr="00691D70">
        <w:rPr>
          <w:rFonts w:ascii="Arial" w:hAnsi="Arial" w:cs="Arial"/>
          <w:sz w:val="22"/>
          <w:szCs w:val="22"/>
        </w:rPr>
        <w:t xml:space="preserve">le motivazioni che hanno generato i ritardi nella fase di esecuzione delle operazioni finanziate siano dipese da cause terze dalle funzioni di gestione dell’operazione in capo al beneficiario; </w:t>
      </w:r>
    </w:p>
    <w:p w:rsidR="00146978" w:rsidRPr="00691D70" w:rsidRDefault="00146978" w:rsidP="006A15E7">
      <w:pPr>
        <w:pStyle w:val="CM1"/>
        <w:numPr>
          <w:ilvl w:val="0"/>
          <w:numId w:val="2"/>
        </w:numPr>
        <w:tabs>
          <w:tab w:val="left" w:pos="426"/>
        </w:tabs>
        <w:spacing w:after="80" w:line="240" w:lineRule="auto"/>
        <w:ind w:left="709" w:hanging="283"/>
        <w:jc w:val="both"/>
        <w:rPr>
          <w:rFonts w:ascii="Arial" w:hAnsi="Arial" w:cs="Arial"/>
          <w:sz w:val="22"/>
          <w:szCs w:val="22"/>
        </w:rPr>
      </w:pPr>
      <w:r w:rsidRPr="00691D70">
        <w:rPr>
          <w:rFonts w:ascii="Arial" w:hAnsi="Arial" w:cs="Arial"/>
          <w:sz w:val="22"/>
          <w:szCs w:val="22"/>
        </w:rPr>
        <w:t>i ritardi nella fase di esecuzione dell’operazione non incidano, per profili determinanti, sui programmi di spesa afferenti all’azione di riferimento del POR e, comunque, non superino il termine di eleggibilità della spesa del Programma Operativo.</w:t>
      </w:r>
    </w:p>
    <w:p w:rsidR="00146978" w:rsidRPr="00691D70"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 xml:space="preserve">Le richieste di proroga di cui al precedente comma dovranno pervenire al Settore </w:t>
      </w:r>
      <w:r>
        <w:rPr>
          <w:rFonts w:ascii="Arial" w:hAnsi="Arial" w:cs="Arial"/>
          <w:sz w:val="22"/>
          <w:szCs w:val="22"/>
          <w:lang w:val="it-IT" w:eastAsia="en-US"/>
        </w:rPr>
        <w:t>Scuola e Istruzione</w:t>
      </w:r>
      <w:r w:rsidRPr="00691D70">
        <w:rPr>
          <w:rFonts w:ascii="Arial" w:hAnsi="Arial" w:cs="Arial"/>
          <w:sz w:val="22"/>
          <w:szCs w:val="22"/>
          <w:lang w:val="it-IT" w:eastAsia="en-US"/>
        </w:rPr>
        <w:t xml:space="preserve"> entro un congruo termine dalla scadenza dei termini di ultimazione dell’operazi</w:t>
      </w:r>
      <w:r>
        <w:rPr>
          <w:rFonts w:ascii="Arial" w:hAnsi="Arial" w:cs="Arial"/>
          <w:sz w:val="22"/>
          <w:szCs w:val="22"/>
          <w:lang w:val="it-IT" w:eastAsia="en-US"/>
        </w:rPr>
        <w:t>one previsti nell’ambito della C</w:t>
      </w:r>
      <w:r w:rsidRPr="00691D70">
        <w:rPr>
          <w:rFonts w:ascii="Arial" w:hAnsi="Arial" w:cs="Arial"/>
          <w:sz w:val="22"/>
          <w:szCs w:val="22"/>
          <w:lang w:val="it-IT" w:eastAsia="en-US"/>
        </w:rPr>
        <w:t>onvenzione, al fine di consentire una attività istruttoria che permetta al Settore di determinarsi nel merito entro tali termini.</w:t>
      </w:r>
    </w:p>
    <w:p w:rsidR="00146978" w:rsidRDefault="00146978" w:rsidP="006A15E7">
      <w:pPr>
        <w:pStyle w:val="Paragrafoelenco"/>
        <w:numPr>
          <w:ilvl w:val="0"/>
          <w:numId w:val="12"/>
        </w:numPr>
        <w:tabs>
          <w:tab w:val="left" w:pos="426"/>
        </w:tabs>
        <w:spacing w:after="80"/>
        <w:ind w:left="426" w:hanging="426"/>
        <w:rPr>
          <w:rFonts w:ascii="Arial" w:hAnsi="Arial" w:cs="Arial"/>
          <w:sz w:val="22"/>
          <w:szCs w:val="22"/>
          <w:lang w:val="it-IT" w:eastAsia="en-US"/>
        </w:rPr>
      </w:pPr>
      <w:r w:rsidRPr="00691D70">
        <w:rPr>
          <w:rFonts w:ascii="Arial" w:hAnsi="Arial" w:cs="Arial"/>
          <w:sz w:val="22"/>
          <w:szCs w:val="22"/>
          <w:lang w:val="it-IT" w:eastAsia="en-US"/>
        </w:rPr>
        <w:t>In esito all’attività istruttoria il Settore potrà concedere la proroga, alla quale seguirà la sottoscrizi</w:t>
      </w:r>
      <w:r>
        <w:rPr>
          <w:rFonts w:ascii="Arial" w:hAnsi="Arial" w:cs="Arial"/>
          <w:sz w:val="22"/>
          <w:szCs w:val="22"/>
          <w:lang w:val="it-IT" w:eastAsia="en-US"/>
        </w:rPr>
        <w:t>one di un atto aggiuntivo alla C</w:t>
      </w:r>
      <w:r w:rsidRPr="00691D70">
        <w:rPr>
          <w:rFonts w:ascii="Arial" w:hAnsi="Arial" w:cs="Arial"/>
          <w:sz w:val="22"/>
          <w:szCs w:val="22"/>
          <w:lang w:val="it-IT" w:eastAsia="en-US"/>
        </w:rPr>
        <w:t>onvenzione con il beneficiario, ovvero esprimersi con diniego attivando le ulteriori determinazioni consequenziali connesse alle specificità dell’intervento sul quale è stata avanzata la richiesta.</w:t>
      </w:r>
    </w:p>
    <w:p w:rsidR="00146978" w:rsidRDefault="00146978" w:rsidP="00997E49">
      <w:pPr>
        <w:pStyle w:val="Paragrafoelenco"/>
        <w:tabs>
          <w:tab w:val="left" w:pos="426"/>
        </w:tabs>
        <w:spacing w:after="80"/>
        <w:ind w:left="426"/>
        <w:rPr>
          <w:rFonts w:ascii="Arial" w:hAnsi="Arial" w:cs="Arial"/>
          <w:sz w:val="22"/>
          <w:szCs w:val="22"/>
          <w:lang w:val="it-IT" w:eastAsia="en-US"/>
        </w:rPr>
      </w:pP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ART. 1</w:t>
      </w:r>
      <w:r>
        <w:rPr>
          <w:rFonts w:ascii="Arial" w:hAnsi="Arial" w:cs="Arial"/>
          <w:b/>
          <w:color w:val="002060"/>
        </w:rPr>
        <w:t>1</w:t>
      </w:r>
      <w:r w:rsidRPr="00A0255F">
        <w:rPr>
          <w:rFonts w:ascii="Arial" w:hAnsi="Arial" w:cs="Arial"/>
          <w:b/>
          <w:color w:val="002060"/>
        </w:rPr>
        <w:t xml:space="preserve"> CAUSE DI DECADENZA E REVOCHE</w:t>
      </w:r>
    </w:p>
    <w:p w:rsidR="00146978" w:rsidRPr="00A0255F" w:rsidRDefault="00146978" w:rsidP="006A15E7">
      <w:pPr>
        <w:pStyle w:val="Paragrafoelenco"/>
        <w:numPr>
          <w:ilvl w:val="0"/>
          <w:numId w:val="13"/>
        </w:numPr>
        <w:tabs>
          <w:tab w:val="left" w:pos="567"/>
        </w:tabs>
        <w:spacing w:after="80"/>
        <w:ind w:left="426" w:hanging="426"/>
        <w:rPr>
          <w:rFonts w:ascii="Arial" w:hAnsi="Arial" w:cs="Arial"/>
          <w:sz w:val="22"/>
          <w:szCs w:val="22"/>
        </w:rPr>
      </w:pPr>
      <w:r w:rsidRPr="00A0255F">
        <w:rPr>
          <w:rFonts w:ascii="Arial" w:hAnsi="Arial" w:cs="Arial"/>
          <w:sz w:val="22"/>
          <w:szCs w:val="22"/>
        </w:rPr>
        <w:t>L’Amministrazione procede con la revoca totale o parziale del contributo nei casi di seguito elencati:</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la perdita dei requisiti di ammissione durante l’attuazione dell’intervento e di rendicontazione finale delle spese sostenute;</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l’inerzia, intesa come mancata realizzazione dell’intervento, e/o realizzazione difforme da quella autorizzata e/o realizzazione parziale;</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 xml:space="preserve">la mancata realizzazione di almeno </w:t>
      </w:r>
      <w:r>
        <w:rPr>
          <w:rFonts w:ascii="Arial" w:hAnsi="Arial" w:cs="Arial"/>
          <w:sz w:val="22"/>
          <w:szCs w:val="22"/>
          <w:lang w:val="it-IT" w:eastAsia="it-IT"/>
        </w:rPr>
        <w:t>l’8</w:t>
      </w:r>
      <w:r w:rsidRPr="00A0255F">
        <w:rPr>
          <w:rFonts w:ascii="Arial" w:hAnsi="Arial" w:cs="Arial"/>
          <w:sz w:val="22"/>
          <w:szCs w:val="22"/>
          <w:lang w:eastAsia="it-IT"/>
        </w:rPr>
        <w:t xml:space="preserve">0% dell’operazione ammessa a </w:t>
      </w:r>
      <w:r>
        <w:rPr>
          <w:rFonts w:ascii="Arial" w:hAnsi="Arial" w:cs="Arial"/>
          <w:sz w:val="22"/>
          <w:szCs w:val="22"/>
          <w:lang w:val="it-IT" w:eastAsia="it-IT"/>
        </w:rPr>
        <w:t>c</w:t>
      </w:r>
      <w:r w:rsidRPr="00A0255F">
        <w:rPr>
          <w:rFonts w:ascii="Arial" w:hAnsi="Arial" w:cs="Arial"/>
          <w:sz w:val="22"/>
          <w:szCs w:val="22"/>
          <w:lang w:eastAsia="it-IT"/>
        </w:rPr>
        <w:t xml:space="preserve">ontributo nei tempi di realizzazione previsti dal presente Atto. La percentuale di realizzazione è determinata facendo riferimento ai costi dell’intervento effettivamente rendicontati, in rapporto a quelli </w:t>
      </w:r>
      <w:r w:rsidRPr="00A0255F">
        <w:rPr>
          <w:rFonts w:ascii="Arial" w:hAnsi="Arial" w:cs="Arial"/>
          <w:sz w:val="22"/>
          <w:szCs w:val="22"/>
          <w:lang w:eastAsia="it-IT"/>
        </w:rPr>
        <w:lastRenderedPageBreak/>
        <w:t xml:space="preserve">previsti dal </w:t>
      </w:r>
      <w:r>
        <w:rPr>
          <w:rFonts w:ascii="Arial" w:hAnsi="Arial" w:cs="Arial"/>
          <w:sz w:val="22"/>
          <w:szCs w:val="22"/>
          <w:lang w:val="it-IT" w:eastAsia="it-IT"/>
        </w:rPr>
        <w:t>contributo</w:t>
      </w:r>
      <w:r w:rsidRPr="00A0255F">
        <w:rPr>
          <w:rFonts w:ascii="Arial" w:hAnsi="Arial" w:cs="Arial"/>
          <w:sz w:val="22"/>
          <w:szCs w:val="22"/>
          <w:lang w:eastAsia="it-IT"/>
        </w:rPr>
        <w:t xml:space="preserve"> finanziario approvato;</w:t>
      </w:r>
    </w:p>
    <w:p w:rsidR="00146978" w:rsidRPr="00F17445"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 xml:space="preserve">la violazione degli obblighi previsti dal D. Lgs. 50/2016 </w:t>
      </w:r>
      <w:r w:rsidRPr="00997E49">
        <w:rPr>
          <w:rFonts w:ascii="Arial" w:hAnsi="Arial" w:cs="Arial"/>
          <w:sz w:val="22"/>
          <w:szCs w:val="22"/>
          <w:lang w:eastAsia="it-IT"/>
        </w:rPr>
        <w:t>per come implementato e modificato dal D.lgs n. 56/2017</w:t>
      </w:r>
      <w:r>
        <w:rPr>
          <w:rFonts w:ascii="Arial" w:hAnsi="Arial" w:cs="Arial"/>
          <w:sz w:val="22"/>
          <w:szCs w:val="22"/>
          <w:lang w:val="it-IT" w:eastAsia="it-IT"/>
        </w:rPr>
        <w:t>, nonché quelli</w:t>
      </w:r>
      <w:r w:rsidRPr="00F17445">
        <w:rPr>
          <w:rFonts w:ascii="Arial" w:hAnsi="Arial" w:cs="Arial"/>
          <w:sz w:val="22"/>
          <w:szCs w:val="22"/>
          <w:lang w:eastAsia="it-IT"/>
        </w:rPr>
        <w:t xml:space="preserve"> relativi alla stabilità dell’operazione ex Art. 71 del Reg. 1303/2013;</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l’accertata causa di decadenza, per indebita percezione del finanziamento per carenza dei requisiti essenziali o per irregolarità della documentazione prodotta – comunque imputabili al Beneficiario e non sanabili;</w:t>
      </w:r>
    </w:p>
    <w:p w:rsidR="00146978" w:rsidRPr="00997E49"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la violazione degli obblighi del Beneficiario disciplinati dal presente Atto;</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997E49">
        <w:rPr>
          <w:rFonts w:ascii="Arial" w:hAnsi="Arial" w:cs="Arial"/>
          <w:sz w:val="22"/>
          <w:szCs w:val="22"/>
          <w:lang w:eastAsia="it-IT"/>
        </w:rPr>
        <w:t>il superamento dei termini di esecuzione, anche per singolo step, dell’operazione previsti</w:t>
      </w:r>
      <w:r>
        <w:rPr>
          <w:rFonts w:ascii="Arial" w:hAnsi="Arial" w:cs="Arial"/>
          <w:sz w:val="22"/>
          <w:szCs w:val="22"/>
          <w:lang w:eastAsia="it-IT"/>
        </w:rPr>
        <w:t xml:space="preserve"> dall’art. 2  del presente Atto</w:t>
      </w:r>
      <w:r>
        <w:rPr>
          <w:rFonts w:ascii="Arial" w:hAnsi="Arial" w:cs="Arial"/>
          <w:sz w:val="22"/>
          <w:szCs w:val="22"/>
          <w:lang w:val="it-IT" w:eastAsia="it-IT"/>
        </w:rPr>
        <w:t>.</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color w:val="19161B"/>
          <w:sz w:val="22"/>
          <w:szCs w:val="22"/>
        </w:rPr>
        <w:t>la difformità del</w:t>
      </w:r>
      <w:r>
        <w:rPr>
          <w:rFonts w:ascii="Arial" w:hAnsi="Arial" w:cs="Arial"/>
          <w:color w:val="19161B"/>
          <w:sz w:val="22"/>
          <w:szCs w:val="22"/>
          <w:lang w:val="it-IT"/>
        </w:rPr>
        <w:t xml:space="preserve">l’intervento </w:t>
      </w:r>
      <w:r w:rsidRPr="00A0255F">
        <w:rPr>
          <w:rFonts w:ascii="Arial" w:hAnsi="Arial" w:cs="Arial"/>
          <w:color w:val="19161B"/>
          <w:sz w:val="22"/>
          <w:szCs w:val="22"/>
        </w:rPr>
        <w:t xml:space="preserve">realizzato rispetto al </w:t>
      </w:r>
      <w:r>
        <w:rPr>
          <w:rFonts w:ascii="Arial" w:hAnsi="Arial" w:cs="Arial"/>
          <w:color w:val="19161B"/>
          <w:sz w:val="22"/>
          <w:szCs w:val="22"/>
          <w:lang w:val="it-IT"/>
        </w:rPr>
        <w:t>piano di riparto approvato</w:t>
      </w:r>
      <w:r w:rsidRPr="00A0255F">
        <w:rPr>
          <w:rFonts w:ascii="Arial" w:hAnsi="Arial" w:cs="Arial"/>
          <w:color w:val="19161B"/>
          <w:sz w:val="22"/>
          <w:szCs w:val="22"/>
        </w:rPr>
        <w:t>;</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color w:val="19161B"/>
          <w:sz w:val="22"/>
          <w:szCs w:val="22"/>
        </w:rPr>
        <w:t>l’esito negativo dei controlli amministrativi e/o in loco;</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color w:val="19161B"/>
          <w:sz w:val="22"/>
          <w:szCs w:val="22"/>
        </w:rPr>
        <w:t xml:space="preserve">laddove, per le iniziative finanziate con l’operazione oggetto della concessione, siano state assegnate agevolazioni di qualsiasi natura previste da altre norme statali, regionali o comunitarie o, comunque, concesse da enti o istituzioni pubbliche; </w:t>
      </w:r>
    </w:p>
    <w:p w:rsidR="00146978" w:rsidRPr="00A0255F" w:rsidRDefault="00146978" w:rsidP="006A15E7">
      <w:pPr>
        <w:pStyle w:val="Paragrafoelenco"/>
        <w:widowControl w:val="0"/>
        <w:numPr>
          <w:ilvl w:val="0"/>
          <w:numId w:val="15"/>
        </w:numPr>
        <w:suppressAutoHyphens/>
        <w:spacing w:after="80"/>
        <w:contextualSpacing w:val="0"/>
        <w:rPr>
          <w:rFonts w:ascii="Arial" w:hAnsi="Arial" w:cs="Arial"/>
          <w:sz w:val="22"/>
          <w:szCs w:val="22"/>
          <w:lang w:eastAsia="it-IT"/>
        </w:rPr>
      </w:pPr>
      <w:r w:rsidRPr="00A0255F">
        <w:rPr>
          <w:rFonts w:ascii="Arial" w:hAnsi="Arial" w:cs="Arial"/>
          <w:color w:val="19161B"/>
          <w:sz w:val="22"/>
          <w:szCs w:val="22"/>
        </w:rPr>
        <w:t>laddove non siamo stati rispettati gli obblighi di comunicazione e pubblicità.</w:t>
      </w:r>
    </w:p>
    <w:p w:rsidR="00146978" w:rsidRPr="00A0255F" w:rsidRDefault="00146978" w:rsidP="006A15E7">
      <w:pPr>
        <w:pStyle w:val="Paragrafoelenco"/>
        <w:numPr>
          <w:ilvl w:val="0"/>
          <w:numId w:val="13"/>
        </w:numPr>
        <w:tabs>
          <w:tab w:val="left" w:pos="567"/>
        </w:tabs>
        <w:spacing w:after="80"/>
        <w:ind w:left="426" w:hanging="426"/>
        <w:rPr>
          <w:rFonts w:ascii="Arial" w:hAnsi="Arial" w:cs="Arial"/>
          <w:sz w:val="22"/>
          <w:szCs w:val="22"/>
        </w:rPr>
      </w:pPr>
      <w:r w:rsidRPr="00A0255F">
        <w:rPr>
          <w:rFonts w:ascii="Arial" w:hAnsi="Arial" w:cs="Arial"/>
          <w:sz w:val="22"/>
          <w:szCs w:val="22"/>
        </w:rPr>
        <w:t>Le procedure di revoca sono disciplinate come di seguito:</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val="it-IT" w:eastAsia="it-IT"/>
        </w:rPr>
      </w:pPr>
      <w:r w:rsidRPr="00A0255F">
        <w:rPr>
          <w:rFonts w:ascii="Arial" w:hAnsi="Arial" w:cs="Arial"/>
          <w:sz w:val="22"/>
          <w:szCs w:val="22"/>
          <w:lang w:eastAsia="it-IT"/>
        </w:rPr>
        <w:t xml:space="preserve">Il decreto di revoca costituisce in capo alla Regione Calabria il diritto ad esigere immediato recupero, totale o parziale, del </w:t>
      </w:r>
      <w:r>
        <w:rPr>
          <w:rFonts w:ascii="Arial" w:hAnsi="Arial" w:cs="Arial"/>
          <w:sz w:val="22"/>
          <w:szCs w:val="22"/>
          <w:lang w:val="it-IT" w:eastAsia="it-IT"/>
        </w:rPr>
        <w:t>c</w:t>
      </w:r>
      <w:r w:rsidRPr="00A0255F">
        <w:rPr>
          <w:rFonts w:ascii="Arial" w:hAnsi="Arial" w:cs="Arial"/>
          <w:sz w:val="22"/>
          <w:szCs w:val="22"/>
          <w:lang w:eastAsia="it-IT"/>
        </w:rPr>
        <w:t>ontributo concesso e dispone il recupero delle eventuali somme ottenute a seguito della concessione e non dovute, maggiorate di un interesse pari al tasso previsto calcolato dal momento dell’erogazione.</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Dopo aver acquisito agli atti, fatti o circostanze che potrebbero dar luogo alla revoca, l’Amministrazione Regionale, in attuazione degli Artt. 7 ed 8 della legge n. 241/90 e s.m.i.,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 xml:space="preserve">Entro il predetto termine di trenta giorni dalla data della comunicazione dell’avvio della procedura di contestazione, gli interessati possono presentare all’Amministrazione Regionale, scritti difensivi, redatti in carta libera, nonché altra documentazione ritenuta idonea, mediante posta elettronica certificata. </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L’Amministrazione Regionale esamina gli eventuali scritti difensivi e, se opportuno, acquisisce ulteriori elementi di giudizio, formulando osservazioni conclusive in merito.</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L’Amministrazione Regionale, qualora non ritenga fondati i motivi che hanno portato alla contestazione, adotta il provvedimento di archiviazione fornendone comunicazione al beneficiario.</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Al contrario, qualora l’Amministrazione Regionale ritenga fondati i motivi che hanno portato all’avvio della suddetta procedura, procede alla predisposizione e l’emissione del provvedimento di revoca e al relativo recupero delle somme;</w:t>
      </w:r>
    </w:p>
    <w:p w:rsidR="00146978" w:rsidRPr="00A0255F" w:rsidRDefault="00146978" w:rsidP="006A15E7">
      <w:pPr>
        <w:pStyle w:val="Paragrafoelenco"/>
        <w:widowControl w:val="0"/>
        <w:numPr>
          <w:ilvl w:val="0"/>
          <w:numId w:val="4"/>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Decorsi sessanta giorni dalla ricezione della comunicazione del provvedimento, qualora i destinatari non abbiano corrisposto quanto dovuto, l’Amministrazione Regionale provvederà ad informare la struttura regionale competente in materia di recupero crediti in merito alla mancata restituzione delle somme, al fine dell’avvio delle procedure di recupero.</w:t>
      </w:r>
    </w:p>
    <w:p w:rsidR="00146978" w:rsidRPr="00A0255F" w:rsidRDefault="00146978" w:rsidP="006A15E7">
      <w:pPr>
        <w:pStyle w:val="Paragrafoelenco"/>
        <w:numPr>
          <w:ilvl w:val="0"/>
          <w:numId w:val="13"/>
        </w:numPr>
        <w:tabs>
          <w:tab w:val="left" w:pos="426"/>
        </w:tabs>
        <w:spacing w:after="80"/>
        <w:ind w:left="426" w:hanging="426"/>
        <w:rPr>
          <w:rFonts w:ascii="Arial" w:hAnsi="Arial" w:cs="Arial"/>
          <w:sz w:val="22"/>
          <w:szCs w:val="22"/>
        </w:rPr>
      </w:pPr>
      <w:r w:rsidRPr="00A0255F">
        <w:rPr>
          <w:rFonts w:ascii="Arial" w:hAnsi="Arial" w:cs="Arial"/>
          <w:sz w:val="22"/>
          <w:szCs w:val="22"/>
        </w:rPr>
        <w:lastRenderedPageBreak/>
        <w:t xml:space="preserve">Nei casi di restituzione del </w:t>
      </w:r>
      <w:r>
        <w:rPr>
          <w:rFonts w:ascii="Arial" w:hAnsi="Arial" w:cs="Arial"/>
          <w:sz w:val="22"/>
          <w:szCs w:val="22"/>
          <w:lang w:val="it-IT"/>
        </w:rPr>
        <w:t>c</w:t>
      </w:r>
      <w:r w:rsidRPr="00A0255F">
        <w:rPr>
          <w:rFonts w:ascii="Arial" w:hAnsi="Arial" w:cs="Arial"/>
          <w:sz w:val="22"/>
          <w:szCs w:val="22"/>
        </w:rPr>
        <w:t xml:space="preserve">ontributo in conseguenza della revoca, il Beneficiario versa il relativo importo maggiorato di un interesse pari al tasso ufficiale di sconto vigente alla data dell'ordinativo di pagamento. </w:t>
      </w:r>
    </w:p>
    <w:p w:rsidR="00146978" w:rsidRDefault="00146978" w:rsidP="006A15E7">
      <w:pPr>
        <w:pStyle w:val="Paragrafoelenco"/>
        <w:numPr>
          <w:ilvl w:val="0"/>
          <w:numId w:val="13"/>
        </w:numPr>
        <w:tabs>
          <w:tab w:val="left" w:pos="426"/>
        </w:tabs>
        <w:spacing w:after="80"/>
        <w:ind w:left="426" w:hanging="426"/>
        <w:rPr>
          <w:rFonts w:ascii="Arial" w:hAnsi="Arial" w:cs="Arial"/>
          <w:sz w:val="22"/>
          <w:szCs w:val="22"/>
        </w:rPr>
      </w:pPr>
      <w:r w:rsidRPr="00A0255F">
        <w:rPr>
          <w:rFonts w:ascii="Arial" w:hAnsi="Arial" w:cs="Arial"/>
          <w:sz w:val="22"/>
          <w:szCs w:val="22"/>
        </w:rPr>
        <w:t>Eventuali ulteriori responsabilità civili e/o penali emerse all’atto della revoca saranno denunciate alle Autorità competenti secondo quanto previsto dalle normative vigenti.</w:t>
      </w:r>
    </w:p>
    <w:p w:rsidR="00146978" w:rsidRPr="004F101A" w:rsidRDefault="00146978" w:rsidP="004F101A">
      <w:pPr>
        <w:spacing w:before="240" w:after="240"/>
        <w:jc w:val="center"/>
        <w:rPr>
          <w:rFonts w:ascii="Arial" w:hAnsi="Arial" w:cs="Arial"/>
          <w:b/>
          <w:color w:val="002060"/>
        </w:rPr>
      </w:pPr>
      <w:r w:rsidRPr="004F101A">
        <w:rPr>
          <w:rFonts w:ascii="Arial" w:hAnsi="Arial" w:cs="Arial"/>
          <w:b/>
          <w:color w:val="002060"/>
        </w:rPr>
        <w:t>ART. 12 PROROGHE</w:t>
      </w:r>
    </w:p>
    <w:p w:rsidR="00146978" w:rsidRPr="004F101A" w:rsidRDefault="00146978" w:rsidP="004F101A">
      <w:pPr>
        <w:pStyle w:val="CM1"/>
        <w:spacing w:after="80" w:line="240" w:lineRule="auto"/>
        <w:jc w:val="both"/>
        <w:rPr>
          <w:rFonts w:ascii="Arial" w:hAnsi="Arial" w:cs="Arial"/>
          <w:sz w:val="22"/>
          <w:szCs w:val="22"/>
          <w:lang w:val="x-none" w:eastAsia="it-IT"/>
        </w:rPr>
      </w:pPr>
      <w:r w:rsidRPr="004F101A">
        <w:rPr>
          <w:rFonts w:ascii="Arial" w:hAnsi="Arial" w:cs="Arial"/>
          <w:sz w:val="22"/>
          <w:szCs w:val="22"/>
          <w:lang w:val="x-none" w:eastAsia="it-IT"/>
        </w:rPr>
        <w:t>Eventuali proroghe alla tempistica indi</w:t>
      </w:r>
      <w:r>
        <w:rPr>
          <w:rFonts w:ascii="Arial" w:hAnsi="Arial" w:cs="Arial"/>
          <w:sz w:val="22"/>
          <w:szCs w:val="22"/>
          <w:lang w:val="x-none" w:eastAsia="it-IT"/>
        </w:rPr>
        <w:t xml:space="preserve">cata all’art. 2 della presente </w:t>
      </w:r>
      <w:r>
        <w:rPr>
          <w:rFonts w:ascii="Arial" w:hAnsi="Arial" w:cs="Arial"/>
          <w:sz w:val="22"/>
          <w:szCs w:val="22"/>
          <w:lang w:eastAsia="it-IT"/>
        </w:rPr>
        <w:t>Convenzione</w:t>
      </w:r>
      <w:r w:rsidRPr="004F101A">
        <w:rPr>
          <w:rFonts w:ascii="Arial" w:hAnsi="Arial" w:cs="Arial"/>
          <w:sz w:val="22"/>
          <w:szCs w:val="22"/>
          <w:lang w:val="x-none" w:eastAsia="it-IT"/>
        </w:rPr>
        <w:t xml:space="preserve"> risulteranno ammissibili a condizione che: </w:t>
      </w:r>
    </w:p>
    <w:p w:rsidR="00146978" w:rsidRPr="004F101A" w:rsidRDefault="00146978" w:rsidP="006A15E7">
      <w:pPr>
        <w:pStyle w:val="CM1"/>
        <w:numPr>
          <w:ilvl w:val="0"/>
          <w:numId w:val="2"/>
        </w:numPr>
        <w:spacing w:after="80" w:line="240" w:lineRule="auto"/>
        <w:ind w:left="714" w:hanging="357"/>
        <w:jc w:val="both"/>
        <w:rPr>
          <w:rFonts w:ascii="Arial" w:hAnsi="Arial" w:cs="Arial"/>
          <w:sz w:val="22"/>
          <w:szCs w:val="22"/>
          <w:lang w:val="x-none" w:eastAsia="it-IT"/>
        </w:rPr>
      </w:pPr>
      <w:r w:rsidRPr="004F101A">
        <w:rPr>
          <w:rFonts w:ascii="Arial" w:hAnsi="Arial" w:cs="Arial"/>
          <w:sz w:val="22"/>
          <w:szCs w:val="22"/>
          <w:lang w:val="x-none" w:eastAsia="it-IT"/>
        </w:rPr>
        <w:t xml:space="preserve">le motivazioni che hanno generato i ritardi nella fase di esecuzione delle operazioni finanziate siano dipese da cause terze dalle funzioni di gestione dell’operazione in capo al beneficiario pubblico; </w:t>
      </w:r>
    </w:p>
    <w:p w:rsidR="00146978" w:rsidRPr="004F101A" w:rsidRDefault="00146978" w:rsidP="006A15E7">
      <w:pPr>
        <w:pStyle w:val="CM1"/>
        <w:numPr>
          <w:ilvl w:val="0"/>
          <w:numId w:val="2"/>
        </w:numPr>
        <w:spacing w:after="80" w:line="240" w:lineRule="auto"/>
        <w:ind w:left="714" w:hanging="357"/>
        <w:jc w:val="both"/>
        <w:rPr>
          <w:rFonts w:ascii="Arial" w:hAnsi="Arial" w:cs="Arial"/>
          <w:sz w:val="22"/>
          <w:szCs w:val="22"/>
          <w:lang w:val="x-none" w:eastAsia="it-IT"/>
        </w:rPr>
      </w:pPr>
      <w:r w:rsidRPr="004F101A">
        <w:rPr>
          <w:rFonts w:ascii="Arial" w:hAnsi="Arial" w:cs="Arial"/>
          <w:sz w:val="22"/>
          <w:szCs w:val="22"/>
          <w:lang w:val="x-none" w:eastAsia="it-IT"/>
        </w:rPr>
        <w:t>i ritardi nella fase di esecuzione dell’operazione non incidano, per profili determinanti,  sui programmi di spesa afferenti all’azione di riferimento del POR e, comunque,  non superino il termine di eleggibilità della spesa del Programma Operativo.</w:t>
      </w:r>
    </w:p>
    <w:p w:rsidR="00146978" w:rsidRPr="004F101A" w:rsidRDefault="00146978" w:rsidP="004F101A">
      <w:pPr>
        <w:pStyle w:val="CM1"/>
        <w:spacing w:after="80" w:line="240" w:lineRule="auto"/>
        <w:jc w:val="both"/>
        <w:rPr>
          <w:rFonts w:ascii="Arial" w:hAnsi="Arial" w:cs="Arial"/>
          <w:sz w:val="22"/>
          <w:szCs w:val="22"/>
          <w:lang w:val="x-none" w:eastAsia="it-IT"/>
        </w:rPr>
      </w:pPr>
      <w:r w:rsidRPr="004F101A">
        <w:rPr>
          <w:rFonts w:ascii="Arial" w:hAnsi="Arial" w:cs="Arial"/>
          <w:sz w:val="22"/>
          <w:szCs w:val="22"/>
          <w:lang w:val="x-none" w:eastAsia="it-IT"/>
        </w:rPr>
        <w:t xml:space="preserve">Le richieste di proroga dovranno pervenire al </w:t>
      </w:r>
      <w:r>
        <w:rPr>
          <w:rFonts w:ascii="Arial" w:hAnsi="Arial" w:cs="Arial"/>
          <w:sz w:val="22"/>
          <w:szCs w:val="22"/>
          <w:lang w:eastAsia="it-IT"/>
        </w:rPr>
        <w:t>Scuola e Istruzione</w:t>
      </w:r>
      <w:r w:rsidRPr="004F101A">
        <w:rPr>
          <w:rFonts w:ascii="Arial" w:hAnsi="Arial" w:cs="Arial"/>
          <w:sz w:val="22"/>
          <w:szCs w:val="22"/>
          <w:lang w:val="x-none" w:eastAsia="it-IT"/>
        </w:rPr>
        <w:t xml:space="preserve"> entro </w:t>
      </w:r>
      <w:r w:rsidRPr="007D54E4">
        <w:rPr>
          <w:rFonts w:ascii="Arial" w:hAnsi="Arial" w:cs="Arial"/>
          <w:sz w:val="22"/>
          <w:szCs w:val="22"/>
          <w:lang w:eastAsia="it-IT"/>
        </w:rPr>
        <w:t>30</w:t>
      </w:r>
      <w:r>
        <w:rPr>
          <w:rFonts w:ascii="Arial" w:hAnsi="Arial" w:cs="Arial"/>
          <w:sz w:val="22"/>
          <w:szCs w:val="22"/>
          <w:lang w:eastAsia="it-IT"/>
        </w:rPr>
        <w:t xml:space="preserve"> </w:t>
      </w:r>
      <w:r w:rsidRPr="004F101A">
        <w:rPr>
          <w:rFonts w:ascii="Arial" w:hAnsi="Arial" w:cs="Arial"/>
          <w:sz w:val="22"/>
          <w:szCs w:val="22"/>
          <w:lang w:val="x-none" w:eastAsia="it-IT"/>
        </w:rPr>
        <w:t>giorni  dalla scadenza dei termini di ultimazione dell’operazione previ</w:t>
      </w:r>
      <w:r>
        <w:rPr>
          <w:rFonts w:ascii="Arial" w:hAnsi="Arial" w:cs="Arial"/>
          <w:sz w:val="22"/>
          <w:szCs w:val="22"/>
          <w:lang w:val="x-none" w:eastAsia="it-IT"/>
        </w:rPr>
        <w:t xml:space="preserve">sti nell’ambito della presente </w:t>
      </w:r>
      <w:r>
        <w:rPr>
          <w:rFonts w:ascii="Arial" w:hAnsi="Arial" w:cs="Arial"/>
          <w:sz w:val="22"/>
          <w:szCs w:val="22"/>
          <w:lang w:eastAsia="it-IT"/>
        </w:rPr>
        <w:t>Convenzione</w:t>
      </w:r>
      <w:r w:rsidRPr="004F101A">
        <w:rPr>
          <w:rFonts w:ascii="Arial" w:hAnsi="Arial" w:cs="Arial"/>
          <w:sz w:val="22"/>
          <w:szCs w:val="22"/>
          <w:lang w:val="x-none" w:eastAsia="it-IT"/>
        </w:rPr>
        <w:t xml:space="preserve"> al fine di consentire una attività istruttoria che permetta al Settore di determinarsi nel merito entro tali termini.</w:t>
      </w:r>
    </w:p>
    <w:p w:rsidR="00146978" w:rsidRPr="004F101A" w:rsidRDefault="00146978" w:rsidP="004F101A">
      <w:pPr>
        <w:pStyle w:val="Default"/>
        <w:spacing w:after="80"/>
        <w:jc w:val="both"/>
        <w:rPr>
          <w:rFonts w:ascii="Arial" w:hAnsi="Arial" w:cs="Arial"/>
          <w:color w:val="auto"/>
          <w:sz w:val="22"/>
          <w:szCs w:val="22"/>
          <w:lang w:val="x-none"/>
        </w:rPr>
      </w:pPr>
      <w:r w:rsidRPr="004F101A">
        <w:rPr>
          <w:rFonts w:ascii="Arial" w:hAnsi="Arial" w:cs="Arial"/>
          <w:color w:val="auto"/>
          <w:sz w:val="22"/>
          <w:szCs w:val="22"/>
          <w:lang w:val="x-none"/>
        </w:rPr>
        <w:t>In esito all’attività istruttoria il Settore potrà concedere la proroga, alla quale seguirà la sottoscrizione di un</w:t>
      </w:r>
      <w:r>
        <w:rPr>
          <w:rFonts w:ascii="Arial" w:hAnsi="Arial" w:cs="Arial"/>
          <w:color w:val="auto"/>
          <w:sz w:val="22"/>
          <w:szCs w:val="22"/>
          <w:lang w:val="x-none"/>
        </w:rPr>
        <w:t xml:space="preserve"> atto aggiuntivo alla presente </w:t>
      </w:r>
      <w:r>
        <w:rPr>
          <w:rFonts w:ascii="Arial" w:hAnsi="Arial" w:cs="Arial"/>
          <w:color w:val="auto"/>
          <w:sz w:val="22"/>
          <w:szCs w:val="22"/>
        </w:rPr>
        <w:t>Convenzione</w:t>
      </w:r>
      <w:r w:rsidRPr="004F101A">
        <w:rPr>
          <w:rFonts w:ascii="Arial" w:hAnsi="Arial" w:cs="Arial"/>
          <w:color w:val="auto"/>
          <w:sz w:val="22"/>
          <w:szCs w:val="22"/>
          <w:lang w:val="x-none"/>
        </w:rPr>
        <w:t xml:space="preserve"> ovvero esprimersi con diniego attivando le ulteriori determinazioni consequenziali connesse alle specificità dell’intervento sul quale è stata avanzata la richiesta.</w:t>
      </w:r>
    </w:p>
    <w:p w:rsidR="00146978" w:rsidRPr="00A0255F" w:rsidRDefault="00146978" w:rsidP="004F101A">
      <w:pPr>
        <w:pStyle w:val="Paragrafoelenco"/>
        <w:tabs>
          <w:tab w:val="left" w:pos="426"/>
        </w:tabs>
        <w:spacing w:after="80"/>
        <w:ind w:left="0"/>
        <w:rPr>
          <w:rFonts w:ascii="Arial" w:hAnsi="Arial" w:cs="Arial"/>
          <w:sz w:val="22"/>
          <w:szCs w:val="22"/>
        </w:rPr>
      </w:pPr>
    </w:p>
    <w:p w:rsidR="00146978" w:rsidRPr="00A0255F" w:rsidRDefault="00146978" w:rsidP="00195B88">
      <w:pPr>
        <w:spacing w:before="240" w:after="240"/>
        <w:jc w:val="center"/>
        <w:rPr>
          <w:rFonts w:ascii="Arial" w:hAnsi="Arial" w:cs="Arial"/>
          <w:b/>
          <w:color w:val="002060"/>
        </w:rPr>
      </w:pPr>
      <w:r w:rsidRPr="00A0255F">
        <w:rPr>
          <w:rFonts w:ascii="Arial" w:hAnsi="Arial" w:cs="Arial"/>
          <w:b/>
          <w:color w:val="002060"/>
        </w:rPr>
        <w:t>ART. 1</w:t>
      </w:r>
      <w:r>
        <w:rPr>
          <w:rFonts w:ascii="Arial" w:hAnsi="Arial" w:cs="Arial"/>
          <w:b/>
          <w:color w:val="002060"/>
        </w:rPr>
        <w:t>3</w:t>
      </w:r>
      <w:r w:rsidRPr="00A0255F">
        <w:rPr>
          <w:rFonts w:ascii="Arial" w:hAnsi="Arial" w:cs="Arial"/>
          <w:b/>
          <w:color w:val="002060"/>
        </w:rPr>
        <w:t xml:space="preserve"> INFORMAZIONE E PUBBLICITÀ </w:t>
      </w:r>
    </w:p>
    <w:p w:rsidR="00146978" w:rsidRPr="00A0255F" w:rsidRDefault="00146978" w:rsidP="006A15E7">
      <w:pPr>
        <w:pStyle w:val="Paragrafoelenco"/>
        <w:numPr>
          <w:ilvl w:val="0"/>
          <w:numId w:val="16"/>
        </w:numPr>
        <w:tabs>
          <w:tab w:val="left" w:pos="426"/>
        </w:tabs>
        <w:spacing w:after="80"/>
        <w:ind w:hanging="720"/>
        <w:rPr>
          <w:rFonts w:ascii="Arial" w:hAnsi="Arial" w:cs="Arial"/>
          <w:sz w:val="22"/>
          <w:szCs w:val="22"/>
          <w:lang w:eastAsia="it-IT"/>
        </w:rPr>
      </w:pPr>
      <w:r w:rsidRPr="00A0255F">
        <w:rPr>
          <w:rFonts w:ascii="Arial" w:hAnsi="Arial" w:cs="Arial"/>
          <w:sz w:val="22"/>
          <w:szCs w:val="22"/>
          <w:lang w:eastAsia="it-IT"/>
        </w:rPr>
        <w:t>Il Beneficiario ha l’obbligo di adempiere gli obblighi in materia di informazione e pubblicità che riguardano, in particolare:</w:t>
      </w:r>
    </w:p>
    <w:p w:rsidR="00146978" w:rsidRPr="00A0255F" w:rsidRDefault="00146978" w:rsidP="006A15E7">
      <w:pPr>
        <w:pStyle w:val="Paragrafoelenco"/>
        <w:widowControl w:val="0"/>
        <w:numPr>
          <w:ilvl w:val="0"/>
          <w:numId w:val="17"/>
        </w:numPr>
        <w:suppressAutoHyphens/>
        <w:spacing w:after="80"/>
        <w:contextualSpacing w:val="0"/>
        <w:rPr>
          <w:rFonts w:ascii="Arial" w:hAnsi="Arial" w:cs="Arial"/>
          <w:sz w:val="22"/>
          <w:szCs w:val="22"/>
          <w:lang w:val="it-IT" w:eastAsia="it-IT"/>
        </w:rPr>
      </w:pPr>
      <w:r w:rsidRPr="00A0255F">
        <w:rPr>
          <w:rFonts w:ascii="Arial" w:hAnsi="Arial" w:cs="Arial"/>
          <w:sz w:val="22"/>
          <w:szCs w:val="22"/>
          <w:lang w:eastAsia="it-IT"/>
        </w:rPr>
        <w:t xml:space="preserve">informazione al pubblico in merito al finanziamento ottenuto nell’ambito del Programma Operativo Regionale del Fondo </w:t>
      </w:r>
      <w:r w:rsidRPr="00A0255F">
        <w:rPr>
          <w:rFonts w:ascii="Arial" w:hAnsi="Arial" w:cs="Arial"/>
          <w:sz w:val="22"/>
          <w:szCs w:val="22"/>
          <w:lang w:val="it-IT" w:eastAsia="it-IT"/>
        </w:rPr>
        <w:t>Sociale Europeo</w:t>
      </w:r>
      <w:r w:rsidRPr="00A0255F">
        <w:rPr>
          <w:rFonts w:ascii="Arial" w:hAnsi="Arial" w:cs="Arial"/>
          <w:sz w:val="22"/>
          <w:szCs w:val="22"/>
          <w:lang w:eastAsia="it-IT"/>
        </w:rPr>
        <w:t xml:space="preserve"> 2014-2020;</w:t>
      </w:r>
    </w:p>
    <w:p w:rsidR="00146978" w:rsidRPr="00A0255F" w:rsidRDefault="00146978" w:rsidP="006A15E7">
      <w:pPr>
        <w:pStyle w:val="Paragrafoelenco"/>
        <w:widowControl w:val="0"/>
        <w:numPr>
          <w:ilvl w:val="0"/>
          <w:numId w:val="17"/>
        </w:numPr>
        <w:suppressAutoHyphens/>
        <w:spacing w:after="80"/>
        <w:contextualSpacing w:val="0"/>
        <w:rPr>
          <w:rFonts w:ascii="Arial" w:hAnsi="Arial" w:cs="Arial"/>
          <w:sz w:val="22"/>
          <w:szCs w:val="22"/>
          <w:lang w:eastAsia="it-IT"/>
        </w:rPr>
      </w:pPr>
      <w:r w:rsidRPr="00A0255F">
        <w:rPr>
          <w:rFonts w:ascii="Arial" w:hAnsi="Arial" w:cs="Arial"/>
          <w:sz w:val="22"/>
          <w:szCs w:val="22"/>
          <w:lang w:eastAsia="it-IT"/>
        </w:rPr>
        <w:t>rispetto dei termini relativi alla visibilità e all’immagine del</w:t>
      </w:r>
      <w:r>
        <w:rPr>
          <w:rFonts w:ascii="Arial" w:hAnsi="Arial" w:cs="Arial"/>
          <w:sz w:val="22"/>
          <w:szCs w:val="22"/>
          <w:lang w:val="it-IT" w:eastAsia="it-IT"/>
        </w:rPr>
        <w:t xml:space="preserve">l’operazione </w:t>
      </w:r>
      <w:r>
        <w:rPr>
          <w:rFonts w:ascii="Arial" w:hAnsi="Arial" w:cs="Arial"/>
          <w:sz w:val="22"/>
          <w:szCs w:val="22"/>
          <w:lang w:eastAsia="it-IT"/>
        </w:rPr>
        <w:t xml:space="preserve">di cui alla presente </w:t>
      </w:r>
      <w:r>
        <w:rPr>
          <w:rFonts w:ascii="Arial" w:hAnsi="Arial" w:cs="Arial"/>
          <w:sz w:val="22"/>
          <w:szCs w:val="22"/>
        </w:rPr>
        <w:t>Convenzione</w:t>
      </w:r>
      <w:r w:rsidRPr="00A0255F">
        <w:rPr>
          <w:rFonts w:ascii="Arial" w:hAnsi="Arial" w:cs="Arial"/>
          <w:sz w:val="22"/>
          <w:szCs w:val="22"/>
          <w:lang w:eastAsia="it-IT"/>
        </w:rPr>
        <w:t xml:space="preserve">. </w:t>
      </w:r>
    </w:p>
    <w:p w:rsidR="00146978" w:rsidRPr="00A0255F" w:rsidRDefault="00146978" w:rsidP="006A15E7">
      <w:pPr>
        <w:pStyle w:val="Paragrafoelenco"/>
        <w:numPr>
          <w:ilvl w:val="0"/>
          <w:numId w:val="16"/>
        </w:numPr>
        <w:tabs>
          <w:tab w:val="left" w:pos="426"/>
        </w:tabs>
        <w:spacing w:after="80"/>
        <w:ind w:left="426" w:hanging="426"/>
        <w:rPr>
          <w:rFonts w:ascii="Arial" w:hAnsi="Arial" w:cs="Arial"/>
          <w:sz w:val="22"/>
          <w:szCs w:val="22"/>
          <w:lang w:eastAsia="it-IT"/>
        </w:rPr>
      </w:pPr>
      <w:r w:rsidRPr="00A0255F">
        <w:rPr>
          <w:rFonts w:ascii="Arial" w:hAnsi="Arial" w:cs="Arial"/>
          <w:sz w:val="22"/>
          <w:szCs w:val="22"/>
          <w:lang w:eastAsia="it-IT"/>
        </w:rPr>
        <w:t xml:space="preserve">La Regione è autorizzata a pubblicare in qualsiasi forma e con qualunque mezzo (incluso internet) le seguenti informazioni relative </w:t>
      </w:r>
      <w:r>
        <w:rPr>
          <w:rFonts w:ascii="Arial" w:hAnsi="Arial" w:cs="Arial"/>
          <w:sz w:val="22"/>
          <w:szCs w:val="22"/>
          <w:lang w:val="it-IT" w:eastAsia="it-IT"/>
        </w:rPr>
        <w:t>all’operazione</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il nome del Beneficiario;</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la descrizione dell’operazione;</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il costo totale, il contributo concesso e la percentuale dei costi ammissibili totali;</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la localizzazione geografica dell’operazione;</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l’estratto della relazione sullo stato di avanzamento/finale;</w:t>
      </w:r>
    </w:p>
    <w:p w:rsidR="00146978" w:rsidRPr="00A0255F" w:rsidRDefault="00146978" w:rsidP="006A15E7">
      <w:pPr>
        <w:pStyle w:val="Paragrafoelenco"/>
        <w:widowControl w:val="0"/>
        <w:numPr>
          <w:ilvl w:val="0"/>
          <w:numId w:val="10"/>
        </w:numPr>
        <w:suppressAutoHyphens/>
        <w:spacing w:after="80"/>
        <w:ind w:left="993" w:hanging="426"/>
        <w:rPr>
          <w:rFonts w:ascii="Arial" w:hAnsi="Arial" w:cs="Arial"/>
          <w:sz w:val="22"/>
          <w:szCs w:val="22"/>
          <w:lang w:eastAsia="it-IT"/>
        </w:rPr>
      </w:pPr>
      <w:r w:rsidRPr="00A0255F">
        <w:rPr>
          <w:rFonts w:ascii="Arial" w:hAnsi="Arial" w:cs="Arial"/>
          <w:sz w:val="22"/>
          <w:szCs w:val="22"/>
          <w:lang w:eastAsia="it-IT"/>
        </w:rPr>
        <w:t>ulteriori informazioni concordate con il Beneficiario.</w:t>
      </w:r>
    </w:p>
    <w:p w:rsidR="00146978" w:rsidRPr="00A0255F" w:rsidRDefault="00146978" w:rsidP="006A15E7">
      <w:pPr>
        <w:pStyle w:val="Paragrafoelenco"/>
        <w:numPr>
          <w:ilvl w:val="0"/>
          <w:numId w:val="16"/>
        </w:numPr>
        <w:tabs>
          <w:tab w:val="left" w:pos="426"/>
        </w:tabs>
        <w:spacing w:after="80"/>
        <w:ind w:left="426" w:hanging="426"/>
        <w:rPr>
          <w:rFonts w:ascii="Arial" w:hAnsi="Arial" w:cs="Arial"/>
          <w:sz w:val="22"/>
          <w:szCs w:val="22"/>
          <w:lang w:eastAsia="it-IT"/>
        </w:rPr>
      </w:pPr>
      <w:r w:rsidRPr="00A0255F">
        <w:rPr>
          <w:rFonts w:ascii="Arial" w:hAnsi="Arial" w:cs="Arial"/>
          <w:sz w:val="22"/>
          <w:szCs w:val="22"/>
          <w:lang w:eastAsia="it-IT"/>
        </w:rPr>
        <w:t>La Regione è autorizzata a utilizzare i risultati del</w:t>
      </w:r>
      <w:r>
        <w:rPr>
          <w:rFonts w:ascii="Arial" w:hAnsi="Arial" w:cs="Arial"/>
          <w:sz w:val="22"/>
          <w:szCs w:val="22"/>
          <w:lang w:val="it-IT" w:eastAsia="it-IT"/>
        </w:rPr>
        <w:t>l’operazione</w:t>
      </w:r>
      <w:r w:rsidRPr="00A0255F">
        <w:rPr>
          <w:rFonts w:ascii="Arial" w:hAnsi="Arial" w:cs="Arial"/>
          <w:sz w:val="22"/>
          <w:szCs w:val="22"/>
          <w:lang w:eastAsia="it-IT"/>
        </w:rPr>
        <w:t>, al fine di garantirne diffusa pubblicità e renderli disponibili al pubblico.</w:t>
      </w:r>
    </w:p>
    <w:p w:rsidR="00146978" w:rsidRPr="00A0255F" w:rsidRDefault="00146978" w:rsidP="00195B88">
      <w:pPr>
        <w:spacing w:before="240" w:after="240"/>
        <w:jc w:val="center"/>
        <w:rPr>
          <w:rFonts w:ascii="Arial" w:hAnsi="Arial" w:cs="Arial"/>
          <w:b/>
          <w:color w:val="002060"/>
        </w:rPr>
      </w:pPr>
      <w:r w:rsidRPr="004C0670">
        <w:rPr>
          <w:rFonts w:ascii="Arial" w:hAnsi="Arial" w:cs="Arial"/>
          <w:b/>
          <w:color w:val="002060"/>
        </w:rPr>
        <w:t xml:space="preserve">ART. 14 </w:t>
      </w:r>
      <w:r w:rsidRPr="005669C6">
        <w:rPr>
          <w:rFonts w:ascii="Arial" w:hAnsi="Arial" w:cs="Arial"/>
          <w:b/>
          <w:color w:val="002060"/>
        </w:rPr>
        <w:t>TRATTAMENTO DEI DATI PERSONALI</w:t>
      </w:r>
    </w:p>
    <w:p w:rsidR="00146978" w:rsidRPr="005669C6" w:rsidRDefault="00146978" w:rsidP="005669C6">
      <w:pPr>
        <w:spacing w:before="240" w:after="240"/>
        <w:rPr>
          <w:rFonts w:ascii="Arial" w:hAnsi="Arial" w:cs="Arial"/>
          <w:lang w:val="x-none" w:eastAsia="it-IT"/>
        </w:rPr>
      </w:pPr>
      <w:r>
        <w:rPr>
          <w:rFonts w:ascii="Arial" w:hAnsi="Arial" w:cs="Arial"/>
          <w:lang w:eastAsia="it-IT"/>
        </w:rPr>
        <w:t xml:space="preserve">1. </w:t>
      </w:r>
      <w:r w:rsidRPr="005669C6">
        <w:rPr>
          <w:rFonts w:ascii="Arial" w:hAnsi="Arial" w:cs="Arial"/>
          <w:lang w:val="x-none" w:eastAsia="it-IT"/>
        </w:rPr>
        <w:t xml:space="preserve">Il Beneficiario dichiara di aver ricevuto, prima della sottoscrizione </w:t>
      </w:r>
      <w:r>
        <w:rPr>
          <w:rFonts w:ascii="Arial" w:hAnsi="Arial" w:cs="Arial"/>
          <w:lang w:eastAsia="it-IT"/>
        </w:rPr>
        <w:t>della presente Convenzione</w:t>
      </w:r>
      <w:r w:rsidRPr="005669C6">
        <w:rPr>
          <w:rFonts w:ascii="Arial" w:hAnsi="Arial" w:cs="Arial"/>
          <w:lang w:val="x-none" w:eastAsia="it-IT"/>
        </w:rPr>
        <w:t xml:space="preserve">, le informazioni di cui all’articolo 13 del Regolamento Europeo n. 2016/679, circa il trattamento dei dati personali, conferiti per la sottoscrizione e l’esecuzione </w:t>
      </w:r>
      <w:r>
        <w:rPr>
          <w:rFonts w:ascii="Arial" w:hAnsi="Arial" w:cs="Arial"/>
          <w:lang w:eastAsia="it-IT"/>
        </w:rPr>
        <w:t>della Convenzione medesima</w:t>
      </w:r>
      <w:r w:rsidRPr="005669C6">
        <w:rPr>
          <w:rFonts w:ascii="Arial" w:hAnsi="Arial" w:cs="Arial"/>
          <w:lang w:val="x-none" w:eastAsia="it-IT"/>
        </w:rPr>
        <w:t xml:space="preserve"> e di essere a </w:t>
      </w:r>
      <w:r w:rsidRPr="005669C6">
        <w:rPr>
          <w:rFonts w:ascii="Arial" w:hAnsi="Arial" w:cs="Arial"/>
          <w:lang w:val="x-none" w:eastAsia="it-IT"/>
        </w:rPr>
        <w:lastRenderedPageBreak/>
        <w:t>conoscenza dei diritti riconosciuti ai sensi della predetta normativa. A tal fine, si rinvia all’informativa contenuta nell’ambito dell’Avviso pubblico all’art</w:t>
      </w:r>
      <w:r>
        <w:rPr>
          <w:rFonts w:ascii="Arial" w:hAnsi="Arial" w:cs="Arial"/>
          <w:lang w:eastAsia="it-IT"/>
        </w:rPr>
        <w:t>. 11</w:t>
      </w:r>
      <w:r w:rsidRPr="005669C6">
        <w:rPr>
          <w:rFonts w:ascii="Arial" w:hAnsi="Arial" w:cs="Arial"/>
          <w:lang w:val="x-none" w:eastAsia="it-IT"/>
        </w:rPr>
        <w:t xml:space="preserve"> il cui contenuto deve intendersi qui integralmente richiamato e trascritto.</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2. Il Titolare del trattamento dei dati (il “Titolare”) è la Regione Calabria, come rappresentata dal Presidente della Giunta Regionale, con sede c/o Cittadella Regionale - Viale Europa, Località Germaneto 88100 – Catanzaro. Di seguito i relativi dati di contatto: presidente@pec.regione.calabria.it Il Responsabile della protezione dei dati (DPO) è l’Avv. Angela Stellato, nominata con D.P.G.R. n. 40 del 01/06/2018, indirizzo e-mail: angela.stellato@regione.calabria.it, pec: datlavprivacy.personale@pec.regione.calabria.it .</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3. I dati personali verranno trattati dal Titolare del trattamento, sulla base di uno o più dei seguenti presupposti di liceità (base giuridica), per le finalità di seguito indicate:</w:t>
      </w:r>
    </w:p>
    <w:p w:rsidR="00146978" w:rsidRDefault="00146978" w:rsidP="001327D0">
      <w:pPr>
        <w:rPr>
          <w:rFonts w:ascii="Arial" w:hAnsi="Arial" w:cs="Arial"/>
          <w:lang w:eastAsia="it-IT"/>
        </w:rPr>
      </w:pPr>
      <w:r w:rsidRPr="005669C6">
        <w:rPr>
          <w:rFonts w:ascii="Arial" w:hAnsi="Arial" w:cs="Arial"/>
          <w:lang w:val="x-none" w:eastAsia="it-IT"/>
        </w:rPr>
        <w:t>A. Il trattamento dei dati personali è necessario per l'esecuzione di un compito di interesse pubblico o connesso all'esercizio di pubblici poteri di cui è investito il Titolare del trattamento (art. 6, comma 1, lett. e) del Regolamento UE n. 2016/679).</w:t>
      </w:r>
    </w:p>
    <w:p w:rsidR="00146978" w:rsidRPr="005669C6" w:rsidRDefault="00146978" w:rsidP="001327D0">
      <w:pPr>
        <w:rPr>
          <w:rFonts w:ascii="Arial" w:hAnsi="Arial" w:cs="Arial"/>
          <w:lang w:val="x-none" w:eastAsia="it-IT"/>
        </w:rPr>
      </w:pPr>
      <w:r w:rsidRPr="005669C6">
        <w:rPr>
          <w:rFonts w:ascii="Arial" w:hAnsi="Arial" w:cs="Arial"/>
          <w:lang w:val="x-none" w:eastAsia="it-IT"/>
        </w:rPr>
        <w:t xml:space="preserve">I dati personali saranno trattati per le finalità di cui </w:t>
      </w:r>
      <w:r>
        <w:rPr>
          <w:rFonts w:ascii="Arial" w:hAnsi="Arial" w:cs="Arial"/>
          <w:lang w:eastAsia="it-IT"/>
        </w:rPr>
        <w:t>alla presente Convenzione</w:t>
      </w:r>
      <w:r w:rsidRPr="005669C6">
        <w:rPr>
          <w:rFonts w:ascii="Arial" w:hAnsi="Arial" w:cs="Arial"/>
          <w:lang w:val="x-none" w:eastAsia="it-IT"/>
        </w:rPr>
        <w:t>, per gli adempimenti connessi al relativo procedimento (ivi compresa la fase dei controlli sulle autocertificazioni) e per scopi istituzionali. In particolare, tali dati sono stati acquisiti dal Titolare per verificare la sussistenza dei requisiti necessari per la partecipazione all’Avviso, previsti per legge, in adempimento di precisi obblighi di legge derivanti dai regolamenti comunitari n. 1303/2013, n. 1301/2013, n. 1304/2013, nonché atti delegati e sono acquisiti per l’esecuzione della Commissione connessi al ciclo di programmazione 2014-2020, dalla normativa in materia di appalti, aiuti di stato e contrattualistica pubblica. Inoltre i dati del beneficiario potranno essere trattati per la gestione amministrativo contabile delle operazioni ammesse a finanziamento, per l’attività di monitoraggio su Sistemi informativi regionali (ad es. SIURP) e nazionali, per il trattamento delle irregolarità, segnalazioni e schede OLAF, per l’elaborazione di documenti previsti dalla normativa nazionale e comunitaria (ad es. sintesi annuale di cui all'articolo 59, paragrafo 5, lettere a) e b), del regolamento finanziario), per l’elaborazione di report in seguito a</w:t>
      </w:r>
      <w:r w:rsidRPr="005669C6">
        <w:t xml:space="preserve"> </w:t>
      </w:r>
      <w:r w:rsidRPr="005669C6">
        <w:rPr>
          <w:rFonts w:ascii="Arial" w:hAnsi="Arial" w:cs="Arial"/>
          <w:lang w:val="x-none" w:eastAsia="it-IT"/>
        </w:rPr>
        <w:t>missioni di audit da parte di organismi comunitari, per l’elaborazione di report in seguito a richieste di organismi di controllo nazionali, ecc..</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 xml:space="preserve">B. Il trattamento è necessario all'esecuzione di un contratto di cui l'interessato è parte o all'esecuzione di misure precontrattuali adottate su richiesta dello stesso (Art. 6.1, lett. b) del Regolamento UE n. 2016/679). I dati saranno trattati esclusivamente ai fini della stipula e dell’esecuzione </w:t>
      </w:r>
      <w:r>
        <w:rPr>
          <w:rFonts w:ascii="Arial" w:hAnsi="Arial" w:cs="Arial"/>
          <w:lang w:eastAsia="it-IT"/>
        </w:rPr>
        <w:t>della Convenzione</w:t>
      </w:r>
      <w:r w:rsidRPr="005669C6">
        <w:rPr>
          <w:rFonts w:ascii="Arial" w:hAnsi="Arial" w:cs="Arial"/>
          <w:lang w:val="x-none" w:eastAsia="it-IT"/>
        </w:rPr>
        <w:t xml:space="preserve"> di cui il Beneficiario è parte e per la gestione ed esecuzione </w:t>
      </w:r>
      <w:r>
        <w:rPr>
          <w:rFonts w:ascii="Arial" w:hAnsi="Arial" w:cs="Arial"/>
          <w:lang w:val="x-none" w:eastAsia="it-IT"/>
        </w:rPr>
        <w:t>economica ed amministrativa del</w:t>
      </w:r>
      <w:r>
        <w:rPr>
          <w:rFonts w:ascii="Arial" w:hAnsi="Arial" w:cs="Arial"/>
          <w:lang w:eastAsia="it-IT"/>
        </w:rPr>
        <w:t xml:space="preserve">la medesima Convenzione </w:t>
      </w:r>
      <w:r w:rsidRPr="005669C6">
        <w:rPr>
          <w:rFonts w:ascii="Arial" w:hAnsi="Arial" w:cs="Arial"/>
          <w:lang w:val="x-none" w:eastAsia="it-IT"/>
        </w:rPr>
        <w:t>(compresi i controlli di primo livello, il trattamento delle irregolarità, segnalazioni e schede OLAF, audit di secondo livello sulla spesa certificata, erogazione dei pagamenti, pareri di coerenza programmatica, gestione amministrativo contabile delle operazioni ammesse a finanziamento, attività di monitoraggio su Sistemi informativi regionali, ad es. SIURP, e nazionali, controlli di primo livello, desk e in loco, sulla spesa da esporre nelle Domande di pagamento ex art. 125 del regolamento UE n.1303/2013, elaborazione di documenti previsti dalla normativa nazionale e comunitaria, quali ad esempio sintesi annuale di cui all'articolo 59, paragrafo 5, lettere a) e b) del regolamento finanziario, alimentazione del e verifiche condotte sul Registro nazionale aiuti ove ricorre, elaborazione di report in seguito a missioni di audit da parte di organismi comunitari, elaborazioni di report in seguito a richieste di organismi di controllo nazionali, erogazione dei pagamenti relativi ad operazioni finanziate e relativa trasmissione degli ordinativi informatici al Tesoriere regionale e al sistema governativo SIOPE+, trattamento dei dati che confluiscono su COEC, SISGAP, PCC, certificazione alla Commissione Europea della spesa relativa alle risorse POR, invio delle domande di pagamento alla Commissione Europea, ecc..);</w:t>
      </w:r>
    </w:p>
    <w:p w:rsidR="00146978" w:rsidRPr="001327D0" w:rsidRDefault="00146978" w:rsidP="005669C6">
      <w:pPr>
        <w:spacing w:before="240" w:after="240"/>
        <w:rPr>
          <w:rFonts w:ascii="Arial" w:hAnsi="Arial" w:cs="Arial"/>
          <w:lang w:eastAsia="it-IT"/>
        </w:rPr>
      </w:pPr>
      <w:r w:rsidRPr="005669C6">
        <w:rPr>
          <w:rFonts w:ascii="Arial" w:hAnsi="Arial" w:cs="Arial"/>
          <w:lang w:val="x-none" w:eastAsia="it-IT"/>
        </w:rPr>
        <w:lastRenderedPageBreak/>
        <w:t xml:space="preserve">C. Il trattamento è necessario per adempiere un obbligo legale al quale è soggetto il Titolare del trattamento (Art. 6.1, lett. c) del Reg. 679/2016). I dati saranno trattati per l’adempimento degli obblighi legali, ivi incusi eventuali obblighi legali connessi all’esecuzione </w:t>
      </w:r>
      <w:r>
        <w:rPr>
          <w:rFonts w:ascii="Arial" w:hAnsi="Arial" w:cs="Arial"/>
          <w:lang w:eastAsia="it-IT"/>
        </w:rPr>
        <w:t>della presente Convenzione.</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 xml:space="preserve">4. Di norma non vengono richieste “categorie particolari di dati personali” di cui all’art. 9 del Regolamento UE n. 2016/679. Il trattamento di eventuali categorie particolari di dati (ove eventualmente richiesti) è necessario per motivi di interesse pubblico rilevante sulla base del diritto dell'Unione o degli Stati membri (art. 9.2, lett. g) Reg. 679/2016). Tali dati saranno trattati esclusivamente per le finalità indicate </w:t>
      </w:r>
      <w:r>
        <w:rPr>
          <w:rFonts w:ascii="Arial" w:hAnsi="Arial" w:cs="Arial"/>
          <w:lang w:eastAsia="it-IT"/>
        </w:rPr>
        <w:t>nella presente Convenzione</w:t>
      </w:r>
      <w:r w:rsidRPr="005669C6">
        <w:rPr>
          <w:rFonts w:ascii="Arial" w:hAnsi="Arial" w:cs="Arial"/>
          <w:lang w:val="x-none" w:eastAsia="it-IT"/>
        </w:rPr>
        <w:t>, per gli adempimenti connessi al relativo procedimento (ivi compresa la fase dei controlli sulle autocertificazioni) e per scopi istituzionali.</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5. Il trattamento di eventuali dati relativi alle condanne penali e ai reati o a connesse misure di sicurezza (ove eventualmente richiesti) è necessario per l’esecuzione di un compito di interesse pubblico o connesso all'esercizio di pubblici poteri di cui è investito il Titolare del trattamento ed avviene sulla base di quanto previsto dal diritto dell'Unione o dello Stato Italiano (Art. 10) ed, in particolare, sulla base delle disposizioni di legge in materia antimafia, nonché per valutare il possesso dei requisiti e delle qualità previsti dalla vigente normativa applicabile.</w:t>
      </w:r>
    </w:p>
    <w:p w:rsidR="00146978" w:rsidRPr="001327D0" w:rsidRDefault="00146978" w:rsidP="001C61DE">
      <w:pPr>
        <w:spacing w:before="240" w:after="240"/>
        <w:rPr>
          <w:rFonts w:ascii="Arial" w:hAnsi="Arial" w:cs="Arial"/>
          <w:lang w:eastAsia="it-IT"/>
        </w:rPr>
      </w:pPr>
      <w:r w:rsidRPr="005669C6">
        <w:rPr>
          <w:rFonts w:ascii="Arial" w:hAnsi="Arial" w:cs="Arial"/>
          <w:lang w:val="x-none" w:eastAsia="it-IT"/>
        </w:rPr>
        <w:t xml:space="preserve">6. Ad eccezione dei casi in cui il conferimento risulti obbligatorio per legge, non vi è l’obbligo di fornire i dati stessi. Tuttavia, il mancato conferimento di (tutti o parte) dei dati può comportare la revoca o decadenza dalla concessione del contributo, nonché l’impossibilità di stipulare </w:t>
      </w:r>
      <w:r>
        <w:rPr>
          <w:rFonts w:ascii="Arial" w:hAnsi="Arial" w:cs="Arial"/>
          <w:lang w:eastAsia="it-IT"/>
        </w:rPr>
        <w:t>la presente Convenzione.</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7. La comunicazione dei dati ad altri titolari del trattamento ai fini dell’esecuzione di un compito di interesse pubblico o connesso all'esercizio di pubblici poteri potrà avvenire laddove previsto da una norma di legge o, nei casi previsti dalla legge, di regolamento e comunque in conformità a quanto previsto nel D. Lgs. 196/2003 e s.m.i.</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8. Nell’ambito delle misure antifrode di cui all’art. 125, paragrafo 4, lett. c) Reg. UE n. 1303/2013, i dati potranno essere comunicati alla Commissione Europea – in qualità di autonomo titolare – e potranno</w:t>
      </w:r>
      <w:r w:rsidRPr="005669C6">
        <w:t xml:space="preserve"> </w:t>
      </w:r>
      <w:r w:rsidRPr="005669C6">
        <w:rPr>
          <w:rFonts w:ascii="Arial" w:hAnsi="Arial" w:cs="Arial"/>
          <w:lang w:val="x-none" w:eastAsia="it-IT"/>
        </w:rPr>
        <w:t>essere oggetto di trattamento, unitamente ai dati acquisiti da banche dati esterne utili per individuare gli indicatori di rischio ed attraverso l’utilizzo di appositi sistemi messi a disposizione dalla stessa Commissione Europea (Arachne), per le verifiche di gestione ed, in particolare, ai fini della valutazione del rischio di frode sui progetti, sui contratti, sui contraenti e sui beneficiari. Maggiori informazioni in relazione al trattamento dei dati effettuato attraverso i sistemi della Commissione Europe (Arachne) sono disponibili sul sito http://ec.europa.eu/social/main.jsp?catId=325&amp;intPageId=3587&amp;langId.it.</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9. Ad eccezione dei casi in cui la legge (ad. esempio in materia di trasparenza amministrativa) imponga la diffusione dei dati personali (ad. esempio pubblicazione dei dati tramite i siti istituzionali), i dati non saranno diffusi.</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10. Il periodo di conservazione dei dati sarà pari al tempo necessario per il conseguimento delle finalità per le quali sono raccolti e trattati.</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11. I dati non saranno trasferiti in Stati membri dell’Unione Europea e/o in Paesi terzi non appartenenti all’Unione Europea.</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lastRenderedPageBreak/>
        <w:t>12. 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ss del GDPR.</w:t>
      </w:r>
    </w:p>
    <w:p w:rsidR="00146978" w:rsidRPr="005669C6" w:rsidRDefault="00146978" w:rsidP="005669C6">
      <w:pPr>
        <w:spacing w:before="240" w:after="240"/>
        <w:rPr>
          <w:rFonts w:ascii="Arial" w:hAnsi="Arial" w:cs="Arial"/>
          <w:lang w:val="x-none" w:eastAsia="it-IT"/>
        </w:rPr>
      </w:pPr>
      <w:r w:rsidRPr="005669C6">
        <w:rPr>
          <w:rFonts w:ascii="Arial" w:hAnsi="Arial" w:cs="Arial"/>
          <w:lang w:val="x-none" w:eastAsia="it-IT"/>
        </w:rPr>
        <w:t>13. L’interessato ha il diritto di proporre reclamo al Garante per la protezione dei dati personali ovvero ad altra autorità di controllo eventualmente competente.</w:t>
      </w:r>
    </w:p>
    <w:p w:rsidR="00146978" w:rsidRDefault="00146978" w:rsidP="005669C6">
      <w:pPr>
        <w:spacing w:before="240" w:after="240"/>
        <w:rPr>
          <w:rFonts w:ascii="Arial" w:hAnsi="Arial" w:cs="Arial"/>
          <w:b/>
          <w:color w:val="002060"/>
        </w:rPr>
      </w:pPr>
      <w:r w:rsidRPr="005669C6">
        <w:rPr>
          <w:rFonts w:ascii="Arial" w:hAnsi="Arial" w:cs="Arial"/>
          <w:lang w:val="x-none" w:eastAsia="it-IT"/>
        </w:rPr>
        <w:t>14. Qualsiasi richiesta relativa ai dati personali trattati dal Titolare potrà essere inviata a Regione Calabria – Dipartimento Organizzazione e risorse umane - all'indirizzo postale della sede legale Viale Europa, Località Germaneto, 88100 Catanzaro ovvero all’indirizzo PEC: datlavprivacy.personale@pec.regione.calabria.it</w:t>
      </w:r>
    </w:p>
    <w:p w:rsidR="00146978" w:rsidRPr="00277E50" w:rsidRDefault="00146978" w:rsidP="00277E50">
      <w:pPr>
        <w:spacing w:before="240" w:after="240"/>
        <w:jc w:val="center"/>
        <w:rPr>
          <w:rFonts w:ascii="Arial" w:hAnsi="Arial" w:cs="Arial"/>
          <w:b/>
          <w:color w:val="002060"/>
        </w:rPr>
      </w:pPr>
      <w:r>
        <w:rPr>
          <w:rFonts w:ascii="Arial" w:hAnsi="Arial" w:cs="Arial"/>
          <w:b/>
          <w:color w:val="002060"/>
        </w:rPr>
        <w:t>ART. 15</w:t>
      </w:r>
      <w:r w:rsidRPr="00A0255F">
        <w:rPr>
          <w:rFonts w:ascii="Arial" w:hAnsi="Arial" w:cs="Arial"/>
          <w:b/>
          <w:color w:val="002060"/>
        </w:rPr>
        <w:t xml:space="preserve"> </w:t>
      </w:r>
      <w:r w:rsidRPr="00277E50">
        <w:rPr>
          <w:rFonts w:ascii="Arial" w:hAnsi="Arial" w:cs="Arial"/>
          <w:b/>
          <w:color w:val="002060"/>
        </w:rPr>
        <w:t xml:space="preserve">SCAMBIO ELETTRONICO DEI DATI </w:t>
      </w:r>
    </w:p>
    <w:p w:rsidR="00146978" w:rsidRPr="00277E50" w:rsidRDefault="00146978" w:rsidP="00277E50">
      <w:pPr>
        <w:widowControl w:val="0"/>
        <w:suppressAutoHyphens/>
        <w:spacing w:after="80"/>
        <w:rPr>
          <w:rFonts w:ascii="Arial" w:hAnsi="Arial" w:cs="Arial"/>
          <w:lang w:eastAsia="it-IT"/>
        </w:rPr>
      </w:pPr>
      <w:r w:rsidRPr="00277E50">
        <w:rPr>
          <w:rFonts w:ascii="Arial" w:hAnsi="Arial" w:cs="Arial"/>
          <w:lang w:eastAsia="it-IT"/>
        </w:rPr>
        <w:t xml:space="preserve">1. Regione Calabria e Beneficiario convengono che lo scambio dei dati, dei documenti amministrativi e delle informazioni tra essi avviene secondo modalità e strumenti elettronici. </w:t>
      </w:r>
    </w:p>
    <w:p w:rsidR="00146978" w:rsidRPr="00A0255F" w:rsidRDefault="00146978" w:rsidP="00195B88">
      <w:pPr>
        <w:spacing w:before="240" w:after="240"/>
        <w:jc w:val="center"/>
        <w:rPr>
          <w:rFonts w:ascii="Arial" w:hAnsi="Arial" w:cs="Arial"/>
          <w:b/>
          <w:color w:val="002060"/>
        </w:rPr>
      </w:pPr>
      <w:r>
        <w:rPr>
          <w:rFonts w:ascii="Arial" w:hAnsi="Arial" w:cs="Arial"/>
          <w:b/>
          <w:color w:val="002060"/>
        </w:rPr>
        <w:t>ART. 16</w:t>
      </w:r>
      <w:r w:rsidRPr="00A0255F">
        <w:rPr>
          <w:rFonts w:ascii="Arial" w:hAnsi="Arial" w:cs="Arial"/>
          <w:b/>
          <w:color w:val="002060"/>
        </w:rPr>
        <w:t xml:space="preserve"> FORO COMPETENTE</w:t>
      </w:r>
    </w:p>
    <w:p w:rsidR="00146978" w:rsidRPr="00A0255F" w:rsidRDefault="00146978" w:rsidP="00195B88">
      <w:pPr>
        <w:autoSpaceDE w:val="0"/>
        <w:autoSpaceDN w:val="0"/>
        <w:adjustRightInd w:val="0"/>
        <w:spacing w:after="80"/>
        <w:rPr>
          <w:rFonts w:ascii="Arial" w:hAnsi="Arial" w:cs="Arial"/>
          <w:lang w:eastAsia="it-IT"/>
        </w:rPr>
      </w:pPr>
      <w:r>
        <w:rPr>
          <w:rFonts w:ascii="Arial" w:hAnsi="Arial" w:cs="Arial"/>
          <w:lang w:eastAsia="it-IT"/>
        </w:rPr>
        <w:t>La presente Convenzione è disciplinata</w:t>
      </w:r>
      <w:r w:rsidRPr="00277E50">
        <w:rPr>
          <w:rFonts w:ascii="Arial" w:hAnsi="Arial" w:cs="Arial"/>
          <w:lang w:eastAsia="it-IT"/>
        </w:rPr>
        <w:t xml:space="preserve"> dalla normativa nazionale italiana e dal diritto comunitario applicabile. In presenza di controversie, le parti concordano di trovare una soluzione amichevole e reciprocamente accettabile. Qualora le parti non riescano nell’intento, tutte le controversie sorte nell’ambito del presente accordo saranno risolte secondo la legislazione italiana e presso il Tribunale del Foro di Catanzaro, con espressa rinuncia a qualsiasi altro.</w:t>
      </w:r>
    </w:p>
    <w:p w:rsidR="00146978" w:rsidRPr="00A0255F" w:rsidRDefault="00146978" w:rsidP="00185178">
      <w:pPr>
        <w:spacing w:before="240" w:after="240"/>
        <w:jc w:val="center"/>
        <w:rPr>
          <w:rFonts w:ascii="Arial" w:hAnsi="Arial" w:cs="Arial"/>
          <w:b/>
          <w:color w:val="002060"/>
        </w:rPr>
      </w:pPr>
      <w:r>
        <w:rPr>
          <w:rFonts w:ascii="Arial" w:hAnsi="Arial" w:cs="Arial"/>
          <w:b/>
          <w:color w:val="002060"/>
        </w:rPr>
        <w:t>ART. 17</w:t>
      </w:r>
      <w:r w:rsidRPr="00A0255F">
        <w:rPr>
          <w:rFonts w:ascii="Arial" w:hAnsi="Arial" w:cs="Arial"/>
          <w:b/>
          <w:color w:val="002060"/>
        </w:rPr>
        <w:t xml:space="preserve"> RINVIO </w:t>
      </w:r>
    </w:p>
    <w:p w:rsidR="00146978" w:rsidRPr="00A0255F" w:rsidRDefault="00146978" w:rsidP="00185178">
      <w:pPr>
        <w:widowControl w:val="0"/>
        <w:suppressAutoHyphens/>
        <w:spacing w:after="80"/>
        <w:rPr>
          <w:rFonts w:ascii="Arial" w:hAnsi="Arial" w:cs="Arial"/>
          <w:lang w:eastAsia="it-IT"/>
        </w:rPr>
      </w:pPr>
      <w:r w:rsidRPr="00A0255F">
        <w:rPr>
          <w:rFonts w:ascii="Arial" w:hAnsi="Arial" w:cs="Arial"/>
          <w:lang w:eastAsia="it-IT"/>
        </w:rPr>
        <w:t>Per quanto non espressamente previsto, si richiamano tutte le norme applicabili in materia, nonché le disposizioni impartite dalla Unione Europea, alle quali le Parti assicurano di uniformarsi.</w:t>
      </w:r>
    </w:p>
    <w:p w:rsidR="00146978" w:rsidRDefault="00146978" w:rsidP="00195B88">
      <w:pPr>
        <w:widowControl w:val="0"/>
        <w:autoSpaceDE w:val="0"/>
        <w:autoSpaceDN w:val="0"/>
        <w:adjustRightInd w:val="0"/>
        <w:spacing w:after="80"/>
        <w:rPr>
          <w:rFonts w:ascii="Arial" w:hAnsi="Arial" w:cs="Arial"/>
          <w:color w:val="000000"/>
        </w:rPr>
      </w:pPr>
    </w:p>
    <w:p w:rsidR="007D54E4" w:rsidRDefault="007D54E4" w:rsidP="00195B88">
      <w:pPr>
        <w:widowControl w:val="0"/>
        <w:autoSpaceDE w:val="0"/>
        <w:autoSpaceDN w:val="0"/>
        <w:adjustRightInd w:val="0"/>
        <w:spacing w:after="80"/>
        <w:rPr>
          <w:rFonts w:ascii="Arial" w:hAnsi="Arial" w:cs="Arial"/>
          <w:color w:val="000000"/>
        </w:rPr>
      </w:pPr>
    </w:p>
    <w:p w:rsidR="007D54E4" w:rsidRDefault="007D54E4" w:rsidP="00195B88">
      <w:pPr>
        <w:widowControl w:val="0"/>
        <w:autoSpaceDE w:val="0"/>
        <w:autoSpaceDN w:val="0"/>
        <w:adjustRightInd w:val="0"/>
        <w:spacing w:after="80"/>
        <w:rPr>
          <w:rFonts w:ascii="Arial" w:hAnsi="Arial" w:cs="Arial"/>
          <w:color w:val="000000"/>
        </w:rPr>
      </w:pPr>
    </w:p>
    <w:p w:rsidR="00146978" w:rsidRPr="00A0255F" w:rsidRDefault="00146978" w:rsidP="00195B88">
      <w:pPr>
        <w:widowControl w:val="0"/>
        <w:autoSpaceDE w:val="0"/>
        <w:autoSpaceDN w:val="0"/>
        <w:adjustRightInd w:val="0"/>
        <w:spacing w:after="80"/>
        <w:rPr>
          <w:rFonts w:ascii="Arial" w:hAnsi="Arial" w:cs="Arial"/>
          <w:color w:val="000000"/>
        </w:rPr>
      </w:pPr>
      <w:bookmarkStart w:id="0" w:name="_GoBack"/>
      <w:bookmarkEnd w:id="0"/>
      <w:r w:rsidRPr="00A0255F">
        <w:rPr>
          <w:rFonts w:ascii="Arial" w:hAnsi="Arial" w:cs="Arial"/>
          <w:color w:val="000000"/>
        </w:rPr>
        <w:t>Per il Beneficiario, il __________________________</w:t>
      </w:r>
    </w:p>
    <w:p w:rsidR="00146978" w:rsidRDefault="00146978" w:rsidP="00195B88">
      <w:pPr>
        <w:widowControl w:val="0"/>
        <w:autoSpaceDE w:val="0"/>
        <w:autoSpaceDN w:val="0"/>
        <w:adjustRightInd w:val="0"/>
        <w:spacing w:after="80"/>
        <w:rPr>
          <w:rFonts w:ascii="Arial" w:hAnsi="Arial" w:cs="Arial"/>
          <w:color w:val="000000"/>
        </w:rPr>
      </w:pPr>
    </w:p>
    <w:p w:rsidR="00146978" w:rsidRPr="00A0255F" w:rsidRDefault="00146978" w:rsidP="00195B88">
      <w:pPr>
        <w:widowControl w:val="0"/>
        <w:autoSpaceDE w:val="0"/>
        <w:autoSpaceDN w:val="0"/>
        <w:adjustRightInd w:val="0"/>
        <w:spacing w:after="80"/>
        <w:rPr>
          <w:rFonts w:ascii="Arial" w:hAnsi="Arial" w:cs="Arial"/>
          <w:color w:val="000000"/>
        </w:rPr>
      </w:pPr>
    </w:p>
    <w:p w:rsidR="00146978" w:rsidRDefault="00146978" w:rsidP="00195B88">
      <w:pPr>
        <w:spacing w:after="80"/>
        <w:rPr>
          <w:rFonts w:ascii="Arial" w:hAnsi="Arial" w:cs="Arial"/>
          <w:color w:val="000000"/>
        </w:rPr>
      </w:pPr>
      <w:r w:rsidRPr="00A0255F">
        <w:rPr>
          <w:rFonts w:ascii="Arial" w:hAnsi="Arial" w:cs="Arial"/>
          <w:color w:val="000000"/>
        </w:rPr>
        <w:t>Per la Regione Calabria, il _____________________</w:t>
      </w:r>
    </w:p>
    <w:p w:rsidR="007D54E4" w:rsidRDefault="007D54E4" w:rsidP="00195B88">
      <w:pPr>
        <w:spacing w:after="80"/>
        <w:rPr>
          <w:rFonts w:ascii="Arial" w:hAnsi="Arial" w:cs="Arial"/>
          <w:color w:val="000000"/>
        </w:rPr>
      </w:pPr>
    </w:p>
    <w:p w:rsidR="007D54E4" w:rsidRDefault="007D54E4" w:rsidP="00195B88">
      <w:pPr>
        <w:spacing w:after="80"/>
        <w:rPr>
          <w:rFonts w:ascii="Arial" w:hAnsi="Arial" w:cs="Arial"/>
          <w:color w:val="000000"/>
        </w:rPr>
      </w:pPr>
    </w:p>
    <w:p w:rsidR="007D54E4" w:rsidRDefault="007D54E4" w:rsidP="00195B88">
      <w:pPr>
        <w:spacing w:after="80"/>
        <w:rPr>
          <w:rFonts w:ascii="Arial" w:hAnsi="Arial" w:cs="Arial"/>
          <w:color w:val="000000"/>
        </w:rPr>
      </w:pPr>
    </w:p>
    <w:p w:rsidR="007D54E4" w:rsidRDefault="007D54E4" w:rsidP="00195B88">
      <w:pPr>
        <w:spacing w:after="80"/>
        <w:rPr>
          <w:rFonts w:ascii="Arial" w:hAnsi="Arial" w:cs="Arial"/>
          <w:color w:val="000000"/>
        </w:rPr>
      </w:pPr>
    </w:p>
    <w:p w:rsidR="007D54E4" w:rsidRDefault="007D54E4" w:rsidP="00195B88">
      <w:pPr>
        <w:spacing w:after="80"/>
        <w:rPr>
          <w:rFonts w:ascii="Arial" w:hAnsi="Arial" w:cs="Arial"/>
          <w:color w:val="000000"/>
        </w:rPr>
      </w:pPr>
    </w:p>
    <w:p w:rsidR="007D54E4" w:rsidRDefault="007D54E4" w:rsidP="00195B88">
      <w:pPr>
        <w:spacing w:after="80"/>
        <w:rPr>
          <w:rFonts w:ascii="Arial" w:hAnsi="Arial" w:cs="Arial"/>
          <w:color w:val="000000"/>
        </w:rPr>
      </w:pPr>
    </w:p>
    <w:p w:rsidR="007D54E4" w:rsidRPr="00A0255F" w:rsidRDefault="007D54E4" w:rsidP="00195B88">
      <w:pPr>
        <w:spacing w:after="80"/>
        <w:rPr>
          <w:rFonts w:ascii="Arial" w:hAnsi="Arial" w:cs="Arial"/>
          <w:color w:val="000000"/>
        </w:rPr>
      </w:pPr>
    </w:p>
    <w:p w:rsidR="00146978" w:rsidRPr="00A0255F" w:rsidRDefault="00146978" w:rsidP="00195B88">
      <w:pPr>
        <w:spacing w:after="80"/>
        <w:rPr>
          <w:rFonts w:ascii="Arial" w:hAnsi="Arial" w:cs="Arial"/>
          <w:color w:val="000000"/>
        </w:rPr>
      </w:pPr>
    </w:p>
    <w:p w:rsidR="00146978" w:rsidRPr="00FE4706" w:rsidRDefault="00146978" w:rsidP="00195B88">
      <w:pPr>
        <w:pStyle w:val="Titolo2"/>
      </w:pPr>
      <w:r>
        <w:lastRenderedPageBreak/>
        <w:t xml:space="preserve">Allegato </w:t>
      </w:r>
      <w:r>
        <w:rPr>
          <w:lang w:val="it-IT"/>
        </w:rPr>
        <w:t>1</w:t>
      </w:r>
      <w:r>
        <w:t xml:space="preserve">: </w:t>
      </w:r>
      <w:r w:rsidRPr="00FE4706">
        <w:t>Modello per la richiesta di erogazione del contributo a titolo di anticipazione</w:t>
      </w:r>
    </w:p>
    <w:p w:rsidR="00146978" w:rsidRPr="00A77228" w:rsidRDefault="00146978" w:rsidP="00195B88">
      <w:pPr>
        <w:rPr>
          <w:rFonts w:cs="Calibri"/>
          <w:szCs w:val="24"/>
        </w:rPr>
      </w:pPr>
    </w:p>
    <w:p w:rsidR="00146978" w:rsidRPr="00D073B6" w:rsidRDefault="00146978" w:rsidP="00195B88">
      <w:pPr>
        <w:jc w:val="center"/>
        <w:rPr>
          <w:rFonts w:cs="Calibri"/>
          <w:b/>
          <w:szCs w:val="24"/>
          <w:lang w:eastAsia="it-IT"/>
        </w:rPr>
      </w:pPr>
      <w:r w:rsidRPr="00D073B6">
        <w:rPr>
          <w:rFonts w:cs="Calibri"/>
          <w:b/>
          <w:szCs w:val="24"/>
          <w:lang w:eastAsia="it-IT"/>
        </w:rPr>
        <w:t xml:space="preserve">RICHIESTA DI EROGAZIONE DELL’ANTICIPAZIONE </w:t>
      </w:r>
      <w:r>
        <w:rPr>
          <w:rFonts w:cs="Calibri"/>
          <w:b/>
          <w:szCs w:val="24"/>
          <w:lang w:eastAsia="it-IT"/>
        </w:rPr>
        <w:t>DEL 80%</w:t>
      </w:r>
    </w:p>
    <w:p w:rsidR="00146978" w:rsidRPr="00FE4706" w:rsidRDefault="00146978" w:rsidP="00195B88">
      <w:pPr>
        <w:jc w:val="center"/>
        <w:rPr>
          <w:rFonts w:cs="Calibri"/>
          <w:szCs w:val="24"/>
          <w:lang w:eastAsia="it-IT"/>
        </w:rPr>
      </w:pPr>
      <w:r w:rsidRPr="00FE4706">
        <w:rPr>
          <w:rFonts w:cs="Calibri"/>
          <w:szCs w:val="24"/>
          <w:lang w:eastAsia="it-IT"/>
        </w:rPr>
        <w:t>(</w:t>
      </w:r>
      <w:r w:rsidRPr="00FE4706">
        <w:rPr>
          <w:rFonts w:cs="Calibri"/>
          <w:i/>
          <w:szCs w:val="24"/>
          <w:lang w:eastAsia="it-IT"/>
        </w:rPr>
        <w:t>indicazioni relative all’operazione finanziata</w:t>
      </w:r>
      <w:r w:rsidRPr="00FE4706">
        <w:rPr>
          <w:rFonts w:cs="Calibri"/>
          <w:szCs w:val="24"/>
          <w:lang w:eastAsia="it-IT"/>
        </w:rPr>
        <w:t xml:space="preserve">) </w:t>
      </w:r>
    </w:p>
    <w:p w:rsidR="00146978" w:rsidRPr="00FE4706" w:rsidRDefault="00146978" w:rsidP="00195B88">
      <w:pPr>
        <w:jc w:val="left"/>
        <w:rPr>
          <w:rFonts w:cs="Calibri"/>
          <w:szCs w:val="24"/>
          <w:lang w:eastAsia="it-IT"/>
        </w:rPr>
      </w:pPr>
    </w:p>
    <w:p w:rsidR="00146978" w:rsidRPr="00FE4706" w:rsidRDefault="00146978" w:rsidP="00195B88">
      <w:pPr>
        <w:spacing w:after="80"/>
        <w:rPr>
          <w:rFonts w:cs="Calibri"/>
          <w:szCs w:val="24"/>
        </w:rPr>
      </w:pPr>
      <w:r w:rsidRPr="00FE4706">
        <w:rPr>
          <w:rFonts w:cs="Calibri"/>
          <w:szCs w:val="24"/>
        </w:rPr>
        <w:t>Il sottoscritto …………………………………………………………………………………………….nato a …………………………………………………..il ……………………………………………… residente in …………………………………… via ………………………………..</w:t>
      </w:r>
      <w:r w:rsidRPr="00FE4706">
        <w:rPr>
          <w:rFonts w:cs="Calibri"/>
          <w:szCs w:val="24"/>
        </w:rPr>
        <w:tab/>
        <w:t>n. …………………in qualità di legale rappresentante dell’</w:t>
      </w:r>
      <w:r>
        <w:rPr>
          <w:rFonts w:cs="Calibri"/>
          <w:szCs w:val="24"/>
        </w:rPr>
        <w:t xml:space="preserve">Istituzione scolastica </w:t>
      </w:r>
      <w:r w:rsidRPr="00FE4706">
        <w:rPr>
          <w:rFonts w:cs="Calibri"/>
          <w:szCs w:val="24"/>
        </w:rPr>
        <w:t>………………………………………………………… in relazione all’operazione finanziata nell’ambito della _______________(</w:t>
      </w:r>
      <w:r w:rsidRPr="00FE4706">
        <w:rPr>
          <w:rFonts w:cs="Calibri"/>
          <w:i/>
          <w:szCs w:val="24"/>
        </w:rPr>
        <w:t>inserire riferimenti alla procedura in base alla quale l’iniziativa è stata finanziata</w:t>
      </w:r>
      <w:r w:rsidRPr="00FE4706">
        <w:rPr>
          <w:rFonts w:cs="Calibri"/>
          <w:szCs w:val="24"/>
        </w:rPr>
        <w:t xml:space="preserve">) ammessa a finanziamento con _________ n° ____ del ____________ dalla Regione Calabria,  </w:t>
      </w:r>
      <w:r w:rsidRPr="000A513D">
        <w:rPr>
          <w:rFonts w:cs="Calibri"/>
          <w:szCs w:val="24"/>
        </w:rPr>
        <w:t>Dipartimento Istruzione e Attività Culturali</w:t>
      </w:r>
      <w:r w:rsidRPr="00FE4706">
        <w:rPr>
          <w:rFonts w:cs="Calibri"/>
          <w:szCs w:val="24"/>
        </w:rPr>
        <w:t xml:space="preserve"> per un importo del contributo pari a Euro _____________________ ai sensi d</w:t>
      </w:r>
      <w:r>
        <w:rPr>
          <w:rFonts w:cs="Calibri"/>
          <w:szCs w:val="24"/>
        </w:rPr>
        <w:t>ell’art. _______________ della C</w:t>
      </w:r>
      <w:r w:rsidRPr="00FE4706">
        <w:rPr>
          <w:rFonts w:cs="Calibri"/>
          <w:szCs w:val="24"/>
        </w:rPr>
        <w:t xml:space="preserve">onvenzione sottoscritta in data _____________ </w:t>
      </w:r>
    </w:p>
    <w:p w:rsidR="00146978" w:rsidRPr="00FE4706" w:rsidRDefault="00146978" w:rsidP="00195B88">
      <w:pPr>
        <w:spacing w:before="240" w:after="240"/>
        <w:jc w:val="center"/>
        <w:rPr>
          <w:rFonts w:cs="Calibri"/>
          <w:b/>
          <w:szCs w:val="24"/>
        </w:rPr>
      </w:pPr>
      <w:r w:rsidRPr="00FE4706">
        <w:rPr>
          <w:rFonts w:cs="Calibri"/>
          <w:b/>
          <w:szCs w:val="24"/>
        </w:rPr>
        <w:t>RICHIEDE</w:t>
      </w:r>
    </w:p>
    <w:p w:rsidR="00146978" w:rsidRPr="00FE4706" w:rsidRDefault="00146978" w:rsidP="006A15E7">
      <w:pPr>
        <w:numPr>
          <w:ilvl w:val="0"/>
          <w:numId w:val="11"/>
        </w:numPr>
        <w:tabs>
          <w:tab w:val="clear" w:pos="720"/>
          <w:tab w:val="num" w:pos="426"/>
        </w:tabs>
        <w:spacing w:after="80"/>
        <w:ind w:left="426" w:hanging="426"/>
        <w:rPr>
          <w:rFonts w:cs="Calibri"/>
          <w:szCs w:val="24"/>
        </w:rPr>
      </w:pPr>
      <w:r w:rsidRPr="00FE4706">
        <w:rPr>
          <w:rFonts w:cs="Calibri"/>
          <w:szCs w:val="24"/>
        </w:rPr>
        <w:t xml:space="preserve">l’erogazione </w:t>
      </w:r>
      <w:r w:rsidRPr="00FE4706">
        <w:rPr>
          <w:rFonts w:cs="Calibri"/>
          <w:szCs w:val="24"/>
          <w:u w:val="single"/>
        </w:rPr>
        <w:t>dell’anticipazione</w:t>
      </w:r>
      <w:r w:rsidRPr="00FE4706">
        <w:rPr>
          <w:rFonts w:cs="Calibri"/>
          <w:szCs w:val="24"/>
        </w:rPr>
        <w:t xml:space="preserve"> prevista di Euro ……………………….., pari al </w:t>
      </w:r>
      <w:r>
        <w:rPr>
          <w:rFonts w:cs="Calibri"/>
          <w:szCs w:val="24"/>
        </w:rPr>
        <w:t>80</w:t>
      </w:r>
      <w:r w:rsidRPr="00FE4706">
        <w:rPr>
          <w:rFonts w:cs="Calibri"/>
          <w:szCs w:val="24"/>
        </w:rPr>
        <w:t>% dell’ammontare complessivo del finanziamento concesso.</w:t>
      </w:r>
    </w:p>
    <w:p w:rsidR="00146978" w:rsidRPr="00D073B6" w:rsidRDefault="00146978" w:rsidP="006A15E7">
      <w:pPr>
        <w:pStyle w:val="Paragrafoelenco"/>
        <w:numPr>
          <w:ilvl w:val="0"/>
          <w:numId w:val="11"/>
        </w:numPr>
        <w:tabs>
          <w:tab w:val="clear" w:pos="720"/>
          <w:tab w:val="num" w:pos="426"/>
        </w:tabs>
        <w:spacing w:after="80" w:line="259" w:lineRule="auto"/>
        <w:ind w:left="426" w:hanging="426"/>
        <w:rPr>
          <w:rFonts w:cs="Calibri"/>
          <w:szCs w:val="24"/>
        </w:rPr>
      </w:pPr>
      <w:r>
        <w:rPr>
          <w:rFonts w:cs="Calibri"/>
          <w:szCs w:val="24"/>
        </w:rPr>
        <w:t>c</w:t>
      </w:r>
      <w:r w:rsidRPr="00FE4706">
        <w:rPr>
          <w:rFonts w:cs="Calibri"/>
          <w:szCs w:val="24"/>
        </w:rPr>
        <w:t>he il suddetto pagamento, richiesto a titolo di anticipazione sia accreditato sul seguente conto corrente bancario intestato al _______________________</w:t>
      </w:r>
    </w:p>
    <w:p w:rsidR="00146978" w:rsidRPr="00FE4706" w:rsidRDefault="00146978" w:rsidP="00195B88">
      <w:pPr>
        <w:spacing w:before="240" w:after="240"/>
        <w:jc w:val="center"/>
        <w:rPr>
          <w:rFonts w:cs="Calibri"/>
          <w:b/>
          <w:szCs w:val="24"/>
        </w:rPr>
      </w:pPr>
      <w:r w:rsidRPr="00FE4706">
        <w:rPr>
          <w:rFonts w:cs="Calibri"/>
          <w:b/>
          <w:szCs w:val="24"/>
        </w:rPr>
        <w:t xml:space="preserve">COMUNICA </w:t>
      </w:r>
    </w:p>
    <w:p w:rsidR="00146978" w:rsidRPr="00FE4706" w:rsidRDefault="00146978" w:rsidP="00195B88">
      <w:pPr>
        <w:spacing w:after="80"/>
        <w:rPr>
          <w:rFonts w:cs="Calibri"/>
          <w:szCs w:val="24"/>
        </w:rPr>
      </w:pPr>
      <w:r>
        <w:rPr>
          <w:rFonts w:cs="Calibri"/>
          <w:szCs w:val="24"/>
        </w:rPr>
        <w:t>c</w:t>
      </w:r>
      <w:r w:rsidRPr="00FE4706">
        <w:rPr>
          <w:rFonts w:cs="Calibri"/>
          <w:szCs w:val="24"/>
        </w:rPr>
        <w:t>he tutta la documentazione relativa al</w:t>
      </w:r>
      <w:r>
        <w:rPr>
          <w:rFonts w:cs="Calibri"/>
          <w:szCs w:val="24"/>
        </w:rPr>
        <w:t>l’operazione</w:t>
      </w:r>
      <w:r w:rsidRPr="00FE4706">
        <w:rPr>
          <w:rFonts w:cs="Calibri"/>
          <w:szCs w:val="24"/>
        </w:rPr>
        <w:t xml:space="preserve"> è ubicata presso ______________________ e che il soggetto addetto a tale conservazione è __________________________ .</w:t>
      </w:r>
    </w:p>
    <w:p w:rsidR="00146978" w:rsidRPr="00D073B6" w:rsidRDefault="00146978" w:rsidP="00195B88">
      <w:pPr>
        <w:spacing w:before="240" w:after="240"/>
        <w:jc w:val="center"/>
        <w:rPr>
          <w:rFonts w:cs="Calibri"/>
          <w:b/>
          <w:szCs w:val="24"/>
        </w:rPr>
      </w:pPr>
      <w:r w:rsidRPr="00D073B6">
        <w:rPr>
          <w:rFonts w:cs="Calibri"/>
          <w:b/>
          <w:szCs w:val="24"/>
        </w:rPr>
        <w:t>SOTTOSCRIZIONE DEL LEGALE RAPPRESENTANTE</w:t>
      </w:r>
    </w:p>
    <w:p w:rsidR="00146978" w:rsidRPr="00FE4706" w:rsidRDefault="00146978" w:rsidP="00195B88">
      <w:pPr>
        <w:tabs>
          <w:tab w:val="left" w:pos="375"/>
        </w:tabs>
        <w:spacing w:line="340" w:lineRule="atLeast"/>
        <w:ind w:left="15"/>
        <w:rPr>
          <w:rFonts w:cs="Calibri"/>
          <w:szCs w:val="24"/>
        </w:rPr>
      </w:pPr>
      <w:r w:rsidRPr="00FE4706">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146978" w:rsidRPr="00FE4706" w:rsidRDefault="00146978" w:rsidP="00195B88">
      <w:pPr>
        <w:tabs>
          <w:tab w:val="right" w:pos="8787"/>
        </w:tabs>
        <w:spacing w:line="360" w:lineRule="auto"/>
        <w:ind w:right="72"/>
        <w:rPr>
          <w:rFonts w:cs="Calibri"/>
          <w:szCs w:val="24"/>
        </w:rPr>
      </w:pPr>
    </w:p>
    <w:p w:rsidR="00146978" w:rsidRDefault="00146978" w:rsidP="00195B88">
      <w:pPr>
        <w:ind w:left="360"/>
        <w:rPr>
          <w:rFonts w:cs="Calibri"/>
          <w:i/>
          <w:szCs w:val="24"/>
          <w:u w:val="single"/>
        </w:rPr>
      </w:pPr>
      <w:r w:rsidRPr="00FE4706">
        <w:rPr>
          <w:rFonts w:cs="Calibri"/>
          <w:szCs w:val="24"/>
        </w:rPr>
        <w:t>Data …………………….</w:t>
      </w:r>
      <w:r w:rsidRPr="00FE4706">
        <w:rPr>
          <w:rFonts w:cs="Calibri"/>
          <w:szCs w:val="24"/>
        </w:rPr>
        <w:tab/>
      </w:r>
      <w:r w:rsidRPr="00FE4706">
        <w:rPr>
          <w:rFonts w:cs="Calibri"/>
          <w:szCs w:val="24"/>
        </w:rPr>
        <w:tab/>
      </w:r>
      <w:r w:rsidRPr="00FE4706">
        <w:rPr>
          <w:rFonts w:cs="Calibri"/>
          <w:szCs w:val="24"/>
        </w:rPr>
        <w:tab/>
      </w:r>
      <w:r w:rsidRPr="00FE4706">
        <w:rPr>
          <w:rFonts w:cs="Calibri"/>
          <w:szCs w:val="24"/>
        </w:rPr>
        <w:tab/>
      </w:r>
      <w:r w:rsidRPr="00FE4706">
        <w:rPr>
          <w:rFonts w:cs="Calibri"/>
          <w:szCs w:val="24"/>
        </w:rPr>
        <w:tab/>
      </w:r>
      <w:r w:rsidRPr="00FE4706">
        <w:rPr>
          <w:rFonts w:cs="Calibri"/>
          <w:szCs w:val="24"/>
        </w:rPr>
        <w:tab/>
      </w:r>
      <w:r w:rsidRPr="00FE4706">
        <w:rPr>
          <w:rFonts w:cs="Calibri"/>
          <w:szCs w:val="24"/>
        </w:rPr>
        <w:tab/>
      </w:r>
      <w:r w:rsidRPr="00FE4706">
        <w:rPr>
          <w:rFonts w:cs="Calibri"/>
          <w:szCs w:val="24"/>
        </w:rPr>
        <w:tab/>
      </w:r>
      <w:r w:rsidRPr="00FE4706">
        <w:rPr>
          <w:rFonts w:cs="Calibri"/>
          <w:i/>
          <w:szCs w:val="24"/>
          <w:u w:val="single"/>
        </w:rPr>
        <w:t>Firma digitale</w:t>
      </w: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Default="00146978" w:rsidP="00195B88">
      <w:pPr>
        <w:ind w:left="360"/>
        <w:rPr>
          <w:rFonts w:cs="Calibri"/>
          <w:i/>
          <w:szCs w:val="24"/>
          <w:u w:val="single"/>
        </w:rPr>
      </w:pPr>
    </w:p>
    <w:p w:rsidR="00146978" w:rsidRPr="00A82484" w:rsidRDefault="00146978" w:rsidP="004C5339">
      <w:pPr>
        <w:pStyle w:val="Titolo2"/>
        <w:rPr>
          <w:lang w:val="it-IT"/>
        </w:rPr>
      </w:pPr>
      <w:r w:rsidRPr="00FE4706">
        <w:lastRenderedPageBreak/>
        <w:t>Al</w:t>
      </w:r>
      <w:r>
        <w:t xml:space="preserve">legato </w:t>
      </w:r>
      <w:r>
        <w:rPr>
          <w:lang w:val="it-IT"/>
        </w:rPr>
        <w:t>2</w:t>
      </w:r>
      <w:r>
        <w:t xml:space="preserve">: </w:t>
      </w:r>
      <w:r w:rsidRPr="00FE4706">
        <w:t>Modello per la richiesta d</w:t>
      </w:r>
      <w:r>
        <w:rPr>
          <w:lang w:val="it-IT"/>
        </w:rPr>
        <w:t>el</w:t>
      </w:r>
      <w:r w:rsidRPr="00FE4706">
        <w:t xml:space="preserve"> </w:t>
      </w:r>
      <w:r>
        <w:rPr>
          <w:lang w:val="it-IT"/>
        </w:rPr>
        <w:t>saldo</w:t>
      </w:r>
    </w:p>
    <w:p w:rsidR="00146978" w:rsidRPr="004125B5" w:rsidRDefault="00146978" w:rsidP="004C5339">
      <w:pPr>
        <w:pStyle w:val="Titolo2"/>
      </w:pPr>
      <w:r w:rsidRPr="00FE4706">
        <w:t xml:space="preserve"> </w:t>
      </w:r>
    </w:p>
    <w:p w:rsidR="00146978" w:rsidRPr="00FE4706" w:rsidRDefault="00146978" w:rsidP="004C5339">
      <w:pPr>
        <w:spacing w:after="80"/>
        <w:rPr>
          <w:rFonts w:cs="Calibri"/>
          <w:szCs w:val="24"/>
        </w:rPr>
      </w:pPr>
      <w:r w:rsidRPr="00FE4706">
        <w:rPr>
          <w:rFonts w:cs="Calibri"/>
          <w:szCs w:val="24"/>
        </w:rPr>
        <w:t>Il sottoscritto …………………………………………………………………………………………….nato a …………………………………………………..il ……………………………………………… residente in …………………………………… via ………………………………..</w:t>
      </w:r>
      <w:r w:rsidRPr="00FE4706">
        <w:rPr>
          <w:rFonts w:cs="Calibri"/>
          <w:szCs w:val="24"/>
        </w:rPr>
        <w:tab/>
        <w:t>n. …………………in qualità di legale rappresentante dell’ente ………………………………………………………… in relazione all’operazione finanziata nell’ambito della _______________(</w:t>
      </w:r>
      <w:r w:rsidRPr="00FE4706">
        <w:rPr>
          <w:rFonts w:cs="Calibri"/>
          <w:i/>
          <w:szCs w:val="24"/>
        </w:rPr>
        <w:t>inserire riferimenti alla procedura in base alla quale l’iniziativa è stata finanziata</w:t>
      </w:r>
      <w:r w:rsidRPr="00FE4706">
        <w:rPr>
          <w:rFonts w:cs="Calibri"/>
          <w:szCs w:val="24"/>
        </w:rPr>
        <w:t xml:space="preserve">) ammessa a finanziamento con _________ n° ____ del ____________ dalla Regione Calabria,  </w:t>
      </w:r>
      <w:r w:rsidRPr="000A513D">
        <w:rPr>
          <w:rFonts w:cs="Calibri"/>
          <w:szCs w:val="24"/>
        </w:rPr>
        <w:t>Dipartimento Istruzione e Attività Culturali</w:t>
      </w:r>
      <w:r w:rsidRPr="00FE4706">
        <w:rPr>
          <w:rFonts w:cs="Calibri"/>
          <w:szCs w:val="24"/>
        </w:rPr>
        <w:t xml:space="preserve"> per un importo del contributo pari a Euro _____________________ ai sensi d</w:t>
      </w:r>
      <w:r>
        <w:rPr>
          <w:rFonts w:cs="Calibri"/>
          <w:szCs w:val="24"/>
        </w:rPr>
        <w:t>ell’art. _______________ della C</w:t>
      </w:r>
      <w:r w:rsidRPr="00FE4706">
        <w:rPr>
          <w:rFonts w:cs="Calibri"/>
          <w:szCs w:val="24"/>
        </w:rPr>
        <w:t>onvenzione sottoscritta in data _____________ ed avendo speso  una percentuale di risorse superiore al</w:t>
      </w:r>
      <w:r>
        <w:rPr>
          <w:rFonts w:cs="Calibri"/>
          <w:szCs w:val="24"/>
        </w:rPr>
        <w:t>l’80</w:t>
      </w:r>
      <w:r w:rsidRPr="00FE4706">
        <w:rPr>
          <w:rFonts w:cs="Calibri"/>
          <w:szCs w:val="24"/>
        </w:rPr>
        <w:t>% dell’ erogazione acquisita dalla Regione Calabria</w:t>
      </w:r>
    </w:p>
    <w:p w:rsidR="00146978" w:rsidRPr="00FE4706" w:rsidRDefault="00146978" w:rsidP="004C5339">
      <w:pPr>
        <w:spacing w:before="240" w:after="240"/>
        <w:jc w:val="center"/>
        <w:rPr>
          <w:rFonts w:cs="Calibri"/>
          <w:b/>
          <w:szCs w:val="24"/>
        </w:rPr>
      </w:pPr>
      <w:r w:rsidRPr="00FE4706">
        <w:rPr>
          <w:rFonts w:cs="Calibri"/>
          <w:b/>
          <w:szCs w:val="24"/>
        </w:rPr>
        <w:t>RICHEDE</w:t>
      </w:r>
    </w:p>
    <w:p w:rsidR="00146978" w:rsidRDefault="00146978" w:rsidP="006A15E7">
      <w:pPr>
        <w:numPr>
          <w:ilvl w:val="0"/>
          <w:numId w:val="11"/>
        </w:numPr>
        <w:tabs>
          <w:tab w:val="clear" w:pos="720"/>
          <w:tab w:val="num" w:pos="426"/>
        </w:tabs>
        <w:spacing w:after="80"/>
        <w:ind w:left="426" w:hanging="426"/>
        <w:rPr>
          <w:rFonts w:cs="Calibri"/>
          <w:szCs w:val="24"/>
        </w:rPr>
      </w:pPr>
      <w:r w:rsidRPr="00A82484">
        <w:rPr>
          <w:rFonts w:cs="Calibri"/>
          <w:szCs w:val="24"/>
        </w:rPr>
        <w:t xml:space="preserve">l’erogazione della quota di saldo pari ad euro </w:t>
      </w:r>
      <w:r>
        <w:rPr>
          <w:rFonts w:cs="Calibri"/>
          <w:szCs w:val="24"/>
        </w:rPr>
        <w:t>………………………..;</w:t>
      </w:r>
    </w:p>
    <w:p w:rsidR="00146978" w:rsidRPr="00A82484" w:rsidRDefault="00146978" w:rsidP="006A15E7">
      <w:pPr>
        <w:numPr>
          <w:ilvl w:val="0"/>
          <w:numId w:val="11"/>
        </w:numPr>
        <w:tabs>
          <w:tab w:val="clear" w:pos="720"/>
          <w:tab w:val="num" w:pos="426"/>
        </w:tabs>
        <w:spacing w:after="80"/>
        <w:ind w:left="426" w:hanging="426"/>
        <w:rPr>
          <w:rFonts w:cs="Calibri"/>
          <w:szCs w:val="24"/>
        </w:rPr>
      </w:pPr>
      <w:r w:rsidRPr="00A82484">
        <w:rPr>
          <w:rFonts w:cs="Calibri"/>
          <w:szCs w:val="24"/>
        </w:rPr>
        <w:t>che il suddetto pagamento, richiesto a titolo di saldo sia accreditato sul seguente conto corrente bancario intestato al __________________</w:t>
      </w:r>
    </w:p>
    <w:p w:rsidR="00146978" w:rsidRPr="00FE4706" w:rsidRDefault="00146978" w:rsidP="004C5339">
      <w:pPr>
        <w:spacing w:before="240" w:after="240"/>
        <w:rPr>
          <w:rFonts w:cs="Calibri"/>
          <w:b/>
          <w:szCs w:val="24"/>
        </w:rPr>
      </w:pPr>
      <w:r w:rsidRPr="00FE4706">
        <w:rPr>
          <w:rFonts w:cs="Calibri"/>
          <w:b/>
          <w:szCs w:val="24"/>
        </w:rPr>
        <w:t xml:space="preserve">A tal fine allega: </w:t>
      </w:r>
    </w:p>
    <w:p w:rsidR="00146978" w:rsidRPr="00311CC5" w:rsidRDefault="00146978" w:rsidP="006A15E7">
      <w:pPr>
        <w:numPr>
          <w:ilvl w:val="0"/>
          <w:numId w:val="11"/>
        </w:numPr>
        <w:tabs>
          <w:tab w:val="clear" w:pos="720"/>
        </w:tabs>
        <w:spacing w:after="80"/>
        <w:rPr>
          <w:rFonts w:cs="Calibri"/>
          <w:szCs w:val="24"/>
        </w:rPr>
      </w:pPr>
      <w:r w:rsidRPr="00311CC5">
        <w:rPr>
          <w:rFonts w:cs="Calibri"/>
          <w:szCs w:val="24"/>
        </w:rPr>
        <w:t>Relazione finale sull'attività svolta nella quale siano evidenziate, conformemente a quanto previsto nel</w:t>
      </w:r>
      <w:r>
        <w:rPr>
          <w:rFonts w:cs="Calibri"/>
          <w:szCs w:val="24"/>
        </w:rPr>
        <w:t>la tipologia di operazione finanziata</w:t>
      </w:r>
      <w:r w:rsidRPr="00311CC5">
        <w:rPr>
          <w:rFonts w:cs="Calibri"/>
          <w:szCs w:val="24"/>
        </w:rPr>
        <w:t>: le varie fasi di realizzazione, gli obiettivi ed i risultati raggiunti con le indicazioni delle azioni informative e pubblicitarie e i risultati raggiunti sottoscritta dal Dirigente Scolastico dell'Istituzione scolastica;</w:t>
      </w:r>
    </w:p>
    <w:p w:rsidR="00146978" w:rsidRPr="00AC385C" w:rsidRDefault="00146978" w:rsidP="006A15E7">
      <w:pPr>
        <w:numPr>
          <w:ilvl w:val="0"/>
          <w:numId w:val="11"/>
        </w:numPr>
        <w:rPr>
          <w:rFonts w:cs="Calibri"/>
          <w:szCs w:val="24"/>
        </w:rPr>
      </w:pPr>
      <w:r w:rsidRPr="00311CC5">
        <w:rPr>
          <w:rFonts w:cs="Calibri"/>
          <w:szCs w:val="24"/>
        </w:rPr>
        <w:t>Delibera Consiglio d'Istituto di approvazione degli atti contabili relativi all'attuazione del</w:t>
      </w:r>
      <w:r>
        <w:rPr>
          <w:rFonts w:cs="Calibri"/>
          <w:szCs w:val="24"/>
        </w:rPr>
        <w:t xml:space="preserve">l’operazione </w:t>
      </w:r>
      <w:r w:rsidRPr="00311CC5">
        <w:rPr>
          <w:rFonts w:cs="Calibri"/>
          <w:szCs w:val="24"/>
        </w:rPr>
        <w:t>e dichiari la regolarità delle operazioni cui si riferisce la certificazione finale della spesa: la Delibera dovrà contenere la seguente dichiarazione: "</w:t>
      </w:r>
      <w:r w:rsidRPr="00067C5D">
        <w:t xml:space="preserve"> </w:t>
      </w:r>
      <w:r w:rsidRPr="00AC385C">
        <w:rPr>
          <w:rFonts w:cs="Calibri"/>
          <w:i/>
          <w:szCs w:val="24"/>
        </w:rPr>
        <w:t>l'operazione è stata realizzata in maniera conforme alle risorse finanziate; la stessa è stata attuata nel rispetto delle procedure e della normativa comunitaria, nazionale e regionale di settore; le fatture e gli altri documenti di spesa acquisiti al fascicolo, annullati secondo le vigenti norme di legge e regolarmente pagati, non sono stati utilizzati per ottenere ulteriori finanziamenti anche parziali. Gli originali della documentazione relativi all'intervento saranno custoditi presso l'Istituto secondo i dettami del Reg. UE 1303/2013 art.140</w:t>
      </w:r>
      <w:r w:rsidRPr="00067C5D">
        <w:rPr>
          <w:rFonts w:cs="Calibri"/>
          <w:szCs w:val="24"/>
        </w:rPr>
        <w:t>";</w:t>
      </w:r>
    </w:p>
    <w:p w:rsidR="00146978" w:rsidRDefault="00146978" w:rsidP="006A15E7">
      <w:pPr>
        <w:numPr>
          <w:ilvl w:val="0"/>
          <w:numId w:val="11"/>
        </w:numPr>
        <w:tabs>
          <w:tab w:val="clear" w:pos="720"/>
        </w:tabs>
        <w:spacing w:after="80"/>
        <w:rPr>
          <w:rFonts w:cs="Calibri"/>
          <w:szCs w:val="24"/>
        </w:rPr>
      </w:pPr>
      <w:r w:rsidRPr="00311CC5">
        <w:rPr>
          <w:rFonts w:cs="Calibri"/>
          <w:szCs w:val="24"/>
        </w:rPr>
        <w:t>Documentazione tecnico-amministrativa relativa agli esiti della manifestazione di interesse pubblicata ed alla conseguente procedura ad evidenza pubblica per l'acquisto di beni e servizi;</w:t>
      </w:r>
    </w:p>
    <w:p w:rsidR="00146978" w:rsidRPr="00067C5D" w:rsidRDefault="00146978" w:rsidP="006A15E7">
      <w:pPr>
        <w:widowControl w:val="0"/>
        <w:numPr>
          <w:ilvl w:val="0"/>
          <w:numId w:val="11"/>
        </w:numPr>
        <w:autoSpaceDE w:val="0"/>
        <w:autoSpaceDN w:val="0"/>
        <w:adjustRightInd w:val="0"/>
        <w:spacing w:after="80"/>
        <w:rPr>
          <w:rFonts w:cs="Calibri"/>
          <w:szCs w:val="24"/>
        </w:rPr>
      </w:pPr>
      <w:r w:rsidRPr="00067C5D">
        <w:rPr>
          <w:rFonts w:cs="Calibri"/>
          <w:szCs w:val="24"/>
        </w:rPr>
        <w:t>Documenti di trasporto dei beni consegnati (DDT) da cui risulti la corrispondenza con la sede del beneficiario;</w:t>
      </w:r>
    </w:p>
    <w:p w:rsidR="00146978" w:rsidRPr="00311CC5" w:rsidRDefault="00146978" w:rsidP="006A15E7">
      <w:pPr>
        <w:numPr>
          <w:ilvl w:val="0"/>
          <w:numId w:val="11"/>
        </w:numPr>
        <w:tabs>
          <w:tab w:val="clear" w:pos="720"/>
        </w:tabs>
        <w:spacing w:after="80"/>
        <w:rPr>
          <w:rFonts w:cs="Calibri"/>
          <w:szCs w:val="24"/>
        </w:rPr>
      </w:pPr>
      <w:r w:rsidRPr="00311CC5">
        <w:rPr>
          <w:rFonts w:cs="Calibri"/>
          <w:szCs w:val="24"/>
        </w:rPr>
        <w:t>Registro di consegna vidimato in ogni foglio dall'Istituzione Scolastica relativo all'assegnazione della strumentazione a sostegno della didattica a distanza;</w:t>
      </w:r>
    </w:p>
    <w:p w:rsidR="00146978" w:rsidRDefault="00146978" w:rsidP="006A15E7">
      <w:pPr>
        <w:numPr>
          <w:ilvl w:val="0"/>
          <w:numId w:val="11"/>
        </w:numPr>
        <w:tabs>
          <w:tab w:val="clear" w:pos="720"/>
        </w:tabs>
        <w:spacing w:after="80"/>
        <w:rPr>
          <w:rFonts w:cs="Calibri"/>
          <w:szCs w:val="24"/>
        </w:rPr>
      </w:pPr>
      <w:r w:rsidRPr="00311CC5">
        <w:rPr>
          <w:rFonts w:cs="Calibri"/>
          <w:szCs w:val="24"/>
        </w:rPr>
        <w:t>Copia dei contratti di comodato d'uso gratuito sottoscritti con gli studenti assegnatari della strumentazione a sostegno della didattica a distanza;</w:t>
      </w:r>
    </w:p>
    <w:p w:rsidR="00146978" w:rsidRPr="00311CC5" w:rsidRDefault="00146978" w:rsidP="006A15E7">
      <w:pPr>
        <w:numPr>
          <w:ilvl w:val="0"/>
          <w:numId w:val="11"/>
        </w:numPr>
        <w:tabs>
          <w:tab w:val="clear" w:pos="720"/>
        </w:tabs>
        <w:spacing w:after="80"/>
        <w:rPr>
          <w:rFonts w:cs="Calibri"/>
          <w:szCs w:val="24"/>
        </w:rPr>
      </w:pPr>
      <w:r w:rsidRPr="00311CC5">
        <w:rPr>
          <w:rFonts w:cs="Calibri"/>
          <w:szCs w:val="24"/>
        </w:rPr>
        <w:t>Altro [specificare eventuale ulteriore documentazione].</w:t>
      </w:r>
    </w:p>
    <w:p w:rsidR="00146978" w:rsidRPr="00FE4706" w:rsidRDefault="00146978" w:rsidP="004C5339">
      <w:pPr>
        <w:spacing w:before="240" w:after="240"/>
        <w:jc w:val="center"/>
        <w:rPr>
          <w:rFonts w:cs="Calibri"/>
          <w:b/>
          <w:szCs w:val="24"/>
        </w:rPr>
      </w:pPr>
      <w:r w:rsidRPr="00FE4706">
        <w:rPr>
          <w:rFonts w:cs="Calibri"/>
          <w:b/>
          <w:szCs w:val="24"/>
        </w:rPr>
        <w:t xml:space="preserve">DICHIARA </w:t>
      </w:r>
    </w:p>
    <w:p w:rsidR="00146978" w:rsidRPr="00FE4706" w:rsidRDefault="00146978" w:rsidP="00A82484">
      <w:pPr>
        <w:spacing w:after="80"/>
        <w:rPr>
          <w:rFonts w:cs="Calibri"/>
          <w:szCs w:val="24"/>
        </w:rPr>
      </w:pPr>
      <w:r w:rsidRPr="00FE4706">
        <w:rPr>
          <w:rFonts w:cs="Calibri"/>
          <w:szCs w:val="24"/>
        </w:rPr>
        <w:t>Ai sensi degli art. 46 e 47 del DPR 28 dicembre 2000, n. 445,</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lastRenderedPageBreak/>
        <w:t>che le attività realizzate alla data di ultimazione dell’operazione sono conformi a quanto dichiarato nell’istanza di contributo finanziario, nonché all’Operazione ammessa a contributo finanziario con il provvedimento di finanziamento n. ___ del ____________________ per un ammontare finanziario pari a ___________________</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che la tempistica di ultimazione dell’Operazione è coerente e conforme con le previsioni indicate nel</w:t>
      </w:r>
      <w:r>
        <w:rPr>
          <w:rFonts w:cs="Calibri"/>
          <w:szCs w:val="24"/>
        </w:rPr>
        <w:t xml:space="preserve">la </w:t>
      </w:r>
      <w:r>
        <w:rPr>
          <w:rFonts w:cs="Calibri"/>
          <w:szCs w:val="24"/>
          <w:lang w:val="it-IT"/>
        </w:rPr>
        <w:t>C</w:t>
      </w:r>
      <w:r w:rsidRPr="00FE4706">
        <w:rPr>
          <w:rFonts w:cs="Calibri"/>
          <w:szCs w:val="24"/>
        </w:rPr>
        <w:t>onvenzione stipulata in data_____________;</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 xml:space="preserve">che ogni adempimento procedurale finalizzato all’attuazione dell’operazione in oggetto è stato effettuato in ottemperanza al quadro normativo tracciato dal </w:t>
      </w:r>
      <w:r w:rsidRPr="000C1680">
        <w:rPr>
          <w:rFonts w:cs="Calibri"/>
          <w:lang w:eastAsia="it-IT"/>
        </w:rPr>
        <w:t>D. Lgs. 50/2016</w:t>
      </w:r>
      <w:r>
        <w:rPr>
          <w:rFonts w:cs="Calibri"/>
          <w:lang w:eastAsia="it-IT"/>
        </w:rPr>
        <w:t xml:space="preserve"> e s.m.i.</w:t>
      </w:r>
      <w:r w:rsidRPr="00FE4706">
        <w:rPr>
          <w:rFonts w:cs="Calibri"/>
          <w:szCs w:val="24"/>
        </w:rPr>
        <w:t>;</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di accettare i controlli che la Regione Calabria e/o soggetto da essa indicato, nonché i funzionari autorizzati della Comunità europea e i loro rappresentanti autorizzati riterranno opportuno effettuare;</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di impegnarsi a conservare e mantenere la documentazione di spesa per un periodo di dieci  anni a decorrere dal 31 dicembre successivo alla presentazione dei conti nei quali sono incluse le spese finali dell’Operazione completata;</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la propria più ampia disponibilità e collaborazione a fornire estratti o copie dei suddetti documenti alle persone o agli organismi che ne hanno diritto, compresi il personale autorizzato dell’Autorità di Gestione, dell’Autorità di Certificazione, e dell’Autorità di Audit, nonché i funzionari autorizzati della Comunità europea e i loro rappresentanti autorizzati;</w:t>
      </w:r>
    </w:p>
    <w:p w:rsidR="00146978" w:rsidRDefault="00146978" w:rsidP="006A15E7">
      <w:pPr>
        <w:pStyle w:val="Paragrafoelenco"/>
        <w:numPr>
          <w:ilvl w:val="0"/>
          <w:numId w:val="14"/>
        </w:numPr>
        <w:spacing w:after="80"/>
        <w:ind w:left="426" w:hanging="426"/>
        <w:rPr>
          <w:rFonts w:cs="Calibri"/>
          <w:szCs w:val="24"/>
        </w:rPr>
      </w:pPr>
      <w:r w:rsidRPr="00E04DE4">
        <w:rPr>
          <w:rFonts w:cs="Calibri"/>
          <w:szCs w:val="24"/>
        </w:rPr>
        <w:t xml:space="preserve">che sono state rispettate tutte le prescrizioni di legge nazionale e regionale, in materia di contrasto al lavoro non regolare, nonché le altre disposizioni nazionali e regionali in materia di trasparenza dell’azione amministrativa, di tracciabilità dei pagamenti, di contrasto alla criminalità organizzata e </w:t>
      </w:r>
      <w:r>
        <w:rPr>
          <w:rFonts w:cs="Calibri"/>
          <w:szCs w:val="24"/>
        </w:rPr>
        <w:t>di anticorruzione ex lege n. 1</w:t>
      </w:r>
      <w:r>
        <w:rPr>
          <w:rFonts w:cs="Calibri"/>
          <w:szCs w:val="24"/>
          <w:lang w:val="it-IT"/>
        </w:rPr>
        <w:t>36</w:t>
      </w:r>
      <w:r w:rsidRPr="00E04DE4">
        <w:rPr>
          <w:rFonts w:cs="Calibri"/>
          <w:szCs w:val="24"/>
        </w:rPr>
        <w:t>/2010;</w:t>
      </w:r>
    </w:p>
    <w:p w:rsidR="00146978" w:rsidRDefault="00146978" w:rsidP="006A15E7">
      <w:pPr>
        <w:pStyle w:val="Paragrafoelenco"/>
        <w:numPr>
          <w:ilvl w:val="0"/>
          <w:numId w:val="14"/>
        </w:numPr>
        <w:spacing w:after="80"/>
        <w:ind w:left="426" w:hanging="426"/>
        <w:rPr>
          <w:rFonts w:cs="Calibri"/>
          <w:szCs w:val="24"/>
        </w:rPr>
      </w:pPr>
      <w:r w:rsidRPr="00E04DE4">
        <w:rPr>
          <w:rFonts w:cs="Calibri"/>
          <w:szCs w:val="24"/>
        </w:rPr>
        <w:t>che non sono stati ottenuti, né richiesti, ulteriori rimborsi, contributi e integrazioni di altri soggetti, pubblici o privati, nazionali, regionali, provinciali e/o comunitari (ovvero sono stati ottenuti o richiesti quali e in quale misura e su quali spese);</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che sono stati trasmessi alla Regione Calabria i dati di monitoraggio economico, finanziario, fisico e procedurale e sono stati imputati nel sistema di monitoraggio economico, finanziario, fisico e procedurale SIURP gli atti e la documentazione relativi alle varie fasi di realizzazione dell'Operazione;</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che l’Operazione è in uso e funzionante, come attestato dalla documentazione allegata;</w:t>
      </w:r>
    </w:p>
    <w:p w:rsidR="00146978" w:rsidRDefault="00146978" w:rsidP="006A15E7">
      <w:pPr>
        <w:pStyle w:val="Paragrafoelenco"/>
        <w:numPr>
          <w:ilvl w:val="0"/>
          <w:numId w:val="14"/>
        </w:numPr>
        <w:spacing w:after="80"/>
        <w:ind w:left="426" w:hanging="426"/>
        <w:rPr>
          <w:rFonts w:cs="Calibri"/>
          <w:szCs w:val="24"/>
        </w:rPr>
      </w:pPr>
      <w:r w:rsidRPr="00E04DE4">
        <w:rPr>
          <w:rFonts w:cs="Calibri"/>
          <w:szCs w:val="24"/>
        </w:rPr>
        <w:t>di aver adottato e di mantenere un sistema di contabilità separata o una codificazione contabile adeguata per tutte le transazioni relative al finanziamento concesso;</w:t>
      </w:r>
    </w:p>
    <w:p w:rsidR="00146978" w:rsidRDefault="00146978" w:rsidP="006A15E7">
      <w:pPr>
        <w:pStyle w:val="Paragrafoelenco"/>
        <w:numPr>
          <w:ilvl w:val="0"/>
          <w:numId w:val="14"/>
        </w:numPr>
        <w:spacing w:after="80"/>
        <w:ind w:left="426" w:hanging="426"/>
        <w:rPr>
          <w:rFonts w:cs="Calibri"/>
          <w:szCs w:val="24"/>
        </w:rPr>
      </w:pPr>
      <w:r w:rsidRPr="00FE4706">
        <w:rPr>
          <w:rFonts w:cs="Calibri"/>
          <w:szCs w:val="24"/>
        </w:rPr>
        <w:t>di essere consapevole che altre eventuali spese, sostenute nei termini temporali di ammissibilità delle spese dell’Operazione e ad essa riconducibili, ma non riportate nella rendicontazione finale, non potranno essere oggetto di ulteriori e successive richieste di contributo;</w:t>
      </w:r>
    </w:p>
    <w:p w:rsidR="00146978" w:rsidRPr="00FE4706" w:rsidRDefault="00146978" w:rsidP="00A82484">
      <w:pPr>
        <w:spacing w:before="240" w:after="80"/>
        <w:jc w:val="center"/>
        <w:rPr>
          <w:rFonts w:cs="Calibri"/>
          <w:b/>
          <w:szCs w:val="24"/>
        </w:rPr>
      </w:pPr>
      <w:r w:rsidRPr="00FE4706">
        <w:rPr>
          <w:rFonts w:cs="Calibri"/>
          <w:b/>
          <w:szCs w:val="24"/>
        </w:rPr>
        <w:t>COMUNICA</w:t>
      </w:r>
    </w:p>
    <w:p w:rsidR="00146978" w:rsidRPr="001361A2" w:rsidRDefault="00146978" w:rsidP="00A82484">
      <w:pPr>
        <w:spacing w:after="80" w:line="259" w:lineRule="auto"/>
        <w:rPr>
          <w:rFonts w:cs="Calibri"/>
          <w:szCs w:val="24"/>
        </w:rPr>
      </w:pPr>
      <w:r>
        <w:rPr>
          <w:rFonts w:cs="Calibri"/>
          <w:szCs w:val="24"/>
        </w:rPr>
        <w:t>c</w:t>
      </w:r>
      <w:r w:rsidRPr="001361A2">
        <w:rPr>
          <w:rFonts w:cs="Calibri"/>
          <w:szCs w:val="24"/>
        </w:rPr>
        <w:t>he tutta la documentazione relativa al</w:t>
      </w:r>
      <w:r>
        <w:rPr>
          <w:rFonts w:cs="Calibri"/>
          <w:szCs w:val="24"/>
        </w:rPr>
        <w:t>l’operazione</w:t>
      </w:r>
      <w:r w:rsidRPr="001361A2">
        <w:rPr>
          <w:rFonts w:cs="Calibri"/>
          <w:szCs w:val="24"/>
        </w:rPr>
        <w:t xml:space="preserve"> è ubicata presso ______________________ e che il soggetto addetto a tale conservazione è __________________________ .</w:t>
      </w:r>
    </w:p>
    <w:p w:rsidR="00146978" w:rsidRPr="001361A2" w:rsidRDefault="00146978" w:rsidP="00A82484">
      <w:pPr>
        <w:spacing w:before="240" w:after="80"/>
        <w:jc w:val="center"/>
        <w:rPr>
          <w:rFonts w:cs="Calibri"/>
          <w:b/>
          <w:szCs w:val="24"/>
        </w:rPr>
      </w:pPr>
      <w:r w:rsidRPr="001361A2">
        <w:rPr>
          <w:rFonts w:cs="Calibri"/>
          <w:b/>
          <w:szCs w:val="24"/>
        </w:rPr>
        <w:t>SOTTOSCRIZIONE DEL LEGALE RAPPRESENTANTE</w:t>
      </w:r>
    </w:p>
    <w:p w:rsidR="00146978" w:rsidRPr="001361A2" w:rsidRDefault="00146978" w:rsidP="00A82484">
      <w:pPr>
        <w:tabs>
          <w:tab w:val="left" w:pos="375"/>
        </w:tabs>
        <w:spacing w:after="80" w:line="340" w:lineRule="atLeast"/>
        <w:rPr>
          <w:rFonts w:cs="Calibri"/>
          <w:szCs w:val="24"/>
        </w:rPr>
      </w:pPr>
      <w:r w:rsidRPr="001361A2">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146978" w:rsidRPr="00FE4706" w:rsidRDefault="00146978" w:rsidP="00A82484">
      <w:pPr>
        <w:pStyle w:val="Paragrafoelenco"/>
        <w:tabs>
          <w:tab w:val="right" w:pos="8787"/>
        </w:tabs>
        <w:spacing w:after="80" w:line="360" w:lineRule="auto"/>
        <w:ind w:left="360" w:right="72"/>
        <w:rPr>
          <w:rFonts w:cs="Calibri"/>
          <w:szCs w:val="24"/>
        </w:rPr>
      </w:pPr>
    </w:p>
    <w:p w:rsidR="00146978" w:rsidRDefault="00146978" w:rsidP="00AC385C">
      <w:pPr>
        <w:spacing w:after="80" w:line="259" w:lineRule="auto"/>
        <w:rPr>
          <w:rFonts w:cs="Calibri"/>
        </w:rPr>
      </w:pPr>
      <w:r w:rsidRPr="001361A2">
        <w:rPr>
          <w:rFonts w:cs="Calibri"/>
          <w:szCs w:val="24"/>
        </w:rPr>
        <w:t>Data …………………….</w:t>
      </w:r>
      <w:r w:rsidRPr="001361A2">
        <w:rPr>
          <w:rFonts w:cs="Calibri"/>
          <w:szCs w:val="24"/>
        </w:rPr>
        <w:tab/>
      </w:r>
      <w:r w:rsidRPr="001361A2">
        <w:rPr>
          <w:rFonts w:cs="Calibri"/>
          <w:szCs w:val="24"/>
        </w:rPr>
        <w:tab/>
      </w:r>
      <w:r w:rsidRPr="001361A2">
        <w:rPr>
          <w:rFonts w:cs="Calibri"/>
          <w:szCs w:val="24"/>
        </w:rPr>
        <w:tab/>
      </w:r>
      <w:r w:rsidRPr="001361A2">
        <w:rPr>
          <w:rFonts w:cs="Calibri"/>
          <w:szCs w:val="24"/>
        </w:rPr>
        <w:tab/>
      </w:r>
      <w:r w:rsidRPr="001361A2">
        <w:rPr>
          <w:rFonts w:cs="Calibri"/>
          <w:szCs w:val="24"/>
        </w:rPr>
        <w:tab/>
      </w:r>
      <w:r w:rsidRPr="001361A2">
        <w:rPr>
          <w:rFonts w:cs="Calibri"/>
          <w:szCs w:val="24"/>
        </w:rPr>
        <w:tab/>
      </w:r>
      <w:r w:rsidRPr="001361A2">
        <w:rPr>
          <w:rFonts w:cs="Calibri"/>
          <w:szCs w:val="24"/>
        </w:rPr>
        <w:tab/>
      </w:r>
      <w:r w:rsidRPr="001361A2">
        <w:rPr>
          <w:rFonts w:cs="Calibri"/>
          <w:szCs w:val="24"/>
        </w:rPr>
        <w:tab/>
      </w:r>
      <w:r w:rsidRPr="001361A2">
        <w:rPr>
          <w:rFonts w:cs="Calibri"/>
          <w:i/>
          <w:szCs w:val="24"/>
          <w:u w:val="single"/>
        </w:rPr>
        <w:t>Firma digitale</w:t>
      </w:r>
    </w:p>
    <w:p w:rsidR="00146978" w:rsidRDefault="00146978" w:rsidP="00195B88">
      <w:pPr>
        <w:spacing w:after="80" w:line="276" w:lineRule="auto"/>
        <w:jc w:val="left"/>
        <w:rPr>
          <w:rFonts w:cs="Calibri"/>
        </w:rPr>
      </w:pPr>
    </w:p>
    <w:p w:rsidR="00146978" w:rsidRDefault="00146978" w:rsidP="00195B88">
      <w:pPr>
        <w:spacing w:after="80" w:line="276" w:lineRule="auto"/>
        <w:jc w:val="left"/>
        <w:rPr>
          <w:rFonts w:cs="Calibri"/>
        </w:rPr>
      </w:pPr>
    </w:p>
    <w:p w:rsidR="00146978" w:rsidRDefault="00146978" w:rsidP="00195B88">
      <w:pPr>
        <w:spacing w:after="80" w:line="276" w:lineRule="auto"/>
        <w:jc w:val="left"/>
        <w:rPr>
          <w:rFonts w:cs="Calibri"/>
        </w:rPr>
      </w:pPr>
    </w:p>
    <w:p w:rsidR="00146978" w:rsidRDefault="00146978" w:rsidP="00195B88">
      <w:pPr>
        <w:spacing w:after="80" w:line="276" w:lineRule="auto"/>
        <w:jc w:val="left"/>
        <w:rPr>
          <w:rFonts w:cs="Calibri"/>
        </w:rPr>
      </w:pPr>
    </w:p>
    <w:p w:rsidR="00146978" w:rsidRDefault="00146978" w:rsidP="00750C9A">
      <w:pPr>
        <w:spacing w:after="80" w:line="276" w:lineRule="auto"/>
        <w:rPr>
          <w:rFonts w:cs="Calibri"/>
        </w:rPr>
      </w:pPr>
      <w:r w:rsidRPr="00750C9A">
        <w:rPr>
          <w:rFonts w:eastAsia="Times New Roman"/>
          <w:b/>
          <w:iCs/>
          <w:color w:val="1F3864"/>
          <w:sz w:val="24"/>
          <w:szCs w:val="28"/>
          <w:lang w:val="x-none" w:eastAsia="x-none"/>
        </w:rPr>
        <w:lastRenderedPageBreak/>
        <w:t>Allegato 3  -  Indicazioni fornite dal M</w:t>
      </w:r>
      <w:r>
        <w:rPr>
          <w:rFonts w:eastAsia="Times New Roman"/>
          <w:b/>
          <w:iCs/>
          <w:color w:val="1F3864"/>
          <w:sz w:val="24"/>
          <w:szCs w:val="28"/>
          <w:lang w:eastAsia="x-none"/>
        </w:rPr>
        <w:t>I</w:t>
      </w:r>
      <w:r w:rsidRPr="00750C9A">
        <w:rPr>
          <w:rFonts w:eastAsia="Times New Roman"/>
          <w:b/>
          <w:iCs/>
          <w:color w:val="1F3864"/>
          <w:sz w:val="24"/>
          <w:szCs w:val="28"/>
          <w:lang w:val="x-none" w:eastAsia="x-none"/>
        </w:rPr>
        <w:t>-USR Calabria relativamente ai requisiti minimi delle attrezzature</w:t>
      </w:r>
      <w:r w:rsidRPr="00750C9A">
        <w:rPr>
          <w:rFonts w:cs="Calibri"/>
        </w:rPr>
        <w:t xml:space="preserve"> </w:t>
      </w:r>
      <w:r>
        <w:rPr>
          <w:rFonts w:eastAsia="Times New Roman"/>
          <w:b/>
          <w:iCs/>
          <w:color w:val="1F3864"/>
          <w:sz w:val="24"/>
          <w:szCs w:val="28"/>
          <w:lang w:eastAsia="x-none"/>
        </w:rPr>
        <w:t>h</w:t>
      </w:r>
      <w:r w:rsidRPr="00750C9A">
        <w:rPr>
          <w:rFonts w:eastAsia="Times New Roman"/>
          <w:b/>
          <w:iCs/>
          <w:color w:val="1F3864"/>
          <w:sz w:val="24"/>
          <w:szCs w:val="28"/>
          <w:lang w:val="x-none" w:eastAsia="x-none"/>
        </w:rPr>
        <w:t>ardw</w:t>
      </w:r>
      <w:r>
        <w:rPr>
          <w:rFonts w:eastAsia="Times New Roman"/>
          <w:b/>
          <w:iCs/>
          <w:color w:val="1F3864"/>
          <w:sz w:val="24"/>
          <w:szCs w:val="28"/>
          <w:lang w:eastAsia="x-none"/>
        </w:rPr>
        <w:t>a</w:t>
      </w:r>
      <w:r w:rsidRPr="00750C9A">
        <w:rPr>
          <w:rFonts w:eastAsia="Times New Roman"/>
          <w:b/>
          <w:iCs/>
          <w:color w:val="1F3864"/>
          <w:sz w:val="24"/>
          <w:szCs w:val="28"/>
          <w:lang w:val="x-none" w:eastAsia="x-none"/>
        </w:rPr>
        <w:t>re/</w:t>
      </w:r>
      <w:r>
        <w:rPr>
          <w:rFonts w:eastAsia="Times New Roman"/>
          <w:b/>
          <w:iCs/>
          <w:color w:val="1F3864"/>
          <w:sz w:val="24"/>
          <w:szCs w:val="28"/>
          <w:lang w:eastAsia="x-none"/>
        </w:rPr>
        <w:t>s</w:t>
      </w:r>
      <w:r w:rsidRPr="00750C9A">
        <w:rPr>
          <w:rFonts w:eastAsia="Times New Roman"/>
          <w:b/>
          <w:iCs/>
          <w:color w:val="1F3864"/>
          <w:sz w:val="24"/>
          <w:szCs w:val="28"/>
          <w:lang w:val="x-none" w:eastAsia="x-none"/>
        </w:rPr>
        <w:t>oftware per la Didattica a Distanza</w:t>
      </w:r>
      <w:r w:rsidRPr="00750C9A">
        <w:rPr>
          <w:rFonts w:cs="Calibri"/>
        </w:rPr>
        <w:t xml:space="preserve">   </w:t>
      </w:r>
    </w:p>
    <w:p w:rsidR="00146978" w:rsidRDefault="00146978" w:rsidP="00750C9A">
      <w:pPr>
        <w:spacing w:after="80" w:line="276" w:lineRule="auto"/>
        <w:rPr>
          <w:rFonts w:cs="Calibri"/>
        </w:rPr>
      </w:pPr>
    </w:p>
    <w:p w:rsidR="00146978" w:rsidRPr="00750C9A" w:rsidRDefault="00146978" w:rsidP="00750C9A">
      <w:pPr>
        <w:spacing w:after="80" w:line="276" w:lineRule="auto"/>
        <w:rPr>
          <w:rFonts w:cs="Calibri"/>
        </w:rPr>
      </w:pPr>
      <w:r w:rsidRPr="00750C9A">
        <w:rPr>
          <w:rFonts w:cs="Calibri"/>
        </w:rPr>
        <w:t xml:space="preserve">Le soluzioni hardware/software per soddisfare la migliore prestazione possibile relativamente all’uso di tablet o notebook per studenti in ambito di DaD devono garantire: </w:t>
      </w:r>
    </w:p>
    <w:p w:rsidR="00146978" w:rsidRDefault="00146978" w:rsidP="006A15E7">
      <w:pPr>
        <w:numPr>
          <w:ilvl w:val="0"/>
          <w:numId w:val="26"/>
        </w:numPr>
        <w:spacing w:after="80" w:line="276" w:lineRule="auto"/>
        <w:ind w:left="1276" w:hanging="425"/>
        <w:rPr>
          <w:rFonts w:cs="Calibri"/>
        </w:rPr>
      </w:pPr>
      <w:r w:rsidRPr="00750C9A">
        <w:rPr>
          <w:rFonts w:cs="Calibri"/>
        </w:rPr>
        <w:t xml:space="preserve">Massima </w:t>
      </w:r>
      <w:r>
        <w:rPr>
          <w:rFonts w:cs="Calibri"/>
        </w:rPr>
        <w:t>a</w:t>
      </w:r>
      <w:r w:rsidRPr="00750C9A">
        <w:rPr>
          <w:rFonts w:cs="Calibri"/>
        </w:rPr>
        <w:t>ffidabilità del device in circostanze di uso di più software anche in contemporanea</w:t>
      </w:r>
      <w:r>
        <w:rPr>
          <w:rFonts w:cs="Calibri"/>
        </w:rPr>
        <w:t>;</w:t>
      </w:r>
      <w:r w:rsidRPr="00750C9A">
        <w:rPr>
          <w:rFonts w:cs="Calibri"/>
        </w:rPr>
        <w:t xml:space="preserve"> </w:t>
      </w:r>
    </w:p>
    <w:p w:rsidR="00146978" w:rsidRDefault="00146978" w:rsidP="006A15E7">
      <w:pPr>
        <w:numPr>
          <w:ilvl w:val="0"/>
          <w:numId w:val="26"/>
        </w:numPr>
        <w:spacing w:after="80" w:line="276" w:lineRule="auto"/>
        <w:ind w:left="1276" w:hanging="425"/>
        <w:rPr>
          <w:rFonts w:cs="Calibri"/>
        </w:rPr>
      </w:pPr>
      <w:r w:rsidRPr="00750C9A">
        <w:rPr>
          <w:rFonts w:cs="Calibri"/>
        </w:rPr>
        <w:t>L’utilizzo per diverse ore al giorno e continuate</w:t>
      </w:r>
      <w:r>
        <w:rPr>
          <w:rFonts w:cs="Calibri"/>
        </w:rPr>
        <w:t>;</w:t>
      </w:r>
      <w:r w:rsidRPr="00750C9A">
        <w:rPr>
          <w:rFonts w:cs="Calibri"/>
        </w:rPr>
        <w:t xml:space="preserve"> </w:t>
      </w:r>
    </w:p>
    <w:p w:rsidR="00146978" w:rsidRDefault="00146978" w:rsidP="006A15E7">
      <w:pPr>
        <w:numPr>
          <w:ilvl w:val="0"/>
          <w:numId w:val="26"/>
        </w:numPr>
        <w:spacing w:after="80" w:line="276" w:lineRule="auto"/>
        <w:ind w:left="1276" w:hanging="425"/>
        <w:rPr>
          <w:rFonts w:cs="Calibri"/>
        </w:rPr>
      </w:pPr>
      <w:r w:rsidRPr="00750C9A">
        <w:rPr>
          <w:rFonts w:cs="Calibri"/>
        </w:rPr>
        <w:t>Massima usabilità (es. collaborazione multischermo)</w:t>
      </w:r>
      <w:r>
        <w:rPr>
          <w:rFonts w:cs="Calibri"/>
        </w:rPr>
        <w:t>;</w:t>
      </w:r>
    </w:p>
    <w:p w:rsidR="00146978" w:rsidRDefault="00146978" w:rsidP="006A15E7">
      <w:pPr>
        <w:numPr>
          <w:ilvl w:val="0"/>
          <w:numId w:val="26"/>
        </w:numPr>
        <w:spacing w:after="80" w:line="276" w:lineRule="auto"/>
        <w:ind w:left="1276" w:hanging="425"/>
        <w:rPr>
          <w:rFonts w:cs="Calibri"/>
        </w:rPr>
      </w:pPr>
      <w:r w:rsidRPr="00750C9A">
        <w:rPr>
          <w:rFonts w:cs="Calibri"/>
        </w:rPr>
        <w:t>L’integrazione di più strumenti necessari per mantenere il contatto live con i docenti (video camera integrata e un numero sufficiente ingressi hdm, usb e audio jack)</w:t>
      </w:r>
      <w:r>
        <w:rPr>
          <w:rFonts w:cs="Calibri"/>
        </w:rPr>
        <w:t>;</w:t>
      </w:r>
    </w:p>
    <w:p w:rsidR="00146978" w:rsidRPr="00750C9A" w:rsidRDefault="00146978" w:rsidP="006A15E7">
      <w:pPr>
        <w:numPr>
          <w:ilvl w:val="0"/>
          <w:numId w:val="26"/>
        </w:numPr>
        <w:spacing w:after="80" w:line="276" w:lineRule="auto"/>
        <w:ind w:left="1276" w:hanging="425"/>
        <w:rPr>
          <w:rFonts w:cs="Calibri"/>
        </w:rPr>
      </w:pPr>
      <w:r w:rsidRPr="00750C9A">
        <w:rPr>
          <w:rFonts w:cs="Calibri"/>
        </w:rPr>
        <w:t>Display Full View di almeno di 15.6’’ per notebook e di 10” per Tablet per evitare di affaticare la vista</w:t>
      </w:r>
      <w:r>
        <w:rPr>
          <w:rFonts w:cs="Calibri"/>
        </w:rPr>
        <w:t>.</w:t>
      </w:r>
      <w:r w:rsidRPr="00750C9A">
        <w:rPr>
          <w:rFonts w:cs="Calibri"/>
        </w:rPr>
        <w:t xml:space="preserve"> </w:t>
      </w:r>
    </w:p>
    <w:p w:rsidR="00146978" w:rsidRPr="00750C9A" w:rsidRDefault="00146978" w:rsidP="00750C9A">
      <w:pPr>
        <w:spacing w:after="80" w:line="276" w:lineRule="auto"/>
        <w:rPr>
          <w:rFonts w:cs="Calibri"/>
        </w:rPr>
      </w:pPr>
      <w:r w:rsidRPr="00750C9A">
        <w:rPr>
          <w:rFonts w:cs="Calibri"/>
        </w:rPr>
        <w:t xml:space="preserve">Altro elemento certamente da non sottovalutare in assenza di connettività “territoriale”. </w:t>
      </w:r>
    </w:p>
    <w:p w:rsidR="00146978" w:rsidRPr="00750C9A" w:rsidRDefault="00146978" w:rsidP="00750C9A">
      <w:pPr>
        <w:spacing w:after="80" w:line="276" w:lineRule="auto"/>
        <w:rPr>
          <w:rFonts w:cs="Calibri"/>
        </w:rPr>
      </w:pPr>
      <w:r w:rsidRPr="00750C9A">
        <w:rPr>
          <w:rFonts w:cs="Calibri"/>
        </w:rPr>
        <w:t xml:space="preserve">Due modalità di risoluzione: </w:t>
      </w:r>
    </w:p>
    <w:p w:rsidR="00146978" w:rsidRDefault="00146978" w:rsidP="006A15E7">
      <w:pPr>
        <w:numPr>
          <w:ilvl w:val="1"/>
          <w:numId w:val="17"/>
        </w:numPr>
        <w:spacing w:after="80" w:line="276" w:lineRule="auto"/>
        <w:ind w:left="1276" w:hanging="425"/>
        <w:rPr>
          <w:rFonts w:cs="Calibri"/>
        </w:rPr>
      </w:pPr>
      <w:r w:rsidRPr="00750C9A">
        <w:rPr>
          <w:rFonts w:cs="Calibri"/>
        </w:rPr>
        <w:t>Dotare gli studenti di tablet o notebook muniti di slot per la SIM e quindi garantire l’acquisto di tablet e SIM per la connessione</w:t>
      </w:r>
      <w:r>
        <w:rPr>
          <w:rFonts w:cs="Calibri"/>
        </w:rPr>
        <w:t>;</w:t>
      </w:r>
      <w:r w:rsidRPr="00750C9A">
        <w:rPr>
          <w:rFonts w:cs="Calibri"/>
        </w:rPr>
        <w:t xml:space="preserve"> </w:t>
      </w:r>
    </w:p>
    <w:p w:rsidR="00146978" w:rsidRPr="00750C9A" w:rsidRDefault="00146978" w:rsidP="006A15E7">
      <w:pPr>
        <w:numPr>
          <w:ilvl w:val="1"/>
          <w:numId w:val="17"/>
        </w:numPr>
        <w:spacing w:after="80" w:line="276" w:lineRule="auto"/>
        <w:ind w:left="1276" w:hanging="425"/>
        <w:rPr>
          <w:rFonts w:cs="Calibri"/>
        </w:rPr>
      </w:pPr>
      <w:r w:rsidRPr="00750C9A">
        <w:rPr>
          <w:rFonts w:cs="Calibri"/>
        </w:rPr>
        <w:t>Dotare gli studenti di tablet e soluzione con hotspot (saponetta per la connessione) e SIM per la connessione WI-FI</w:t>
      </w:r>
      <w:r>
        <w:rPr>
          <w:rFonts w:cs="Calibri"/>
        </w:rPr>
        <w:t>.</w:t>
      </w:r>
    </w:p>
    <w:p w:rsidR="00146978" w:rsidRDefault="00146978" w:rsidP="00750C9A">
      <w:pPr>
        <w:spacing w:after="80" w:line="276" w:lineRule="auto"/>
        <w:rPr>
          <w:rFonts w:cs="Calibri"/>
        </w:rPr>
      </w:pPr>
    </w:p>
    <w:p w:rsidR="00146978" w:rsidRPr="00750C9A" w:rsidRDefault="00146978" w:rsidP="00750C9A">
      <w:pPr>
        <w:spacing w:after="80" w:line="276" w:lineRule="auto"/>
        <w:rPr>
          <w:rFonts w:cs="Calibri"/>
          <w:b/>
          <w:u w:val="single"/>
        </w:rPr>
      </w:pPr>
      <w:r w:rsidRPr="00750C9A">
        <w:rPr>
          <w:rFonts w:cs="Calibri"/>
          <w:b/>
          <w:u w:val="single"/>
        </w:rPr>
        <w:t xml:space="preserve">CARATTERISTICHE HARDWARE </w:t>
      </w:r>
    </w:p>
    <w:p w:rsidR="00146978" w:rsidRDefault="00146978" w:rsidP="006A15E7">
      <w:pPr>
        <w:numPr>
          <w:ilvl w:val="0"/>
          <w:numId w:val="27"/>
        </w:numPr>
        <w:spacing w:after="80" w:line="276" w:lineRule="auto"/>
        <w:rPr>
          <w:rFonts w:cs="Calibri"/>
        </w:rPr>
      </w:pPr>
      <w:r>
        <w:rPr>
          <w:rFonts w:cs="Calibri"/>
        </w:rPr>
        <w:t>M</w:t>
      </w:r>
      <w:r w:rsidRPr="00750C9A">
        <w:rPr>
          <w:rFonts w:cs="Calibri"/>
        </w:rPr>
        <w:t>emoria RAM (deve collocarsi tra un minimo essenziale di 2GB di RAM)</w:t>
      </w:r>
      <w:r>
        <w:rPr>
          <w:rFonts w:cs="Calibri"/>
        </w:rPr>
        <w:t>;</w:t>
      </w:r>
      <w:r w:rsidRPr="00750C9A">
        <w:rPr>
          <w:rFonts w:cs="Calibri"/>
        </w:rPr>
        <w:t xml:space="preserve"> </w:t>
      </w:r>
    </w:p>
    <w:p w:rsidR="00146978" w:rsidRDefault="00146978" w:rsidP="006A15E7">
      <w:pPr>
        <w:numPr>
          <w:ilvl w:val="0"/>
          <w:numId w:val="27"/>
        </w:numPr>
        <w:spacing w:after="80" w:line="276" w:lineRule="auto"/>
        <w:rPr>
          <w:rFonts w:cs="Calibri"/>
        </w:rPr>
      </w:pPr>
      <w:r>
        <w:rPr>
          <w:rFonts w:cs="Calibri"/>
        </w:rPr>
        <w:t>D</w:t>
      </w:r>
      <w:r w:rsidRPr="00750C9A">
        <w:rPr>
          <w:rFonts w:cs="Calibri"/>
        </w:rPr>
        <w:t>isplay da 1024×600 pixel (max 1920 x 1080 pixel Full HD)</w:t>
      </w:r>
      <w:r>
        <w:rPr>
          <w:rFonts w:cs="Calibri"/>
        </w:rPr>
        <w:t>;</w:t>
      </w:r>
      <w:r w:rsidRPr="00750C9A">
        <w:rPr>
          <w:rFonts w:cs="Calibri"/>
        </w:rPr>
        <w:t xml:space="preserve"> </w:t>
      </w:r>
    </w:p>
    <w:p w:rsidR="00146978" w:rsidRPr="00750C9A" w:rsidRDefault="00146978" w:rsidP="006A15E7">
      <w:pPr>
        <w:numPr>
          <w:ilvl w:val="0"/>
          <w:numId w:val="27"/>
        </w:numPr>
        <w:spacing w:after="80" w:line="276" w:lineRule="auto"/>
        <w:rPr>
          <w:rFonts w:cs="Calibri"/>
        </w:rPr>
      </w:pPr>
      <w:r w:rsidRPr="00750C9A">
        <w:rPr>
          <w:rFonts w:cs="Calibri"/>
        </w:rPr>
        <w:t>Hard Disk 16GB in su (meglio 32GB)</w:t>
      </w:r>
      <w:r>
        <w:rPr>
          <w:rFonts w:cs="Calibri"/>
        </w:rPr>
        <w:t>;</w:t>
      </w:r>
    </w:p>
    <w:p w:rsidR="00146978" w:rsidRPr="00165909" w:rsidRDefault="00146978" w:rsidP="00165909">
      <w:pPr>
        <w:spacing w:after="80" w:line="276" w:lineRule="auto"/>
        <w:rPr>
          <w:rFonts w:cs="Calibri"/>
          <w:b/>
        </w:rPr>
      </w:pPr>
      <w:r w:rsidRPr="00165909">
        <w:rPr>
          <w:rFonts w:cs="Calibri"/>
          <w:b/>
        </w:rPr>
        <w:t>Display</w:t>
      </w:r>
      <w:r>
        <w:rPr>
          <w:rFonts w:cs="Calibri"/>
          <w:b/>
        </w:rPr>
        <w:t>:</w:t>
      </w:r>
      <w:r w:rsidRPr="00165909">
        <w:rPr>
          <w:rFonts w:cs="Calibri"/>
          <w:b/>
        </w:rPr>
        <w:t xml:space="preserve"> </w:t>
      </w:r>
    </w:p>
    <w:p w:rsidR="00146978" w:rsidRDefault="00146978" w:rsidP="006A15E7">
      <w:pPr>
        <w:numPr>
          <w:ilvl w:val="0"/>
          <w:numId w:val="27"/>
        </w:numPr>
        <w:spacing w:after="80" w:line="276" w:lineRule="auto"/>
        <w:rPr>
          <w:rFonts w:cs="Calibri"/>
        </w:rPr>
      </w:pPr>
      <w:r w:rsidRPr="00750C9A">
        <w:rPr>
          <w:rFonts w:cs="Calibri"/>
        </w:rPr>
        <w:t>Dimensioni: 10 pollici (se per notebook almeno 12’’)</w:t>
      </w:r>
      <w:r>
        <w:rPr>
          <w:rFonts w:cs="Calibri"/>
        </w:rPr>
        <w:t>;</w:t>
      </w:r>
    </w:p>
    <w:p w:rsidR="00146978" w:rsidRDefault="00146978" w:rsidP="006A15E7">
      <w:pPr>
        <w:numPr>
          <w:ilvl w:val="0"/>
          <w:numId w:val="27"/>
        </w:numPr>
        <w:spacing w:after="80" w:line="276" w:lineRule="auto"/>
        <w:rPr>
          <w:rFonts w:cs="Calibri"/>
        </w:rPr>
      </w:pPr>
      <w:r w:rsidRPr="00750C9A">
        <w:rPr>
          <w:rFonts w:cs="Calibri"/>
        </w:rPr>
        <w:t>Risoluzione e densità – 1920 x 1080 pixel</w:t>
      </w:r>
      <w:r>
        <w:rPr>
          <w:rFonts w:cs="Calibri"/>
        </w:rPr>
        <w:t>;</w:t>
      </w:r>
    </w:p>
    <w:p w:rsidR="00146978" w:rsidRDefault="00146978" w:rsidP="006A15E7">
      <w:pPr>
        <w:numPr>
          <w:ilvl w:val="0"/>
          <w:numId w:val="27"/>
        </w:numPr>
        <w:spacing w:after="80" w:line="276" w:lineRule="auto"/>
        <w:rPr>
          <w:rFonts w:cs="Calibri"/>
        </w:rPr>
      </w:pPr>
      <w:r w:rsidRPr="00750C9A">
        <w:rPr>
          <w:rFonts w:cs="Calibri"/>
        </w:rPr>
        <w:t>Tipo di pannello – display di tipo IPS LCD o AMOLED/Super AMOLED</w:t>
      </w:r>
      <w:r>
        <w:rPr>
          <w:rFonts w:cs="Calibri"/>
        </w:rPr>
        <w:t>;</w:t>
      </w:r>
    </w:p>
    <w:p w:rsidR="00146978" w:rsidRDefault="00146978" w:rsidP="006A15E7">
      <w:pPr>
        <w:numPr>
          <w:ilvl w:val="0"/>
          <w:numId w:val="27"/>
        </w:numPr>
        <w:spacing w:after="80" w:line="276" w:lineRule="auto"/>
        <w:rPr>
          <w:rFonts w:cs="Calibri"/>
        </w:rPr>
      </w:pPr>
      <w:r w:rsidRPr="00750C9A">
        <w:rPr>
          <w:rFonts w:cs="Calibri"/>
        </w:rPr>
        <w:t>Refresh rate – Refresh rate monstre di 120Hz</w:t>
      </w:r>
      <w:r>
        <w:rPr>
          <w:rFonts w:cs="Calibri"/>
        </w:rPr>
        <w:t>;</w:t>
      </w:r>
    </w:p>
    <w:p w:rsidR="00146978" w:rsidRDefault="00146978" w:rsidP="006A15E7">
      <w:pPr>
        <w:numPr>
          <w:ilvl w:val="0"/>
          <w:numId w:val="27"/>
        </w:numPr>
        <w:spacing w:after="80" w:line="276" w:lineRule="auto"/>
        <w:rPr>
          <w:rFonts w:cs="Calibri"/>
        </w:rPr>
      </w:pPr>
      <w:r w:rsidRPr="00750C9A">
        <w:rPr>
          <w:rFonts w:cs="Calibri"/>
        </w:rPr>
        <w:t>Sensore di luminosità</w:t>
      </w:r>
      <w:r>
        <w:rPr>
          <w:rFonts w:cs="Calibri"/>
        </w:rPr>
        <w:t>;</w:t>
      </w:r>
    </w:p>
    <w:p w:rsidR="00146978" w:rsidRPr="00750C9A" w:rsidRDefault="00146978" w:rsidP="006A15E7">
      <w:pPr>
        <w:numPr>
          <w:ilvl w:val="0"/>
          <w:numId w:val="27"/>
        </w:numPr>
        <w:spacing w:after="80" w:line="276" w:lineRule="auto"/>
        <w:rPr>
          <w:rFonts w:cs="Calibri"/>
        </w:rPr>
      </w:pPr>
      <w:r>
        <w:rPr>
          <w:rFonts w:cs="Calibri"/>
        </w:rPr>
        <w:t>P</w:t>
      </w:r>
      <w:r w:rsidRPr="00750C9A">
        <w:rPr>
          <w:rFonts w:cs="Calibri"/>
        </w:rPr>
        <w:t>rocessore e RAM 2 GB (o 4GB)</w:t>
      </w:r>
      <w:r>
        <w:rPr>
          <w:rFonts w:cs="Calibri"/>
        </w:rPr>
        <w:t>;</w:t>
      </w:r>
    </w:p>
    <w:p w:rsidR="00146978" w:rsidRPr="00750C9A" w:rsidRDefault="00146978" w:rsidP="00750C9A">
      <w:pPr>
        <w:spacing w:after="80" w:line="276" w:lineRule="auto"/>
        <w:rPr>
          <w:rFonts w:cs="Calibri"/>
        </w:rPr>
      </w:pPr>
    </w:p>
    <w:p w:rsidR="00146978" w:rsidRPr="00750C9A" w:rsidRDefault="00146978" w:rsidP="00750C9A">
      <w:pPr>
        <w:spacing w:after="80" w:line="276" w:lineRule="auto"/>
        <w:rPr>
          <w:rFonts w:cs="Calibri"/>
        </w:rPr>
      </w:pPr>
      <w:r w:rsidRPr="00750C9A">
        <w:rPr>
          <w:rFonts w:cs="Calibri"/>
        </w:rPr>
        <w:t xml:space="preserve"> </w:t>
      </w:r>
    </w:p>
    <w:p w:rsidR="00146978" w:rsidRPr="00750C9A" w:rsidRDefault="00146978" w:rsidP="00750C9A">
      <w:pPr>
        <w:spacing w:after="80" w:line="276" w:lineRule="auto"/>
        <w:rPr>
          <w:rFonts w:cs="Calibri"/>
        </w:rPr>
      </w:pPr>
      <w:r w:rsidRPr="00750C9A">
        <w:rPr>
          <w:rFonts w:cs="Calibri"/>
        </w:rPr>
        <w:t xml:space="preserve"> </w:t>
      </w:r>
    </w:p>
    <w:p w:rsidR="00146978" w:rsidRPr="00750C9A" w:rsidRDefault="00146978" w:rsidP="00750C9A">
      <w:pPr>
        <w:spacing w:after="80" w:line="276" w:lineRule="auto"/>
        <w:rPr>
          <w:rFonts w:cs="Calibri"/>
        </w:rPr>
      </w:pPr>
      <w:r w:rsidRPr="00750C9A">
        <w:rPr>
          <w:rFonts w:cs="Calibri"/>
        </w:rPr>
        <w:t xml:space="preserve"> </w:t>
      </w:r>
    </w:p>
    <w:p w:rsidR="00146978" w:rsidRPr="00750C9A" w:rsidRDefault="00146978" w:rsidP="00750C9A">
      <w:pPr>
        <w:spacing w:after="80" w:line="276" w:lineRule="auto"/>
        <w:rPr>
          <w:rFonts w:cs="Calibri"/>
        </w:rPr>
      </w:pPr>
      <w:r w:rsidRPr="00750C9A">
        <w:rPr>
          <w:rFonts w:cs="Calibri"/>
        </w:rPr>
        <w:lastRenderedPageBreak/>
        <w:t xml:space="preserve"> </w:t>
      </w:r>
    </w:p>
    <w:p w:rsidR="00146978" w:rsidRDefault="00146978" w:rsidP="006A15E7">
      <w:pPr>
        <w:numPr>
          <w:ilvl w:val="0"/>
          <w:numId w:val="27"/>
        </w:numPr>
        <w:spacing w:after="80" w:line="276" w:lineRule="auto"/>
        <w:rPr>
          <w:rFonts w:cs="Calibri"/>
        </w:rPr>
      </w:pPr>
      <w:r w:rsidRPr="00750C9A">
        <w:rPr>
          <w:rFonts w:cs="Calibri"/>
        </w:rPr>
        <w:t>Memoria interna espandibile</w:t>
      </w:r>
      <w:r>
        <w:rPr>
          <w:rFonts w:cs="Calibri"/>
        </w:rPr>
        <w:t>;</w:t>
      </w:r>
    </w:p>
    <w:p w:rsidR="00146978" w:rsidRDefault="00146978" w:rsidP="006A15E7">
      <w:pPr>
        <w:numPr>
          <w:ilvl w:val="0"/>
          <w:numId w:val="27"/>
        </w:numPr>
        <w:spacing w:after="80" w:line="276" w:lineRule="auto"/>
        <w:rPr>
          <w:rFonts w:cs="Calibri"/>
        </w:rPr>
      </w:pPr>
      <w:r w:rsidRPr="00165909">
        <w:rPr>
          <w:rFonts w:cs="Calibri"/>
        </w:rPr>
        <w:t>Supporto 3G/4G, chiamate e connettività Wi-Fi</w:t>
      </w:r>
      <w:r>
        <w:rPr>
          <w:rFonts w:cs="Calibri"/>
        </w:rPr>
        <w:t>;</w:t>
      </w:r>
    </w:p>
    <w:p w:rsidR="00146978" w:rsidRDefault="00146978" w:rsidP="006A15E7">
      <w:pPr>
        <w:numPr>
          <w:ilvl w:val="0"/>
          <w:numId w:val="27"/>
        </w:numPr>
        <w:spacing w:after="80" w:line="276" w:lineRule="auto"/>
        <w:rPr>
          <w:rFonts w:cs="Calibri"/>
        </w:rPr>
      </w:pPr>
      <w:r w:rsidRPr="00165909">
        <w:rPr>
          <w:rFonts w:cs="Calibri"/>
        </w:rPr>
        <w:t>Il tablet</w:t>
      </w:r>
      <w:r>
        <w:rPr>
          <w:rFonts w:cs="Calibri"/>
        </w:rPr>
        <w:t>/notebook</w:t>
      </w:r>
      <w:r w:rsidRPr="00165909">
        <w:rPr>
          <w:rFonts w:cs="Calibri"/>
        </w:rPr>
        <w:t xml:space="preserve"> deve essere dotato di slot per la SIM</w:t>
      </w:r>
      <w:r>
        <w:rPr>
          <w:rFonts w:cs="Calibri"/>
        </w:rPr>
        <w:t>;</w:t>
      </w:r>
      <w:r w:rsidRPr="00165909">
        <w:rPr>
          <w:rFonts w:cs="Calibri"/>
        </w:rPr>
        <w:t xml:space="preserve"> </w:t>
      </w:r>
    </w:p>
    <w:p w:rsidR="00146978" w:rsidRDefault="00146978" w:rsidP="006A15E7">
      <w:pPr>
        <w:numPr>
          <w:ilvl w:val="0"/>
          <w:numId w:val="27"/>
        </w:numPr>
        <w:spacing w:after="80" w:line="276" w:lineRule="auto"/>
        <w:rPr>
          <w:rFonts w:cs="Calibri"/>
        </w:rPr>
      </w:pPr>
      <w:r w:rsidRPr="00165909">
        <w:rPr>
          <w:rFonts w:cs="Calibri"/>
        </w:rPr>
        <w:t>Dotazione di supporto 3G e 4G con tecnologia LTE di categoria 6 o LTE Advanced per la navigazione fino a 300Mbps;</w:t>
      </w:r>
    </w:p>
    <w:p w:rsidR="00146978" w:rsidRDefault="00146978" w:rsidP="006A15E7">
      <w:pPr>
        <w:numPr>
          <w:ilvl w:val="0"/>
          <w:numId w:val="27"/>
        </w:numPr>
        <w:spacing w:after="80" w:line="276" w:lineRule="auto"/>
        <w:rPr>
          <w:rFonts w:cs="Calibri"/>
        </w:rPr>
      </w:pPr>
      <w:r w:rsidRPr="00165909">
        <w:rPr>
          <w:rFonts w:cs="Calibri"/>
        </w:rPr>
        <w:t>USB full size</w:t>
      </w:r>
      <w:r>
        <w:rPr>
          <w:rFonts w:cs="Calibri"/>
        </w:rPr>
        <w:t>;</w:t>
      </w:r>
      <w:r w:rsidRPr="00165909">
        <w:rPr>
          <w:rFonts w:cs="Calibri"/>
        </w:rPr>
        <w:t xml:space="preserve">   </w:t>
      </w:r>
    </w:p>
    <w:p w:rsidR="00146978" w:rsidRDefault="00146978" w:rsidP="006A15E7">
      <w:pPr>
        <w:numPr>
          <w:ilvl w:val="0"/>
          <w:numId w:val="27"/>
        </w:numPr>
        <w:spacing w:after="80" w:line="276" w:lineRule="auto"/>
        <w:rPr>
          <w:rFonts w:cs="Calibri"/>
        </w:rPr>
      </w:pPr>
      <w:r w:rsidRPr="00165909">
        <w:rPr>
          <w:rFonts w:cs="Calibri"/>
        </w:rPr>
        <w:t>Ingresso HDMI</w:t>
      </w:r>
      <w:r>
        <w:rPr>
          <w:rFonts w:cs="Calibri"/>
        </w:rPr>
        <w:t>.</w:t>
      </w:r>
    </w:p>
    <w:p w:rsidR="00146978" w:rsidRDefault="00146978" w:rsidP="00750C9A">
      <w:pPr>
        <w:spacing w:after="80" w:line="276" w:lineRule="auto"/>
        <w:rPr>
          <w:rFonts w:cs="Calibri"/>
          <w:b/>
          <w:u w:val="single"/>
        </w:rPr>
      </w:pPr>
    </w:p>
    <w:p w:rsidR="00146978" w:rsidRPr="00165909" w:rsidRDefault="00146978" w:rsidP="00750C9A">
      <w:pPr>
        <w:spacing w:after="80" w:line="276" w:lineRule="auto"/>
        <w:rPr>
          <w:rFonts w:cs="Calibri"/>
          <w:b/>
          <w:u w:val="single"/>
        </w:rPr>
      </w:pPr>
      <w:r w:rsidRPr="00165909">
        <w:rPr>
          <w:rFonts w:cs="Calibri"/>
          <w:b/>
          <w:u w:val="single"/>
        </w:rPr>
        <w:t xml:space="preserve">CARATTERISTICHE SOFTWARE </w:t>
      </w:r>
    </w:p>
    <w:p w:rsidR="00146978" w:rsidRPr="00750C9A" w:rsidRDefault="00146978" w:rsidP="006A15E7">
      <w:pPr>
        <w:numPr>
          <w:ilvl w:val="0"/>
          <w:numId w:val="28"/>
        </w:numPr>
        <w:spacing w:after="80" w:line="276" w:lineRule="auto"/>
        <w:rPr>
          <w:rFonts w:cs="Calibri"/>
        </w:rPr>
      </w:pPr>
      <w:r w:rsidRPr="00750C9A">
        <w:rPr>
          <w:rFonts w:cs="Calibri"/>
        </w:rPr>
        <w:t>Compatibilità con sistema Windows</w:t>
      </w:r>
      <w:r>
        <w:rPr>
          <w:rFonts w:cs="Calibri"/>
        </w:rPr>
        <w:t>.</w:t>
      </w:r>
    </w:p>
    <w:p w:rsidR="00146978" w:rsidRPr="00750C9A" w:rsidRDefault="00146978" w:rsidP="00750C9A">
      <w:pPr>
        <w:spacing w:after="80" w:line="276" w:lineRule="auto"/>
        <w:rPr>
          <w:rFonts w:cs="Calibri"/>
        </w:rPr>
      </w:pPr>
      <w:r w:rsidRPr="00750C9A">
        <w:rPr>
          <w:rFonts w:cs="Calibri"/>
        </w:rPr>
        <w:t xml:space="preserve"> </w:t>
      </w:r>
    </w:p>
    <w:p w:rsidR="00146978" w:rsidRDefault="00146978" w:rsidP="00750C9A">
      <w:pPr>
        <w:spacing w:after="80" w:line="276" w:lineRule="auto"/>
        <w:rPr>
          <w:rFonts w:cs="Calibri"/>
        </w:rPr>
      </w:pPr>
    </w:p>
    <w:p w:rsidR="00146978" w:rsidRDefault="00146978" w:rsidP="00750C9A">
      <w:pPr>
        <w:spacing w:after="80" w:line="276" w:lineRule="auto"/>
        <w:rPr>
          <w:rFonts w:cs="Calibri"/>
        </w:rPr>
      </w:pPr>
    </w:p>
    <w:p w:rsidR="00146978" w:rsidRDefault="00146978" w:rsidP="00750C9A">
      <w:pPr>
        <w:spacing w:after="80" w:line="276" w:lineRule="auto"/>
        <w:rPr>
          <w:rFonts w:cs="Calibri"/>
        </w:rPr>
      </w:pPr>
    </w:p>
    <w:p w:rsidR="00146978" w:rsidRDefault="00146978" w:rsidP="00750C9A">
      <w:pPr>
        <w:spacing w:after="80" w:line="276" w:lineRule="auto"/>
        <w:rPr>
          <w:rFonts w:cs="Calibri"/>
        </w:rPr>
        <w:sectPr w:rsidR="00146978" w:rsidSect="00146978">
          <w:headerReference w:type="default" r:id="rId8"/>
          <w:footerReference w:type="default" r:id="rId9"/>
          <w:pgSz w:w="11906" w:h="16838"/>
          <w:pgMar w:top="1417" w:right="1134" w:bottom="1134" w:left="1134" w:header="708" w:footer="708" w:gutter="0"/>
          <w:pgNumType w:start="1"/>
          <w:cols w:space="708"/>
          <w:docGrid w:linePitch="360"/>
        </w:sectPr>
      </w:pPr>
    </w:p>
    <w:p w:rsidR="00146978" w:rsidRDefault="00146978" w:rsidP="00750C9A">
      <w:pPr>
        <w:spacing w:after="80" w:line="276" w:lineRule="auto"/>
        <w:rPr>
          <w:rFonts w:cs="Calibri"/>
        </w:rPr>
      </w:pPr>
    </w:p>
    <w:sectPr w:rsidR="00146978" w:rsidSect="00146978">
      <w:headerReference w:type="default" r:id="rId10"/>
      <w:footerReference w:type="default" r:id="rId1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56" w:rsidRDefault="007D2156" w:rsidP="00195B88">
      <w:r>
        <w:separator/>
      </w:r>
    </w:p>
  </w:endnote>
  <w:endnote w:type="continuationSeparator" w:id="0">
    <w:p w:rsidR="007D2156" w:rsidRDefault="007D2156" w:rsidP="0019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Liberation Mono"/>
    <w:panose1 w:val="00000400000000000000"/>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78" w:rsidRDefault="00146978" w:rsidP="00195B88">
    <w:pPr>
      <w:pStyle w:val="Pidipagina"/>
      <w:framePr w:wrap="none" w:vAnchor="text" w:hAnchor="margin" w:xAlign="right" w:y="1"/>
      <w:rPr>
        <w:rStyle w:val="Numeropagina"/>
      </w:rPr>
    </w:pPr>
    <w:r w:rsidRPr="00C356D2">
      <w:rPr>
        <w:rStyle w:val="Numeropagina"/>
      </w:rPr>
      <w:fldChar w:fldCharType="begin"/>
    </w:r>
    <w:r w:rsidRPr="00C356D2">
      <w:rPr>
        <w:rStyle w:val="Numeropagina"/>
      </w:rPr>
      <w:instrText xml:space="preserve"> PAGE   \* MERGEFORMAT </w:instrText>
    </w:r>
    <w:r w:rsidRPr="00C356D2">
      <w:rPr>
        <w:rStyle w:val="Numeropagina"/>
      </w:rPr>
      <w:fldChar w:fldCharType="separate"/>
    </w:r>
    <w:r w:rsidR="007D54E4">
      <w:rPr>
        <w:rStyle w:val="Numeropagina"/>
        <w:noProof/>
      </w:rPr>
      <w:t>2</w:t>
    </w:r>
    <w:r w:rsidRPr="00C356D2">
      <w:rPr>
        <w:rStyle w:val="Numeropagina"/>
        <w:noProof/>
      </w:rPr>
      <w:fldChar w:fldCharType="end"/>
    </w:r>
  </w:p>
  <w:p w:rsidR="00146978" w:rsidRPr="008F0CE1" w:rsidRDefault="00146978" w:rsidP="00195B88">
    <w:pPr>
      <w:pStyle w:val="Pidipagina"/>
      <w:pBdr>
        <w:top w:val="single" w:sz="4" w:space="1" w:color="00B0F0"/>
      </w:pBdr>
    </w:pPr>
  </w:p>
  <w:p w:rsidR="00146978" w:rsidRDefault="0014697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4A" w:rsidRDefault="004D154A" w:rsidP="00195B88">
    <w:pPr>
      <w:pStyle w:val="Pidipagina"/>
      <w:framePr w:wrap="none" w:vAnchor="text" w:hAnchor="margin" w:xAlign="right" w:y="1"/>
      <w:rPr>
        <w:rStyle w:val="Numeropagina"/>
      </w:rPr>
    </w:pPr>
    <w:r w:rsidRPr="00C356D2">
      <w:rPr>
        <w:rStyle w:val="Numeropagina"/>
      </w:rPr>
      <w:fldChar w:fldCharType="begin"/>
    </w:r>
    <w:r w:rsidRPr="00C356D2">
      <w:rPr>
        <w:rStyle w:val="Numeropagina"/>
      </w:rPr>
      <w:instrText xml:space="preserve"> PAGE   \* MERGEFORMAT </w:instrText>
    </w:r>
    <w:r w:rsidRPr="00C356D2">
      <w:rPr>
        <w:rStyle w:val="Numeropagina"/>
      </w:rPr>
      <w:fldChar w:fldCharType="separate"/>
    </w:r>
    <w:r w:rsidR="00B65754">
      <w:rPr>
        <w:rStyle w:val="Numeropagina"/>
        <w:noProof/>
      </w:rPr>
      <w:t>23</w:t>
    </w:r>
    <w:r w:rsidRPr="00C356D2">
      <w:rPr>
        <w:rStyle w:val="Numeropagina"/>
        <w:noProof/>
      </w:rPr>
      <w:fldChar w:fldCharType="end"/>
    </w:r>
  </w:p>
  <w:p w:rsidR="004D154A" w:rsidRPr="008F0CE1" w:rsidRDefault="004D154A" w:rsidP="00195B88">
    <w:pPr>
      <w:pStyle w:val="Pidipagina"/>
      <w:pBdr>
        <w:top w:val="single" w:sz="4" w:space="1" w:color="00B0F0"/>
      </w:pBdr>
    </w:pPr>
  </w:p>
  <w:p w:rsidR="004D154A" w:rsidRDefault="004D15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56" w:rsidRDefault="007D2156" w:rsidP="00195B88">
      <w:r>
        <w:separator/>
      </w:r>
    </w:p>
  </w:footnote>
  <w:footnote w:type="continuationSeparator" w:id="0">
    <w:p w:rsidR="007D2156" w:rsidRDefault="007D2156" w:rsidP="00195B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3493"/>
      <w:gridCol w:w="2155"/>
      <w:gridCol w:w="2112"/>
      <w:gridCol w:w="2129"/>
    </w:tblGrid>
    <w:tr w:rsidR="00146978" w:rsidRPr="00557109" w:rsidTr="008417B9">
      <w:trPr>
        <w:trHeight w:val="1124"/>
      </w:trPr>
      <w:tc>
        <w:tcPr>
          <w:tcW w:w="3096" w:type="dxa"/>
          <w:vMerge w:val="restart"/>
          <w:shd w:val="clear" w:color="auto" w:fill="auto"/>
          <w:vAlign w:val="center"/>
        </w:tcPr>
        <w:p w:rsidR="00146978" w:rsidRPr="00557109" w:rsidRDefault="00146978" w:rsidP="00195B88">
          <w:pPr>
            <w:spacing w:after="160" w:line="259" w:lineRule="auto"/>
            <w:jc w:val="center"/>
            <w:rPr>
              <w:rFonts w:eastAsia="Times New Roman" w:cs="Calibri"/>
              <w:noProof/>
              <w:sz w:val="24"/>
              <w:lang w:val="en-US"/>
            </w:rPr>
          </w:pPr>
          <w:r w:rsidRPr="001A7462">
            <w:rPr>
              <w:rFonts w:eastAsia="Times New Roman" w:cs="Calibri"/>
              <w:noProof/>
              <w:sz w:val="24"/>
              <w:lang w:eastAsia="it-IT"/>
            </w:rPr>
            <w:drawing>
              <wp:inline distT="0" distB="0" distL="0" distR="0">
                <wp:extent cx="2080260" cy="701040"/>
                <wp:effectExtent l="0" t="0" r="0" b="0"/>
                <wp:docPr id="4" name="Picture 1" descr="C:\Users\simona.sita\Desktop\Programmazione 2014-2020\Comunicazione\LogoPOR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ta\Desktop\Programmazione 2014-2020\Comunicazione\LogoPOR14-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701040"/>
                        </a:xfrm>
                        <a:prstGeom prst="rect">
                          <a:avLst/>
                        </a:prstGeom>
                        <a:noFill/>
                        <a:ln>
                          <a:noFill/>
                        </a:ln>
                      </pic:spPr>
                    </pic:pic>
                  </a:graphicData>
                </a:graphic>
              </wp:inline>
            </w:drawing>
          </w:r>
        </w:p>
      </w:tc>
      <w:tc>
        <w:tcPr>
          <w:tcW w:w="2266" w:type="dxa"/>
          <w:shd w:val="clear" w:color="auto" w:fill="auto"/>
          <w:vAlign w:val="center"/>
        </w:tcPr>
        <w:p w:rsidR="00146978" w:rsidRPr="00557109" w:rsidRDefault="00146978" w:rsidP="00195B88">
          <w:pPr>
            <w:spacing w:after="160" w:line="259" w:lineRule="auto"/>
            <w:jc w:val="center"/>
            <w:rPr>
              <w:rFonts w:eastAsia="Times New Roman" w:cs="Calibri"/>
              <w:sz w:val="24"/>
              <w:lang w:val="en-US"/>
            </w:rPr>
          </w:pPr>
          <w:r w:rsidRPr="001A7462">
            <w:rPr>
              <w:rFonts w:eastAsia="Times New Roman" w:cs="Calibri"/>
              <w:noProof/>
              <w:sz w:val="24"/>
              <w:lang w:eastAsia="it-IT"/>
            </w:rPr>
            <w:drawing>
              <wp:inline distT="0" distB="0" distL="0" distR="0">
                <wp:extent cx="762000" cy="525780"/>
                <wp:effectExtent l="0" t="0" r="0" b="0"/>
                <wp:docPr id="5" name="Immagin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25780"/>
                        </a:xfrm>
                        <a:prstGeom prst="rect">
                          <a:avLst/>
                        </a:prstGeom>
                        <a:noFill/>
                        <a:ln>
                          <a:noFill/>
                        </a:ln>
                      </pic:spPr>
                    </pic:pic>
                  </a:graphicData>
                </a:graphic>
              </wp:inline>
            </w:drawing>
          </w:r>
        </w:p>
      </w:tc>
      <w:tc>
        <w:tcPr>
          <w:tcW w:w="2263" w:type="dxa"/>
          <w:shd w:val="clear" w:color="auto" w:fill="auto"/>
          <w:vAlign w:val="center"/>
        </w:tcPr>
        <w:p w:rsidR="00146978" w:rsidRPr="00557109" w:rsidRDefault="00146978" w:rsidP="00195B88">
          <w:pPr>
            <w:spacing w:after="160" w:line="259" w:lineRule="auto"/>
            <w:rPr>
              <w:rFonts w:eastAsia="Times New Roman" w:cs="Calibri"/>
              <w:sz w:val="24"/>
              <w:lang w:val="en-US"/>
            </w:rPr>
          </w:pPr>
          <w:r>
            <w:rPr>
              <w:rFonts w:cs="Calibri"/>
              <w:noProof/>
              <w:sz w:val="24"/>
              <w:lang w:eastAsia="it-IT"/>
            </w:rPr>
            <w:drawing>
              <wp:anchor distT="0" distB="0" distL="114300" distR="114300" simplePos="0" relativeHeight="251661312" behindDoc="1" locked="0" layoutInCell="1" allowOverlap="1">
                <wp:simplePos x="0" y="0"/>
                <wp:positionH relativeFrom="column">
                  <wp:posOffset>294005</wp:posOffset>
                </wp:positionH>
                <wp:positionV relativeFrom="paragraph">
                  <wp:posOffset>-204470</wp:posOffset>
                </wp:positionV>
                <wp:extent cx="565785" cy="647700"/>
                <wp:effectExtent l="0" t="0" r="0" b="0"/>
                <wp:wrapTight wrapText="bothSides">
                  <wp:wrapPolygon edited="0">
                    <wp:start x="0" y="0"/>
                    <wp:lineTo x="0" y="20965"/>
                    <wp:lineTo x="21091" y="20965"/>
                    <wp:lineTo x="21091"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578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shd w:val="clear" w:color="auto" w:fill="auto"/>
          <w:vAlign w:val="center"/>
        </w:tcPr>
        <w:p w:rsidR="00146978" w:rsidRPr="00557109" w:rsidRDefault="00146978" w:rsidP="00195B88">
          <w:pPr>
            <w:spacing w:after="160" w:line="259" w:lineRule="auto"/>
            <w:jc w:val="center"/>
            <w:rPr>
              <w:rFonts w:eastAsia="Times New Roman" w:cs="Calibri"/>
              <w:sz w:val="24"/>
              <w:lang w:val="en-US"/>
            </w:rPr>
          </w:pPr>
          <w:r w:rsidRPr="001A7462">
            <w:rPr>
              <w:rFonts w:eastAsia="Times New Roman" w:cs="Calibri"/>
              <w:noProof/>
              <w:sz w:val="24"/>
              <w:lang w:eastAsia="it-IT"/>
            </w:rPr>
            <w:drawing>
              <wp:inline distT="0" distB="0" distL="0" distR="0">
                <wp:extent cx="601980" cy="647700"/>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647700"/>
                        </a:xfrm>
                        <a:prstGeom prst="rect">
                          <a:avLst/>
                        </a:prstGeom>
                        <a:noFill/>
                        <a:ln>
                          <a:noFill/>
                        </a:ln>
                      </pic:spPr>
                    </pic:pic>
                  </a:graphicData>
                </a:graphic>
              </wp:inline>
            </w:drawing>
          </w:r>
        </w:p>
      </w:tc>
    </w:tr>
    <w:tr w:rsidR="00146978" w:rsidRPr="00557109" w:rsidTr="008417B9">
      <w:trPr>
        <w:trHeight w:val="360"/>
      </w:trPr>
      <w:tc>
        <w:tcPr>
          <w:tcW w:w="3096" w:type="dxa"/>
          <w:vMerge/>
          <w:shd w:val="clear" w:color="auto" w:fill="auto"/>
        </w:tcPr>
        <w:p w:rsidR="00146978" w:rsidRPr="00557109" w:rsidRDefault="00146978" w:rsidP="00195B88">
          <w:pPr>
            <w:spacing w:after="160" w:line="259" w:lineRule="auto"/>
            <w:jc w:val="center"/>
            <w:rPr>
              <w:rFonts w:eastAsia="Times New Roman" w:cs="Calibri"/>
              <w:sz w:val="24"/>
              <w:lang w:val="en-US"/>
            </w:rPr>
          </w:pPr>
        </w:p>
      </w:tc>
      <w:tc>
        <w:tcPr>
          <w:tcW w:w="2266" w:type="dxa"/>
          <w:shd w:val="clear" w:color="auto" w:fill="auto"/>
        </w:tcPr>
        <w:p w:rsidR="00146978" w:rsidRPr="00557109" w:rsidRDefault="00146978" w:rsidP="00195B88">
          <w:pPr>
            <w:spacing w:after="160" w:line="259" w:lineRule="auto"/>
            <w:jc w:val="center"/>
            <w:rPr>
              <w:rFonts w:eastAsia="Times New Roman" w:cs="Calibri"/>
              <w:sz w:val="20"/>
              <w:lang w:val="en-US"/>
            </w:rPr>
          </w:pPr>
          <w:r w:rsidRPr="00557109">
            <w:rPr>
              <w:rFonts w:eastAsia="Times New Roman" w:cs="Calibri"/>
              <w:sz w:val="20"/>
              <w:lang w:val="en-US"/>
            </w:rPr>
            <w:t>UNIONE EUROPEA</w:t>
          </w:r>
        </w:p>
      </w:tc>
      <w:tc>
        <w:tcPr>
          <w:tcW w:w="2263" w:type="dxa"/>
          <w:shd w:val="clear" w:color="auto" w:fill="auto"/>
        </w:tcPr>
        <w:p w:rsidR="00146978" w:rsidRPr="00557109" w:rsidRDefault="00146978" w:rsidP="00195B88">
          <w:pPr>
            <w:spacing w:after="160" w:line="259" w:lineRule="auto"/>
            <w:jc w:val="center"/>
            <w:rPr>
              <w:rFonts w:eastAsia="Times New Roman" w:cs="Calibri"/>
              <w:sz w:val="20"/>
              <w:lang w:val="en-US"/>
            </w:rPr>
          </w:pPr>
          <w:r w:rsidRPr="00557109">
            <w:rPr>
              <w:rFonts w:eastAsia="Times New Roman" w:cs="Calibri"/>
              <w:sz w:val="20"/>
              <w:lang w:val="en-US"/>
            </w:rPr>
            <w:t>REGIONE CALABRIA</w:t>
          </w:r>
        </w:p>
      </w:tc>
      <w:tc>
        <w:tcPr>
          <w:tcW w:w="2264" w:type="dxa"/>
          <w:shd w:val="clear" w:color="auto" w:fill="auto"/>
        </w:tcPr>
        <w:p w:rsidR="00146978" w:rsidRPr="00557109" w:rsidRDefault="00146978" w:rsidP="00195B88">
          <w:pPr>
            <w:spacing w:after="160" w:line="259" w:lineRule="auto"/>
            <w:jc w:val="center"/>
            <w:rPr>
              <w:rFonts w:eastAsia="Times New Roman" w:cs="Calibri"/>
              <w:sz w:val="20"/>
              <w:lang w:val="en-US"/>
            </w:rPr>
          </w:pPr>
          <w:r w:rsidRPr="00557109">
            <w:rPr>
              <w:rFonts w:eastAsia="Times New Roman" w:cs="Calibri"/>
              <w:sz w:val="20"/>
              <w:lang w:val="en-US"/>
            </w:rPr>
            <w:t>REPUBBLICA ITALIANA</w:t>
          </w:r>
        </w:p>
      </w:tc>
    </w:tr>
  </w:tbl>
  <w:p w:rsidR="00146978" w:rsidRDefault="0014697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3492"/>
      <w:gridCol w:w="2155"/>
      <w:gridCol w:w="2113"/>
      <w:gridCol w:w="2129"/>
    </w:tblGrid>
    <w:tr w:rsidR="004D154A" w:rsidRPr="00557109" w:rsidTr="008417B9">
      <w:trPr>
        <w:trHeight w:val="1124"/>
      </w:trPr>
      <w:tc>
        <w:tcPr>
          <w:tcW w:w="3096" w:type="dxa"/>
          <w:vMerge w:val="restart"/>
          <w:shd w:val="clear" w:color="auto" w:fill="auto"/>
          <w:vAlign w:val="center"/>
        </w:tcPr>
        <w:p w:rsidR="004D154A" w:rsidRPr="00557109" w:rsidRDefault="00146978" w:rsidP="00195B88">
          <w:pPr>
            <w:spacing w:after="160" w:line="259" w:lineRule="auto"/>
            <w:jc w:val="center"/>
            <w:rPr>
              <w:rFonts w:eastAsia="Times New Roman" w:cs="Calibri"/>
              <w:noProof/>
              <w:sz w:val="24"/>
              <w:lang w:val="en-US"/>
            </w:rPr>
          </w:pPr>
          <w:r w:rsidRPr="001A7462">
            <w:rPr>
              <w:rFonts w:eastAsia="Times New Roman" w:cs="Calibri"/>
              <w:noProof/>
              <w:sz w:val="24"/>
              <w:lang w:eastAsia="it-IT"/>
            </w:rPr>
            <w:drawing>
              <wp:inline distT="0" distB="0" distL="0" distR="0">
                <wp:extent cx="2080260" cy="701040"/>
                <wp:effectExtent l="0" t="0" r="0" b="0"/>
                <wp:docPr id="1" name="Picture 1" descr="C:\Users\simona.sita\Desktop\Programmazione 2014-2020\Comunicazione\LogoPOR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ta\Desktop\Programmazione 2014-2020\Comunicazione\LogoPOR14-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701040"/>
                        </a:xfrm>
                        <a:prstGeom prst="rect">
                          <a:avLst/>
                        </a:prstGeom>
                        <a:noFill/>
                        <a:ln>
                          <a:noFill/>
                        </a:ln>
                      </pic:spPr>
                    </pic:pic>
                  </a:graphicData>
                </a:graphic>
              </wp:inline>
            </w:drawing>
          </w:r>
        </w:p>
      </w:tc>
      <w:tc>
        <w:tcPr>
          <w:tcW w:w="2266" w:type="dxa"/>
          <w:shd w:val="clear" w:color="auto" w:fill="auto"/>
          <w:vAlign w:val="center"/>
        </w:tcPr>
        <w:p w:rsidR="004D154A" w:rsidRPr="00557109" w:rsidRDefault="00146978" w:rsidP="00195B88">
          <w:pPr>
            <w:spacing w:after="160" w:line="259" w:lineRule="auto"/>
            <w:jc w:val="center"/>
            <w:rPr>
              <w:rFonts w:eastAsia="Times New Roman" w:cs="Calibri"/>
              <w:sz w:val="24"/>
              <w:lang w:val="en-US"/>
            </w:rPr>
          </w:pPr>
          <w:r w:rsidRPr="001A7462">
            <w:rPr>
              <w:rFonts w:eastAsia="Times New Roman" w:cs="Calibri"/>
              <w:noProof/>
              <w:sz w:val="24"/>
              <w:lang w:eastAsia="it-IT"/>
            </w:rPr>
            <w:drawing>
              <wp:inline distT="0" distB="0" distL="0" distR="0">
                <wp:extent cx="762000" cy="525780"/>
                <wp:effectExtent l="0" t="0" r="0" b="0"/>
                <wp:docPr id="2" name="Immagin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25780"/>
                        </a:xfrm>
                        <a:prstGeom prst="rect">
                          <a:avLst/>
                        </a:prstGeom>
                        <a:noFill/>
                        <a:ln>
                          <a:noFill/>
                        </a:ln>
                      </pic:spPr>
                    </pic:pic>
                  </a:graphicData>
                </a:graphic>
              </wp:inline>
            </w:drawing>
          </w:r>
        </w:p>
      </w:tc>
      <w:tc>
        <w:tcPr>
          <w:tcW w:w="2263" w:type="dxa"/>
          <w:shd w:val="clear" w:color="auto" w:fill="auto"/>
          <w:vAlign w:val="center"/>
        </w:tcPr>
        <w:p w:rsidR="004D154A" w:rsidRPr="00557109" w:rsidRDefault="00146978" w:rsidP="00195B88">
          <w:pPr>
            <w:spacing w:after="160" w:line="259" w:lineRule="auto"/>
            <w:rPr>
              <w:rFonts w:eastAsia="Times New Roman" w:cs="Calibri"/>
              <w:sz w:val="24"/>
              <w:lang w:val="en-US"/>
            </w:rPr>
          </w:pPr>
          <w:r>
            <w:rPr>
              <w:rFonts w:cs="Calibri"/>
              <w:noProof/>
              <w:sz w:val="24"/>
              <w:lang w:eastAsia="it-IT"/>
            </w:rPr>
            <w:drawing>
              <wp:anchor distT="0" distB="0" distL="114300" distR="114300" simplePos="0" relativeHeight="251659264" behindDoc="1" locked="0" layoutInCell="1" allowOverlap="1">
                <wp:simplePos x="0" y="0"/>
                <wp:positionH relativeFrom="column">
                  <wp:posOffset>294005</wp:posOffset>
                </wp:positionH>
                <wp:positionV relativeFrom="paragraph">
                  <wp:posOffset>-204470</wp:posOffset>
                </wp:positionV>
                <wp:extent cx="565785" cy="647700"/>
                <wp:effectExtent l="0" t="0" r="0" b="0"/>
                <wp:wrapTight wrapText="bothSides">
                  <wp:wrapPolygon edited="0">
                    <wp:start x="0" y="0"/>
                    <wp:lineTo x="0" y="20965"/>
                    <wp:lineTo x="21091" y="20965"/>
                    <wp:lineTo x="21091"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578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shd w:val="clear" w:color="auto" w:fill="auto"/>
          <w:vAlign w:val="center"/>
        </w:tcPr>
        <w:p w:rsidR="004D154A" w:rsidRPr="00557109" w:rsidRDefault="00146978" w:rsidP="00195B88">
          <w:pPr>
            <w:spacing w:after="160" w:line="259" w:lineRule="auto"/>
            <w:jc w:val="center"/>
            <w:rPr>
              <w:rFonts w:eastAsia="Times New Roman" w:cs="Calibri"/>
              <w:sz w:val="24"/>
              <w:lang w:val="en-US"/>
            </w:rPr>
          </w:pPr>
          <w:r w:rsidRPr="001A7462">
            <w:rPr>
              <w:rFonts w:eastAsia="Times New Roman" w:cs="Calibri"/>
              <w:noProof/>
              <w:sz w:val="24"/>
              <w:lang w:eastAsia="it-IT"/>
            </w:rPr>
            <w:drawing>
              <wp:inline distT="0" distB="0" distL="0" distR="0">
                <wp:extent cx="601980" cy="647700"/>
                <wp:effectExtent l="0" t="0" r="0" b="0"/>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647700"/>
                        </a:xfrm>
                        <a:prstGeom prst="rect">
                          <a:avLst/>
                        </a:prstGeom>
                        <a:noFill/>
                        <a:ln>
                          <a:noFill/>
                        </a:ln>
                      </pic:spPr>
                    </pic:pic>
                  </a:graphicData>
                </a:graphic>
              </wp:inline>
            </w:drawing>
          </w:r>
        </w:p>
      </w:tc>
    </w:tr>
    <w:tr w:rsidR="004D154A" w:rsidRPr="00557109" w:rsidTr="008417B9">
      <w:trPr>
        <w:trHeight w:val="360"/>
      </w:trPr>
      <w:tc>
        <w:tcPr>
          <w:tcW w:w="3096" w:type="dxa"/>
          <w:vMerge/>
          <w:shd w:val="clear" w:color="auto" w:fill="auto"/>
        </w:tcPr>
        <w:p w:rsidR="004D154A" w:rsidRPr="00557109" w:rsidRDefault="004D154A" w:rsidP="00195B88">
          <w:pPr>
            <w:spacing w:after="160" w:line="259" w:lineRule="auto"/>
            <w:jc w:val="center"/>
            <w:rPr>
              <w:rFonts w:eastAsia="Times New Roman" w:cs="Calibri"/>
              <w:sz w:val="24"/>
              <w:lang w:val="en-US"/>
            </w:rPr>
          </w:pPr>
        </w:p>
      </w:tc>
      <w:tc>
        <w:tcPr>
          <w:tcW w:w="2266" w:type="dxa"/>
          <w:shd w:val="clear" w:color="auto" w:fill="auto"/>
        </w:tcPr>
        <w:p w:rsidR="004D154A" w:rsidRPr="00557109" w:rsidRDefault="004D154A" w:rsidP="00195B88">
          <w:pPr>
            <w:spacing w:after="160" w:line="259" w:lineRule="auto"/>
            <w:jc w:val="center"/>
            <w:rPr>
              <w:rFonts w:eastAsia="Times New Roman" w:cs="Calibri"/>
              <w:sz w:val="20"/>
              <w:lang w:val="en-US"/>
            </w:rPr>
          </w:pPr>
          <w:r w:rsidRPr="00557109">
            <w:rPr>
              <w:rFonts w:eastAsia="Times New Roman" w:cs="Calibri"/>
              <w:sz w:val="20"/>
              <w:lang w:val="en-US"/>
            </w:rPr>
            <w:t>UNIONE EUROPEA</w:t>
          </w:r>
        </w:p>
      </w:tc>
      <w:tc>
        <w:tcPr>
          <w:tcW w:w="2263" w:type="dxa"/>
          <w:shd w:val="clear" w:color="auto" w:fill="auto"/>
        </w:tcPr>
        <w:p w:rsidR="004D154A" w:rsidRPr="00557109" w:rsidRDefault="004D154A" w:rsidP="00195B88">
          <w:pPr>
            <w:spacing w:after="160" w:line="259" w:lineRule="auto"/>
            <w:jc w:val="center"/>
            <w:rPr>
              <w:rFonts w:eastAsia="Times New Roman" w:cs="Calibri"/>
              <w:sz w:val="20"/>
              <w:lang w:val="en-US"/>
            </w:rPr>
          </w:pPr>
          <w:r w:rsidRPr="00557109">
            <w:rPr>
              <w:rFonts w:eastAsia="Times New Roman" w:cs="Calibri"/>
              <w:sz w:val="20"/>
              <w:lang w:val="en-US"/>
            </w:rPr>
            <w:t>REGIONE CALABRIA</w:t>
          </w:r>
        </w:p>
      </w:tc>
      <w:tc>
        <w:tcPr>
          <w:tcW w:w="2264" w:type="dxa"/>
          <w:shd w:val="clear" w:color="auto" w:fill="auto"/>
        </w:tcPr>
        <w:p w:rsidR="004D154A" w:rsidRPr="00557109" w:rsidRDefault="004D154A" w:rsidP="00195B88">
          <w:pPr>
            <w:spacing w:after="160" w:line="259" w:lineRule="auto"/>
            <w:jc w:val="center"/>
            <w:rPr>
              <w:rFonts w:eastAsia="Times New Roman" w:cs="Calibri"/>
              <w:sz w:val="20"/>
              <w:lang w:val="en-US"/>
            </w:rPr>
          </w:pPr>
          <w:r w:rsidRPr="00557109">
            <w:rPr>
              <w:rFonts w:eastAsia="Times New Roman" w:cs="Calibri"/>
              <w:sz w:val="20"/>
              <w:lang w:val="en-US"/>
            </w:rPr>
            <w:t>REPUBBLICA ITALIANA</w:t>
          </w:r>
        </w:p>
      </w:tc>
    </w:tr>
  </w:tbl>
  <w:p w:rsidR="004D154A" w:rsidRDefault="004D154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D33B2B"/>
    <w:multiLevelType w:val="hybridMultilevel"/>
    <w:tmpl w:val="2928590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1">
    <w:nsid w:val="01F539E4"/>
    <w:multiLevelType w:val="hybridMultilevel"/>
    <w:tmpl w:val="36327F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275643A"/>
    <w:multiLevelType w:val="hybridMultilevel"/>
    <w:tmpl w:val="A426E4A6"/>
    <w:lvl w:ilvl="0" w:tplc="3D9E6164">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 w15:restartNumberingAfterBreak="1">
    <w:nsid w:val="030B6559"/>
    <w:multiLevelType w:val="hybridMultilevel"/>
    <w:tmpl w:val="C49E5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063712A6"/>
    <w:multiLevelType w:val="hybridMultilevel"/>
    <w:tmpl w:val="A426E4A6"/>
    <w:lvl w:ilvl="0" w:tplc="3D9E6164">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 w15:restartNumberingAfterBreak="1">
    <w:nsid w:val="0D512119"/>
    <w:multiLevelType w:val="hybridMultilevel"/>
    <w:tmpl w:val="010C6C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0DD01CC2"/>
    <w:multiLevelType w:val="hybridMultilevel"/>
    <w:tmpl w:val="EA98854A"/>
    <w:lvl w:ilvl="0" w:tplc="04100017">
      <w:start w:val="1"/>
      <w:numFmt w:val="lowerLetter"/>
      <w:lvlText w:val="%1)"/>
      <w:lvlJc w:val="left"/>
      <w:pPr>
        <w:ind w:left="720" w:hanging="360"/>
      </w:pPr>
      <w:rPr>
        <w:rFonts w:hint="default"/>
      </w:rPr>
    </w:lvl>
    <w:lvl w:ilvl="1" w:tplc="CD945D5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1">
    <w:nsid w:val="0E922766"/>
    <w:multiLevelType w:val="hybridMultilevel"/>
    <w:tmpl w:val="4A3C71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3903A37"/>
    <w:multiLevelType w:val="hybridMultilevel"/>
    <w:tmpl w:val="36327F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1">
    <w:nsid w:val="17D909A5"/>
    <w:multiLevelType w:val="hybridMultilevel"/>
    <w:tmpl w:val="8C680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1">
    <w:nsid w:val="1A8F0A94"/>
    <w:multiLevelType w:val="hybridMultilevel"/>
    <w:tmpl w:val="A10CD4D8"/>
    <w:lvl w:ilvl="0" w:tplc="7684274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15:restartNumberingAfterBreak="1">
    <w:nsid w:val="2118494F"/>
    <w:multiLevelType w:val="hybridMultilevel"/>
    <w:tmpl w:val="522CEFF6"/>
    <w:lvl w:ilvl="0" w:tplc="C1520B62">
      <w:start w:val="45"/>
      <w:numFmt w:val="bullet"/>
      <w:lvlText w:val="-"/>
      <w:lvlJc w:val="left"/>
      <w:pPr>
        <w:ind w:left="603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2555C04"/>
    <w:multiLevelType w:val="hybridMultilevel"/>
    <w:tmpl w:val="78DC0B8A"/>
    <w:lvl w:ilvl="0" w:tplc="26922D62">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23AA704F"/>
    <w:multiLevelType w:val="hybridMultilevel"/>
    <w:tmpl w:val="C31804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24D820C3"/>
    <w:multiLevelType w:val="hybridMultilevel"/>
    <w:tmpl w:val="122A175E"/>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5" w15:restartNumberingAfterBreak="1">
    <w:nsid w:val="28C13F88"/>
    <w:multiLevelType w:val="multilevel"/>
    <w:tmpl w:val="04AC833A"/>
    <w:styleLink w:val="WWNum4"/>
    <w:lvl w:ilvl="0">
      <w:start w:val="3"/>
      <w:numFmt w:val="bullet"/>
      <w:lvlText w:val="-"/>
      <w:lvlJc w:val="left"/>
      <w:pPr>
        <w:ind w:left="720" w:hanging="360"/>
      </w:pPr>
      <w:rPr>
        <w:rFonts w:ascii="Gadugi" w:eastAsia="Calibri" w:hAnsi="Gadug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1">
    <w:nsid w:val="374919E0"/>
    <w:multiLevelType w:val="hybridMultilevel"/>
    <w:tmpl w:val="B26C72FA"/>
    <w:lvl w:ilvl="0" w:tplc="F7D6913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EC845E3"/>
    <w:multiLevelType w:val="hybridMultilevel"/>
    <w:tmpl w:val="C37627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4001388A"/>
    <w:multiLevelType w:val="hybridMultilevel"/>
    <w:tmpl w:val="6D0A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51AE3E03"/>
    <w:multiLevelType w:val="hybridMultilevel"/>
    <w:tmpl w:val="7DE0A23E"/>
    <w:lvl w:ilvl="0" w:tplc="F7D69136">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1">
    <w:nsid w:val="53C27897"/>
    <w:multiLevelType w:val="hybridMultilevel"/>
    <w:tmpl w:val="2BE8BFEE"/>
    <w:lvl w:ilvl="0" w:tplc="1A1E5736">
      <w:numFmt w:val="bullet"/>
      <w:lvlText w:val="-"/>
      <w:lvlJc w:val="left"/>
      <w:pPr>
        <w:ind w:left="720" w:hanging="360"/>
      </w:pPr>
      <w:rPr>
        <w:rFonts w:ascii="Arial" w:eastAsia="Arial" w:hAnsi="Arial" w:cs="Arial" w:hint="default"/>
        <w:w w:val="93"/>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4091B48"/>
    <w:multiLevelType w:val="hybridMultilevel"/>
    <w:tmpl w:val="B442B780"/>
    <w:lvl w:ilvl="0" w:tplc="FB383D68">
      <w:start w:val="2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5A884B96"/>
    <w:multiLevelType w:val="hybridMultilevel"/>
    <w:tmpl w:val="36327F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1">
    <w:nsid w:val="61F42B6C"/>
    <w:multiLevelType w:val="hybridMultilevel"/>
    <w:tmpl w:val="EEEC6D5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1">
    <w:nsid w:val="6CD202BA"/>
    <w:multiLevelType w:val="hybridMultilevel"/>
    <w:tmpl w:val="8C1CA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70B64E83"/>
    <w:multiLevelType w:val="hybridMultilevel"/>
    <w:tmpl w:val="6394AD36"/>
    <w:lvl w:ilvl="0" w:tplc="8A6A9D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739E3C03"/>
    <w:multiLevelType w:val="hybridMultilevel"/>
    <w:tmpl w:val="51105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1">
    <w:nsid w:val="7EA967B4"/>
    <w:multiLevelType w:val="hybridMultilevel"/>
    <w:tmpl w:val="8964266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1"/>
  </w:num>
  <w:num w:numId="2">
    <w:abstractNumId w:val="16"/>
  </w:num>
  <w:num w:numId="3">
    <w:abstractNumId w:val="21"/>
  </w:num>
  <w:num w:numId="4">
    <w:abstractNumId w:val="12"/>
  </w:num>
  <w:num w:numId="5">
    <w:abstractNumId w:val="17"/>
  </w:num>
  <w:num w:numId="6">
    <w:abstractNumId w:val="8"/>
  </w:num>
  <w:num w:numId="7">
    <w:abstractNumId w:val="1"/>
  </w:num>
  <w:num w:numId="8">
    <w:abstractNumId w:val="22"/>
  </w:num>
  <w:num w:numId="9">
    <w:abstractNumId w:val="0"/>
  </w:num>
  <w:num w:numId="10">
    <w:abstractNumId w:val="24"/>
  </w:num>
  <w:num w:numId="11">
    <w:abstractNumId w:val="19"/>
  </w:num>
  <w:num w:numId="12">
    <w:abstractNumId w:val="2"/>
  </w:num>
  <w:num w:numId="13">
    <w:abstractNumId w:val="4"/>
  </w:num>
  <w:num w:numId="14">
    <w:abstractNumId w:val="13"/>
  </w:num>
  <w:num w:numId="15">
    <w:abstractNumId w:val="26"/>
  </w:num>
  <w:num w:numId="16">
    <w:abstractNumId w:val="25"/>
  </w:num>
  <w:num w:numId="17">
    <w:abstractNumId w:val="6"/>
  </w:num>
  <w:num w:numId="18">
    <w:abstractNumId w:val="14"/>
  </w:num>
  <w:num w:numId="19">
    <w:abstractNumId w:val="23"/>
  </w:num>
  <w:num w:numId="20">
    <w:abstractNumId w:val="9"/>
  </w:num>
  <w:num w:numId="21">
    <w:abstractNumId w:val="10"/>
  </w:num>
  <w:num w:numId="22">
    <w:abstractNumId w:val="18"/>
  </w:num>
  <w:num w:numId="23">
    <w:abstractNumId w:val="3"/>
  </w:num>
  <w:num w:numId="24">
    <w:abstractNumId w:val="15"/>
  </w:num>
  <w:num w:numId="25">
    <w:abstractNumId w:val="20"/>
  </w:num>
  <w:num w:numId="26">
    <w:abstractNumId w:val="27"/>
  </w:num>
  <w:num w:numId="27">
    <w:abstractNumId w:val="5"/>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88"/>
    <w:rsid w:val="000062B3"/>
    <w:rsid w:val="00027D0A"/>
    <w:rsid w:val="00030DDF"/>
    <w:rsid w:val="00032476"/>
    <w:rsid w:val="00040000"/>
    <w:rsid w:val="00041029"/>
    <w:rsid w:val="00046291"/>
    <w:rsid w:val="0006745C"/>
    <w:rsid w:val="00067C5D"/>
    <w:rsid w:val="00067ED7"/>
    <w:rsid w:val="0007070D"/>
    <w:rsid w:val="00075D3E"/>
    <w:rsid w:val="000A08BB"/>
    <w:rsid w:val="000A0931"/>
    <w:rsid w:val="000A2CF7"/>
    <w:rsid w:val="000A33DC"/>
    <w:rsid w:val="000A513D"/>
    <w:rsid w:val="000C3276"/>
    <w:rsid w:val="000D7416"/>
    <w:rsid w:val="00131726"/>
    <w:rsid w:val="001327D0"/>
    <w:rsid w:val="00146978"/>
    <w:rsid w:val="00163365"/>
    <w:rsid w:val="00165909"/>
    <w:rsid w:val="001661E8"/>
    <w:rsid w:val="00175CCE"/>
    <w:rsid w:val="0018068B"/>
    <w:rsid w:val="00185178"/>
    <w:rsid w:val="00190787"/>
    <w:rsid w:val="00195B88"/>
    <w:rsid w:val="001A7462"/>
    <w:rsid w:val="001B5534"/>
    <w:rsid w:val="001C61DE"/>
    <w:rsid w:val="001D0C26"/>
    <w:rsid w:val="001D3BFA"/>
    <w:rsid w:val="001E756C"/>
    <w:rsid w:val="00203AAF"/>
    <w:rsid w:val="00223DA1"/>
    <w:rsid w:val="00225502"/>
    <w:rsid w:val="00253AA5"/>
    <w:rsid w:val="002607AE"/>
    <w:rsid w:val="00264FE4"/>
    <w:rsid w:val="002722B0"/>
    <w:rsid w:val="002726D9"/>
    <w:rsid w:val="00277602"/>
    <w:rsid w:val="00277E50"/>
    <w:rsid w:val="00277E91"/>
    <w:rsid w:val="00297E26"/>
    <w:rsid w:val="002A4183"/>
    <w:rsid w:val="002B0B58"/>
    <w:rsid w:val="002E0A48"/>
    <w:rsid w:val="002E6E98"/>
    <w:rsid w:val="002F1E5A"/>
    <w:rsid w:val="00311CC5"/>
    <w:rsid w:val="003137A9"/>
    <w:rsid w:val="00313DF5"/>
    <w:rsid w:val="003144C1"/>
    <w:rsid w:val="00325782"/>
    <w:rsid w:val="00327019"/>
    <w:rsid w:val="00383C9D"/>
    <w:rsid w:val="003A5D39"/>
    <w:rsid w:val="003A669A"/>
    <w:rsid w:val="003A7D17"/>
    <w:rsid w:val="003B1C42"/>
    <w:rsid w:val="003B27F3"/>
    <w:rsid w:val="003C5E83"/>
    <w:rsid w:val="003C6043"/>
    <w:rsid w:val="003E529C"/>
    <w:rsid w:val="003F37EC"/>
    <w:rsid w:val="004125B5"/>
    <w:rsid w:val="00423B0A"/>
    <w:rsid w:val="00434982"/>
    <w:rsid w:val="004419E7"/>
    <w:rsid w:val="0044239F"/>
    <w:rsid w:val="00456D31"/>
    <w:rsid w:val="00462F77"/>
    <w:rsid w:val="004651DE"/>
    <w:rsid w:val="004676E5"/>
    <w:rsid w:val="00474EC5"/>
    <w:rsid w:val="00476796"/>
    <w:rsid w:val="00492EB9"/>
    <w:rsid w:val="00493DF4"/>
    <w:rsid w:val="00493E68"/>
    <w:rsid w:val="00495CB8"/>
    <w:rsid w:val="004962D0"/>
    <w:rsid w:val="00497B85"/>
    <w:rsid w:val="004A05DA"/>
    <w:rsid w:val="004A68FF"/>
    <w:rsid w:val="004A7BD0"/>
    <w:rsid w:val="004A7DC5"/>
    <w:rsid w:val="004B6B54"/>
    <w:rsid w:val="004C0670"/>
    <w:rsid w:val="004C5339"/>
    <w:rsid w:val="004D154A"/>
    <w:rsid w:val="004D318C"/>
    <w:rsid w:val="004E15B8"/>
    <w:rsid w:val="004F101A"/>
    <w:rsid w:val="00503885"/>
    <w:rsid w:val="0051441D"/>
    <w:rsid w:val="00516FA9"/>
    <w:rsid w:val="0052083E"/>
    <w:rsid w:val="005261EB"/>
    <w:rsid w:val="00532729"/>
    <w:rsid w:val="00533984"/>
    <w:rsid w:val="00545621"/>
    <w:rsid w:val="00546AE4"/>
    <w:rsid w:val="005608FD"/>
    <w:rsid w:val="005669C6"/>
    <w:rsid w:val="005830EA"/>
    <w:rsid w:val="00595560"/>
    <w:rsid w:val="005A601F"/>
    <w:rsid w:val="005A63EA"/>
    <w:rsid w:val="005B19A3"/>
    <w:rsid w:val="005B6E66"/>
    <w:rsid w:val="005C2ED0"/>
    <w:rsid w:val="005D23C5"/>
    <w:rsid w:val="005E35DD"/>
    <w:rsid w:val="005F5E70"/>
    <w:rsid w:val="00613D06"/>
    <w:rsid w:val="00615851"/>
    <w:rsid w:val="0064435B"/>
    <w:rsid w:val="00645BC6"/>
    <w:rsid w:val="00647E14"/>
    <w:rsid w:val="00654030"/>
    <w:rsid w:val="0066138C"/>
    <w:rsid w:val="00674A56"/>
    <w:rsid w:val="00674AA7"/>
    <w:rsid w:val="006913CD"/>
    <w:rsid w:val="00691D70"/>
    <w:rsid w:val="00691F86"/>
    <w:rsid w:val="00692E16"/>
    <w:rsid w:val="006A15E7"/>
    <w:rsid w:val="006A35EA"/>
    <w:rsid w:val="006C2134"/>
    <w:rsid w:val="00722909"/>
    <w:rsid w:val="00727CF4"/>
    <w:rsid w:val="00750C9A"/>
    <w:rsid w:val="007612C2"/>
    <w:rsid w:val="00770EC9"/>
    <w:rsid w:val="007842CB"/>
    <w:rsid w:val="007A710F"/>
    <w:rsid w:val="007A77A7"/>
    <w:rsid w:val="007B4A1A"/>
    <w:rsid w:val="007D2156"/>
    <w:rsid w:val="007D332D"/>
    <w:rsid w:val="007D54E4"/>
    <w:rsid w:val="007E2B9A"/>
    <w:rsid w:val="00802AF0"/>
    <w:rsid w:val="008103C4"/>
    <w:rsid w:val="00810952"/>
    <w:rsid w:val="00823A9A"/>
    <w:rsid w:val="00826729"/>
    <w:rsid w:val="00834490"/>
    <w:rsid w:val="008416E3"/>
    <w:rsid w:val="008417B9"/>
    <w:rsid w:val="00850393"/>
    <w:rsid w:val="0086219E"/>
    <w:rsid w:val="0086276A"/>
    <w:rsid w:val="00862FA1"/>
    <w:rsid w:val="00886890"/>
    <w:rsid w:val="008A10BA"/>
    <w:rsid w:val="008E107B"/>
    <w:rsid w:val="008E3CC8"/>
    <w:rsid w:val="008E54FF"/>
    <w:rsid w:val="00916839"/>
    <w:rsid w:val="0092251E"/>
    <w:rsid w:val="009327B5"/>
    <w:rsid w:val="00943EEF"/>
    <w:rsid w:val="00955AB8"/>
    <w:rsid w:val="009618F0"/>
    <w:rsid w:val="00966FD3"/>
    <w:rsid w:val="009831ED"/>
    <w:rsid w:val="00985547"/>
    <w:rsid w:val="00985703"/>
    <w:rsid w:val="00997E49"/>
    <w:rsid w:val="009A4C9D"/>
    <w:rsid w:val="009A77FD"/>
    <w:rsid w:val="009C06FB"/>
    <w:rsid w:val="009F64DD"/>
    <w:rsid w:val="009F67C7"/>
    <w:rsid w:val="00A0255F"/>
    <w:rsid w:val="00A04ABB"/>
    <w:rsid w:val="00A40884"/>
    <w:rsid w:val="00A46EED"/>
    <w:rsid w:val="00A6380D"/>
    <w:rsid w:val="00A71B5E"/>
    <w:rsid w:val="00A723A8"/>
    <w:rsid w:val="00A77228"/>
    <w:rsid w:val="00A82484"/>
    <w:rsid w:val="00A827C1"/>
    <w:rsid w:val="00A93B89"/>
    <w:rsid w:val="00A94680"/>
    <w:rsid w:val="00AA6C5D"/>
    <w:rsid w:val="00AB58C7"/>
    <w:rsid w:val="00AC057D"/>
    <w:rsid w:val="00AC37EE"/>
    <w:rsid w:val="00AC385C"/>
    <w:rsid w:val="00AD622C"/>
    <w:rsid w:val="00AE5416"/>
    <w:rsid w:val="00AE67BD"/>
    <w:rsid w:val="00AF124A"/>
    <w:rsid w:val="00B07911"/>
    <w:rsid w:val="00B10349"/>
    <w:rsid w:val="00B14672"/>
    <w:rsid w:val="00B159D4"/>
    <w:rsid w:val="00B24D43"/>
    <w:rsid w:val="00B25C0C"/>
    <w:rsid w:val="00B41C86"/>
    <w:rsid w:val="00B57BA7"/>
    <w:rsid w:val="00B65754"/>
    <w:rsid w:val="00B74467"/>
    <w:rsid w:val="00B8129D"/>
    <w:rsid w:val="00B82151"/>
    <w:rsid w:val="00B82944"/>
    <w:rsid w:val="00B877F9"/>
    <w:rsid w:val="00BA3C0B"/>
    <w:rsid w:val="00BA42BE"/>
    <w:rsid w:val="00BC5A03"/>
    <w:rsid w:val="00BD44E5"/>
    <w:rsid w:val="00BE449E"/>
    <w:rsid w:val="00C004D1"/>
    <w:rsid w:val="00C1274C"/>
    <w:rsid w:val="00C14377"/>
    <w:rsid w:val="00C2194F"/>
    <w:rsid w:val="00C50D88"/>
    <w:rsid w:val="00C75277"/>
    <w:rsid w:val="00CA0E49"/>
    <w:rsid w:val="00CA1378"/>
    <w:rsid w:val="00CB0116"/>
    <w:rsid w:val="00CB75BD"/>
    <w:rsid w:val="00CC131C"/>
    <w:rsid w:val="00CC1C09"/>
    <w:rsid w:val="00CD2AD8"/>
    <w:rsid w:val="00CE0D55"/>
    <w:rsid w:val="00CF2B58"/>
    <w:rsid w:val="00CF4F2E"/>
    <w:rsid w:val="00CF66F7"/>
    <w:rsid w:val="00D02EDD"/>
    <w:rsid w:val="00D03C90"/>
    <w:rsid w:val="00D26226"/>
    <w:rsid w:val="00D34E41"/>
    <w:rsid w:val="00D3719D"/>
    <w:rsid w:val="00D41000"/>
    <w:rsid w:val="00D51F3D"/>
    <w:rsid w:val="00D5617F"/>
    <w:rsid w:val="00D62B5E"/>
    <w:rsid w:val="00D70AF4"/>
    <w:rsid w:val="00D74064"/>
    <w:rsid w:val="00D8033E"/>
    <w:rsid w:val="00D81749"/>
    <w:rsid w:val="00D84A0D"/>
    <w:rsid w:val="00D8588F"/>
    <w:rsid w:val="00D86D57"/>
    <w:rsid w:val="00D86EB4"/>
    <w:rsid w:val="00D91D06"/>
    <w:rsid w:val="00D954AF"/>
    <w:rsid w:val="00DA6ABE"/>
    <w:rsid w:val="00DB0463"/>
    <w:rsid w:val="00DB58FC"/>
    <w:rsid w:val="00DC0FCA"/>
    <w:rsid w:val="00DC296E"/>
    <w:rsid w:val="00DC5680"/>
    <w:rsid w:val="00DC6D5E"/>
    <w:rsid w:val="00DF40E6"/>
    <w:rsid w:val="00E04A56"/>
    <w:rsid w:val="00E279FD"/>
    <w:rsid w:val="00E31419"/>
    <w:rsid w:val="00E328E7"/>
    <w:rsid w:val="00E32D73"/>
    <w:rsid w:val="00E378CB"/>
    <w:rsid w:val="00E40EBE"/>
    <w:rsid w:val="00E77F8C"/>
    <w:rsid w:val="00E96FBD"/>
    <w:rsid w:val="00EA15C5"/>
    <w:rsid w:val="00EA4126"/>
    <w:rsid w:val="00EB1581"/>
    <w:rsid w:val="00EC624F"/>
    <w:rsid w:val="00EC7366"/>
    <w:rsid w:val="00ED3102"/>
    <w:rsid w:val="00ED3F2D"/>
    <w:rsid w:val="00EE5843"/>
    <w:rsid w:val="00EF1CC7"/>
    <w:rsid w:val="00F108FE"/>
    <w:rsid w:val="00F13556"/>
    <w:rsid w:val="00F17445"/>
    <w:rsid w:val="00F46066"/>
    <w:rsid w:val="00F51C34"/>
    <w:rsid w:val="00F57F7D"/>
    <w:rsid w:val="00F90754"/>
    <w:rsid w:val="00F92337"/>
    <w:rsid w:val="00FA047F"/>
    <w:rsid w:val="00FA12DD"/>
    <w:rsid w:val="00FA5CDC"/>
    <w:rsid w:val="00FB5588"/>
    <w:rsid w:val="00FD1197"/>
    <w:rsid w:val="00FE58E1"/>
    <w:rsid w:val="00FF5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EB905"/>
  <w15:chartTrackingRefBased/>
  <w15:docId w15:val="{F07FD9D6-57C0-4DA9-9E9A-DC4A2B4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C5D"/>
    <w:pPr>
      <w:jc w:val="both"/>
    </w:pPr>
    <w:rPr>
      <w:sz w:val="22"/>
      <w:szCs w:val="22"/>
      <w:lang w:eastAsia="en-US"/>
    </w:rPr>
  </w:style>
  <w:style w:type="paragraph" w:styleId="Titolo1">
    <w:name w:val="heading 1"/>
    <w:basedOn w:val="Normale"/>
    <w:next w:val="Normale"/>
    <w:link w:val="Titolo1Carattere"/>
    <w:uiPriority w:val="9"/>
    <w:qFormat/>
    <w:rsid w:val="00195B88"/>
    <w:pPr>
      <w:keepNext/>
      <w:keepLines/>
      <w:spacing w:before="240"/>
      <w:outlineLvl w:val="0"/>
    </w:pPr>
    <w:rPr>
      <w:rFonts w:ascii="Calibri Light" w:eastAsia="Times New Roman" w:hAnsi="Calibri Light"/>
      <w:color w:val="2E74B5"/>
      <w:sz w:val="32"/>
      <w:szCs w:val="32"/>
      <w:lang w:val="x-none" w:eastAsia="x-none"/>
    </w:rPr>
  </w:style>
  <w:style w:type="paragraph" w:styleId="Titolo2">
    <w:name w:val="heading 2"/>
    <w:basedOn w:val="Titolo1"/>
    <w:next w:val="Normale"/>
    <w:link w:val="Titolo2Carattere"/>
    <w:uiPriority w:val="99"/>
    <w:unhideWhenUsed/>
    <w:qFormat/>
    <w:rsid w:val="00195B88"/>
    <w:pPr>
      <w:tabs>
        <w:tab w:val="left" w:pos="567"/>
      </w:tabs>
      <w:spacing w:after="60"/>
      <w:ind w:left="567" w:hanging="567"/>
      <w:outlineLvl w:val="1"/>
    </w:pPr>
    <w:rPr>
      <w:rFonts w:ascii="Calibri" w:hAnsi="Calibri"/>
      <w:b/>
      <w:iCs/>
      <w:color w:val="1F3864"/>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195B88"/>
    <w:rPr>
      <w:rFonts w:ascii="Calibri" w:eastAsia="Times New Roman" w:hAnsi="Calibri" w:cs="Calibri"/>
      <w:b/>
      <w:iCs/>
      <w:color w:val="1F3864"/>
      <w:sz w:val="24"/>
      <w:szCs w:val="28"/>
    </w:rPr>
  </w:style>
  <w:style w:type="paragraph" w:styleId="Paragrafoelenco">
    <w:name w:val="List Paragraph"/>
    <w:aliases w:val="Elenco_2,Question"/>
    <w:basedOn w:val="Normale"/>
    <w:link w:val="ParagrafoelencoCarattere"/>
    <w:uiPriority w:val="99"/>
    <w:qFormat/>
    <w:rsid w:val="00195B88"/>
    <w:pPr>
      <w:ind w:left="720"/>
      <w:contextualSpacing/>
    </w:pPr>
    <w:rPr>
      <w:sz w:val="20"/>
      <w:szCs w:val="20"/>
      <w:lang w:val="x-none" w:eastAsia="x-none"/>
    </w:rPr>
  </w:style>
  <w:style w:type="character" w:customStyle="1" w:styleId="ParagrafoelencoCarattere">
    <w:name w:val="Paragrafo elenco Carattere"/>
    <w:aliases w:val="Elenco_2 Carattere,Question Carattere"/>
    <w:link w:val="Paragrafoelenco"/>
    <w:uiPriority w:val="99"/>
    <w:locked/>
    <w:rsid w:val="00195B88"/>
    <w:rPr>
      <w:rFonts w:ascii="Calibri" w:eastAsia="Calibri" w:hAnsi="Calibri" w:cs="Times New Roman"/>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195B88"/>
    <w:pPr>
      <w:tabs>
        <w:tab w:val="left" w:pos="567"/>
      </w:tabs>
      <w:ind w:left="567" w:hanging="567"/>
    </w:pPr>
    <w:rPr>
      <w:sz w:val="18"/>
      <w:szCs w:val="20"/>
      <w:lang w:val="x-none" w:eastAsia="x-none"/>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link w:val="Testonotaapidipagina"/>
    <w:uiPriority w:val="99"/>
    <w:rsid w:val="00195B88"/>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
    <w:unhideWhenUsed/>
    <w:rsid w:val="00195B88"/>
    <w:rPr>
      <w:vertAlign w:val="superscript"/>
    </w:rPr>
  </w:style>
  <w:style w:type="character" w:customStyle="1" w:styleId="Numerato1Carattere">
    <w:name w:val="Numerato 1 Carattere"/>
    <w:link w:val="Numerato1"/>
    <w:locked/>
    <w:rsid w:val="00F90754"/>
    <w:rPr>
      <w:szCs w:val="24"/>
      <w:lang w:val="x-none" w:eastAsia="x-none"/>
    </w:rPr>
  </w:style>
  <w:style w:type="paragraph" w:customStyle="1" w:styleId="Numerato1">
    <w:name w:val="Numerato 1"/>
    <w:basedOn w:val="Normale"/>
    <w:link w:val="Numerato1Carattere"/>
    <w:autoRedefine/>
    <w:rsid w:val="00F90754"/>
    <w:pPr>
      <w:widowControl w:val="0"/>
      <w:suppressAutoHyphens/>
      <w:spacing w:after="80"/>
    </w:pPr>
    <w:rPr>
      <w:sz w:val="20"/>
      <w:szCs w:val="24"/>
      <w:lang w:val="x-none" w:eastAsia="x-none"/>
    </w:rPr>
  </w:style>
  <w:style w:type="paragraph" w:customStyle="1" w:styleId="Default">
    <w:name w:val="Default"/>
    <w:rsid w:val="00195B88"/>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195B88"/>
    <w:pPr>
      <w:spacing w:after="200" w:line="276" w:lineRule="auto"/>
    </w:pPr>
    <w:rPr>
      <w:rFonts w:ascii="EUAlbertina" w:hAnsi="EUAlbertina" w:cs="Times New Roman"/>
      <w:color w:val="auto"/>
      <w:lang w:eastAsia="en-US"/>
    </w:rPr>
  </w:style>
  <w:style w:type="paragraph" w:customStyle="1" w:styleId="Corpodeltesto">
    <w:name w:val="Corpo del testo"/>
    <w:basedOn w:val="Normale"/>
    <w:link w:val="CorpodeltestoCarattere"/>
    <w:rsid w:val="00195B88"/>
    <w:pPr>
      <w:suppressAutoHyphens/>
      <w:autoSpaceDN w:val="0"/>
      <w:spacing w:after="120"/>
      <w:jc w:val="left"/>
      <w:textAlignment w:val="baseline"/>
    </w:pPr>
    <w:rPr>
      <w:rFonts w:ascii="Times New Roman" w:eastAsia="Times New Roman" w:hAnsi="Times New Roman"/>
      <w:sz w:val="20"/>
      <w:szCs w:val="20"/>
      <w:lang w:val="en-US" w:eastAsia="x-none"/>
    </w:rPr>
  </w:style>
  <w:style w:type="character" w:customStyle="1" w:styleId="CorpodeltestoCarattere">
    <w:name w:val="Corpo del testo Carattere"/>
    <w:link w:val="Corpodeltesto"/>
    <w:rsid w:val="00195B88"/>
    <w:rPr>
      <w:rFonts w:ascii="Times New Roman" w:eastAsia="Times New Roman" w:hAnsi="Times New Roman" w:cs="Times New Roman"/>
      <w:sz w:val="20"/>
      <w:szCs w:val="20"/>
      <w:lang w:val="en-US"/>
    </w:rPr>
  </w:style>
  <w:style w:type="character" w:customStyle="1" w:styleId="Titolo1Carattere">
    <w:name w:val="Titolo 1 Carattere"/>
    <w:link w:val="Titolo1"/>
    <w:uiPriority w:val="9"/>
    <w:rsid w:val="00195B88"/>
    <w:rPr>
      <w:rFonts w:ascii="Calibri Light" w:eastAsia="Times New Roman" w:hAnsi="Calibri Light" w:cs="Times New Roman"/>
      <w:color w:val="2E74B5"/>
      <w:sz w:val="32"/>
      <w:szCs w:val="32"/>
    </w:rPr>
  </w:style>
  <w:style w:type="paragraph" w:styleId="Intestazione">
    <w:name w:val="header"/>
    <w:basedOn w:val="Normale"/>
    <w:link w:val="IntestazioneCarattere"/>
    <w:uiPriority w:val="99"/>
    <w:unhideWhenUsed/>
    <w:rsid w:val="00195B88"/>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rsid w:val="00195B88"/>
    <w:rPr>
      <w:rFonts w:ascii="Calibri" w:eastAsia="Calibri" w:hAnsi="Calibri" w:cs="Times New Roman"/>
    </w:rPr>
  </w:style>
  <w:style w:type="paragraph" w:styleId="Pidipagina">
    <w:name w:val="footer"/>
    <w:basedOn w:val="Normale"/>
    <w:link w:val="PidipaginaCarattere"/>
    <w:uiPriority w:val="99"/>
    <w:unhideWhenUsed/>
    <w:rsid w:val="00195B88"/>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rsid w:val="00195B88"/>
    <w:rPr>
      <w:rFonts w:ascii="Calibri" w:eastAsia="Calibri" w:hAnsi="Calibri" w:cs="Times New Roman"/>
    </w:rPr>
  </w:style>
  <w:style w:type="character" w:styleId="Numeropagina">
    <w:name w:val="page number"/>
    <w:basedOn w:val="Carpredefinitoparagrafo"/>
    <w:uiPriority w:val="99"/>
    <w:semiHidden/>
    <w:unhideWhenUsed/>
    <w:rsid w:val="00195B88"/>
  </w:style>
  <w:style w:type="paragraph" w:styleId="Testofumetto">
    <w:name w:val="Balloon Text"/>
    <w:basedOn w:val="Normale"/>
    <w:link w:val="TestofumettoCarattere"/>
    <w:uiPriority w:val="99"/>
    <w:semiHidden/>
    <w:unhideWhenUsed/>
    <w:rsid w:val="00823A9A"/>
    <w:rPr>
      <w:rFonts w:ascii="Tahoma" w:hAnsi="Tahoma"/>
      <w:sz w:val="16"/>
      <w:szCs w:val="16"/>
      <w:lang w:val="x-none" w:eastAsia="x-none"/>
    </w:rPr>
  </w:style>
  <w:style w:type="character" w:customStyle="1" w:styleId="TestofumettoCarattere">
    <w:name w:val="Testo fumetto Carattere"/>
    <w:link w:val="Testofumetto"/>
    <w:uiPriority w:val="99"/>
    <w:semiHidden/>
    <w:rsid w:val="00823A9A"/>
    <w:rPr>
      <w:rFonts w:ascii="Tahoma" w:eastAsia="Calibri" w:hAnsi="Tahoma" w:cs="Tahoma"/>
      <w:sz w:val="16"/>
      <w:szCs w:val="16"/>
    </w:rPr>
  </w:style>
  <w:style w:type="character" w:styleId="Collegamentoipertestuale">
    <w:name w:val="Hyperlink"/>
    <w:uiPriority w:val="99"/>
    <w:unhideWhenUsed/>
    <w:rsid w:val="00A6380D"/>
    <w:rPr>
      <w:color w:val="0000FF"/>
      <w:u w:val="single"/>
    </w:rPr>
  </w:style>
  <w:style w:type="character" w:customStyle="1" w:styleId="Enfasiforte">
    <w:name w:val="Enfasi forte"/>
    <w:qFormat/>
    <w:rsid w:val="00434982"/>
    <w:rPr>
      <w:rFonts w:cs="Times New Roman"/>
      <w:b/>
      <w:bCs/>
    </w:rPr>
  </w:style>
  <w:style w:type="paragraph" w:customStyle="1" w:styleId="Standarduser">
    <w:name w:val="Standard (user)"/>
    <w:rsid w:val="009A77FD"/>
    <w:pPr>
      <w:suppressAutoHyphens/>
      <w:autoSpaceDN w:val="0"/>
      <w:spacing w:before="280" w:after="280"/>
      <w:ind w:left="147"/>
      <w:jc w:val="right"/>
      <w:textAlignment w:val="baseline"/>
    </w:pPr>
    <w:rPr>
      <w:rFonts w:eastAsia="Times New Roman" w:cs="Calibri"/>
      <w:kern w:val="3"/>
      <w:sz w:val="22"/>
      <w:szCs w:val="22"/>
      <w:lang w:eastAsia="zh-CN"/>
    </w:rPr>
  </w:style>
  <w:style w:type="character" w:customStyle="1" w:styleId="StrongEmphasis">
    <w:name w:val="Strong Emphasis"/>
    <w:rsid w:val="009A77FD"/>
    <w:rPr>
      <w:rFonts w:cs="Times New Roman"/>
      <w:b/>
      <w:bCs/>
    </w:rPr>
  </w:style>
  <w:style w:type="numbering" w:customStyle="1" w:styleId="WWNum4">
    <w:name w:val="WWNum4"/>
    <w:basedOn w:val="Nessunelenco"/>
    <w:rsid w:val="009A77FD"/>
    <w:pPr>
      <w:numPr>
        <w:numId w:val="24"/>
      </w:numPr>
    </w:pPr>
  </w:style>
  <w:style w:type="paragraph" w:customStyle="1" w:styleId="Standard">
    <w:name w:val="Standard"/>
    <w:qFormat/>
    <w:rsid w:val="003B1C42"/>
    <w:pPr>
      <w:suppressAutoHyphens/>
      <w:spacing w:before="280" w:after="280"/>
      <w:ind w:left="147"/>
      <w:jc w:val="right"/>
      <w:textAlignment w:val="baseline"/>
    </w:pPr>
    <w:rPr>
      <w:rFonts w:eastAsia="Times New Roman" w:cs="Calibri"/>
      <w:color w:val="00000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24A6-CAEB-46EA-B0D6-B086C02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10392</Words>
  <Characters>59239</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Luglio</dc:creator>
  <cp:keywords/>
  <cp:lastModifiedBy>Carmen Spadafora</cp:lastModifiedBy>
  <cp:revision>2</cp:revision>
  <cp:lastPrinted>2020-05-07T08:31:00Z</cp:lastPrinted>
  <dcterms:created xsi:type="dcterms:W3CDTF">2020-06-04T08:04:00Z</dcterms:created>
  <dcterms:modified xsi:type="dcterms:W3CDTF">2020-06-04T08:04:00Z</dcterms:modified>
</cp:coreProperties>
</file>