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87E" w:rsidRDefault="00ED1B87">
      <w:pPr>
        <w:spacing w:after="0" w:line="259" w:lineRule="auto"/>
        <w:ind w:left="-566" w:right="0" w:firstLine="0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0503D0" wp14:editId="6C700F5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29761" cy="1124060"/>
            <wp:effectExtent l="0" t="0" r="0" b="0"/>
            <wp:wrapNone/>
            <wp:docPr id="72" name="Immagine 72" descr="C:\Users\Olivadese\Desktop\immagine\nuova intestazion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magine 72" descr="C:\Users\Olivadese\Desktop\immagine\nuova intestazion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12" cy="112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E7016">
        <w:rPr>
          <w:rFonts w:ascii="Calibri" w:eastAsia="Calibri" w:hAnsi="Calibri" w:cs="Calibri"/>
        </w:rPr>
        <w:t xml:space="preserve"> </w:t>
      </w:r>
    </w:p>
    <w:p w:rsidR="00ED1B87" w:rsidRDefault="00ED1B87">
      <w:pPr>
        <w:spacing w:after="1" w:line="237" w:lineRule="auto"/>
        <w:ind w:left="6321" w:right="28" w:firstLine="152"/>
        <w:jc w:val="right"/>
      </w:pPr>
    </w:p>
    <w:p w:rsidR="00ED1B87" w:rsidRDefault="00ED1B87">
      <w:pPr>
        <w:spacing w:after="1" w:line="237" w:lineRule="auto"/>
        <w:ind w:left="6321" w:right="28" w:firstLine="152"/>
        <w:jc w:val="right"/>
      </w:pPr>
    </w:p>
    <w:p w:rsidR="00ED1B87" w:rsidRDefault="00ED1B87">
      <w:pPr>
        <w:spacing w:after="1" w:line="237" w:lineRule="auto"/>
        <w:ind w:left="6321" w:right="28" w:firstLine="152"/>
        <w:jc w:val="right"/>
      </w:pPr>
    </w:p>
    <w:p w:rsidR="00ED1B87" w:rsidRDefault="00ED1B87">
      <w:pPr>
        <w:spacing w:after="1" w:line="237" w:lineRule="auto"/>
        <w:ind w:left="6321" w:right="28" w:firstLine="152"/>
        <w:jc w:val="right"/>
      </w:pPr>
    </w:p>
    <w:p w:rsidR="00ED1B87" w:rsidRDefault="00ED1B87">
      <w:pPr>
        <w:spacing w:after="1" w:line="237" w:lineRule="auto"/>
        <w:ind w:left="6321" w:right="28" w:firstLine="152"/>
        <w:jc w:val="right"/>
      </w:pPr>
    </w:p>
    <w:p w:rsidR="00ED1B87" w:rsidRDefault="00ED1B87">
      <w:pPr>
        <w:spacing w:after="1" w:line="237" w:lineRule="auto"/>
        <w:ind w:left="6321" w:right="28" w:firstLine="152"/>
        <w:jc w:val="right"/>
      </w:pPr>
    </w:p>
    <w:p w:rsidR="0011387E" w:rsidRDefault="00FE7016">
      <w:pPr>
        <w:spacing w:after="1" w:line="237" w:lineRule="auto"/>
        <w:ind w:left="6321" w:right="28" w:firstLine="152"/>
        <w:jc w:val="right"/>
      </w:pPr>
      <w:r>
        <w:t xml:space="preserve">Spett.le COPYPRINT sas di LIOI D. &amp; C. VIA G. CAROPRESE, 16 –  </w:t>
      </w:r>
    </w:p>
    <w:p w:rsidR="0011387E" w:rsidRDefault="00FE7016">
      <w:pPr>
        <w:spacing w:after="1" w:line="237" w:lineRule="auto"/>
        <w:ind w:left="3428" w:right="28"/>
        <w:jc w:val="right"/>
      </w:pPr>
      <w:r>
        <w:t xml:space="preserve">88100 ( MATERDOMINI ) CATANZARO </w:t>
      </w:r>
      <w:r>
        <w:rPr>
          <w:color w:val="0000FF"/>
          <w:u w:val="single" w:color="0000FF"/>
        </w:rPr>
        <w:t>copyprint@virgilio.it</w:t>
      </w:r>
      <w:r>
        <w:t xml:space="preserve"> </w:t>
      </w:r>
    </w:p>
    <w:p w:rsidR="0011387E" w:rsidRDefault="00FE701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1387E" w:rsidRDefault="00FE7016">
      <w:pPr>
        <w:tabs>
          <w:tab w:val="center" w:pos="6759"/>
        </w:tabs>
        <w:ind w:left="0" w:right="0" w:firstLine="0"/>
        <w:jc w:val="left"/>
      </w:pPr>
      <w:r>
        <w:t>Oggetto: Acquisto serviz</w:t>
      </w:r>
      <w:r w:rsidR="000640F0">
        <w:t>io per riparazione fotocopiatore</w:t>
      </w:r>
      <w:r>
        <w:t xml:space="preserve"> </w:t>
      </w:r>
      <w:r>
        <w:tab/>
        <w:t xml:space="preserve">– </w:t>
      </w:r>
      <w:r>
        <w:rPr>
          <w:b/>
        </w:rPr>
        <w:t>CIG:</w:t>
      </w:r>
      <w:r w:rsidR="000640F0" w:rsidRPr="000640F0">
        <w:t xml:space="preserve"> </w:t>
      </w:r>
      <w:r w:rsidR="000640F0" w:rsidRPr="000640F0">
        <w:rPr>
          <w:b/>
        </w:rPr>
        <w:t>Z5839B45DE</w:t>
      </w:r>
    </w:p>
    <w:p w:rsidR="0011387E" w:rsidRDefault="00FE701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1387E" w:rsidRDefault="00FE7016">
      <w:pPr>
        <w:ind w:left="10" w:right="37"/>
      </w:pPr>
      <w:r>
        <w:t xml:space="preserve">Vista la determina del Dirigente Scolastico </w:t>
      </w:r>
      <w:proofErr w:type="spellStart"/>
      <w:r>
        <w:t>prot</w:t>
      </w:r>
      <w:proofErr w:type="spellEnd"/>
      <w:r>
        <w:t xml:space="preserve">. n. </w:t>
      </w:r>
      <w:r w:rsidR="000640F0">
        <w:t>980</w:t>
      </w:r>
      <w:r>
        <w:rPr>
          <w:b/>
        </w:rPr>
        <w:t xml:space="preserve"> </w:t>
      </w:r>
      <w:r w:rsidR="000640F0">
        <w:t>del 27</w:t>
      </w:r>
      <w:r>
        <w:t>/0</w:t>
      </w:r>
      <w:r w:rsidR="000640F0">
        <w:t>1</w:t>
      </w:r>
      <w:r>
        <w:t>/202</w:t>
      </w:r>
      <w:r w:rsidR="000640F0">
        <w:t>3</w:t>
      </w:r>
      <w:r>
        <w:t xml:space="preserve">; </w:t>
      </w:r>
    </w:p>
    <w:p w:rsidR="0011387E" w:rsidRDefault="00FE7016">
      <w:pPr>
        <w:ind w:left="10" w:right="37"/>
      </w:pPr>
      <w:r>
        <w:t>V</w:t>
      </w:r>
      <w:r w:rsidR="000640F0">
        <w:t>isto il Vostro preventivo del 16</w:t>
      </w:r>
      <w:r>
        <w:t>/0</w:t>
      </w:r>
      <w:r w:rsidR="000640F0">
        <w:t>1/2023</w:t>
      </w:r>
      <w:r>
        <w:t xml:space="preserve"> assunto al </w:t>
      </w:r>
      <w:proofErr w:type="spellStart"/>
      <w:r>
        <w:t>prot</w:t>
      </w:r>
      <w:proofErr w:type="spellEnd"/>
      <w:r>
        <w:t>. della scuola al n.</w:t>
      </w:r>
      <w:r w:rsidR="000640F0" w:rsidRPr="000640F0">
        <w:t xml:space="preserve"> 0000457 </w:t>
      </w:r>
      <w:r w:rsidR="000640F0">
        <w:t>del 16/01/2023</w:t>
      </w:r>
      <w:r>
        <w:t xml:space="preserve">; </w:t>
      </w:r>
    </w:p>
    <w:p w:rsidR="0011387E" w:rsidRDefault="00FE701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1387E" w:rsidRDefault="00FE7016">
      <w:pPr>
        <w:ind w:left="10" w:right="37"/>
      </w:pPr>
      <w:r>
        <w:t xml:space="preserve">Con la presente si chiede alla Vs. ditta voler procedere ad effettuare il servizio per come da preventivo indicato in premessa:  </w:t>
      </w:r>
    </w:p>
    <w:p w:rsidR="0011387E" w:rsidRDefault="00FE7016" w:rsidP="000640F0">
      <w:pPr>
        <w:ind w:right="37"/>
      </w:pPr>
      <w:r>
        <w:t xml:space="preserve"> </w:t>
      </w:r>
    </w:p>
    <w:p w:rsidR="0011387E" w:rsidRDefault="00FE7016">
      <w:pPr>
        <w:ind w:left="10" w:right="37"/>
      </w:pPr>
      <w:r>
        <w:t xml:space="preserve">SU FOTOCOPIATORE LICEO SCIENTIFICO </w:t>
      </w:r>
    </w:p>
    <w:p w:rsidR="000640F0" w:rsidRDefault="000640F0" w:rsidP="000640F0">
      <w:pPr>
        <w:ind w:left="10" w:right="37"/>
      </w:pPr>
      <w:r>
        <w:t>smontaggio completo corpo macchina</w:t>
      </w:r>
    </w:p>
    <w:p w:rsidR="000640F0" w:rsidRDefault="000640F0" w:rsidP="000640F0">
      <w:pPr>
        <w:pStyle w:val="Paragrafoelenco"/>
        <w:numPr>
          <w:ilvl w:val="0"/>
          <w:numId w:val="3"/>
        </w:numPr>
        <w:ind w:right="37"/>
      </w:pPr>
      <w:r>
        <w:t>pulitura</w:t>
      </w:r>
    </w:p>
    <w:p w:rsidR="000640F0" w:rsidRDefault="000640F0" w:rsidP="000640F0">
      <w:pPr>
        <w:pStyle w:val="Paragrafoelenco"/>
        <w:numPr>
          <w:ilvl w:val="0"/>
          <w:numId w:val="3"/>
        </w:numPr>
        <w:ind w:right="37"/>
      </w:pPr>
      <w:r>
        <w:t>aspirazione residui di polvere, toner e incrostazioni dal gruppo di sviluppo, gruppo di fissaggio, gruppo ottico, sezione</w:t>
      </w:r>
    </w:p>
    <w:p w:rsidR="000640F0" w:rsidRDefault="000640F0" w:rsidP="000640F0">
      <w:pPr>
        <w:pStyle w:val="Paragrafoelenco"/>
        <w:numPr>
          <w:ilvl w:val="0"/>
          <w:numId w:val="3"/>
        </w:numPr>
        <w:ind w:right="37"/>
      </w:pPr>
      <w:r>
        <w:t>trascinamento carta</w:t>
      </w:r>
    </w:p>
    <w:p w:rsidR="000640F0" w:rsidRDefault="000640F0" w:rsidP="000640F0">
      <w:pPr>
        <w:pStyle w:val="Paragrafoelenco"/>
        <w:numPr>
          <w:ilvl w:val="0"/>
          <w:numId w:val="3"/>
        </w:numPr>
        <w:ind w:right="37"/>
      </w:pPr>
      <w:r>
        <w:t>lubrificazione parti meccaniche</w:t>
      </w:r>
    </w:p>
    <w:p w:rsidR="000640F0" w:rsidRDefault="000640F0" w:rsidP="000640F0">
      <w:pPr>
        <w:pStyle w:val="Paragrafoelenco"/>
        <w:numPr>
          <w:ilvl w:val="0"/>
          <w:numId w:val="3"/>
        </w:numPr>
        <w:ind w:right="37"/>
      </w:pPr>
      <w:r>
        <w:t>sostituzione delle parti elencate:</w:t>
      </w:r>
    </w:p>
    <w:p w:rsidR="000640F0" w:rsidRDefault="000640F0" w:rsidP="000640F0">
      <w:pPr>
        <w:pStyle w:val="Paragrafoelenco"/>
        <w:ind w:right="37" w:firstLine="0"/>
      </w:pPr>
      <w:r>
        <w:t>N. 1 SPORTELLINO GUIDA GRUPPO FUSORE</w:t>
      </w:r>
    </w:p>
    <w:p w:rsidR="000640F0" w:rsidRDefault="000640F0" w:rsidP="000640F0">
      <w:pPr>
        <w:pStyle w:val="Paragrafoelenco"/>
        <w:numPr>
          <w:ilvl w:val="0"/>
          <w:numId w:val="3"/>
        </w:numPr>
        <w:ind w:right="37"/>
      </w:pPr>
      <w:r>
        <w:t>controllo e verifica prestazioni.</w:t>
      </w:r>
    </w:p>
    <w:p w:rsidR="000640F0" w:rsidRDefault="000640F0">
      <w:pPr>
        <w:ind w:left="10" w:right="37"/>
      </w:pPr>
    </w:p>
    <w:p w:rsidR="0011387E" w:rsidRDefault="00FE7016">
      <w:pPr>
        <w:ind w:left="10" w:right="37"/>
      </w:pPr>
      <w:r>
        <w:t xml:space="preserve">Ad espletamento della fornitura e a ricevimento fattura elettronica - codice univoco dell’ufficio     </w:t>
      </w:r>
      <w:r>
        <w:rPr>
          <w:b/>
        </w:rPr>
        <w:t xml:space="preserve">UFNDXJ </w:t>
      </w:r>
      <w:r>
        <w:t xml:space="preserve">- con l’annotazione “scissione dei pagamenti” si procederà a liquidare la somma a voi spettante pari ad € </w:t>
      </w:r>
      <w:r w:rsidR="000640F0">
        <w:t>78,00</w:t>
      </w:r>
      <w:r>
        <w:t xml:space="preserve"> + iva. </w:t>
      </w:r>
    </w:p>
    <w:p w:rsidR="00C47993" w:rsidRDefault="00FE7016">
      <w:pPr>
        <w:ind w:left="10" w:right="3260"/>
      </w:pPr>
      <w:r>
        <w:t xml:space="preserve">La fattura dovrà </w:t>
      </w:r>
      <w:r w:rsidR="00C47993">
        <w:t xml:space="preserve">contenere l’indicazione del </w:t>
      </w:r>
      <w:bookmarkStart w:id="0" w:name="_GoBack"/>
      <w:bookmarkEnd w:id="0"/>
      <w:r w:rsidR="00C47993" w:rsidRPr="00C47993">
        <w:rPr>
          <w:b/>
        </w:rPr>
        <w:t>CIG: Z5839B45DE</w:t>
      </w:r>
    </w:p>
    <w:p w:rsidR="0011387E" w:rsidRDefault="00FE7016">
      <w:pPr>
        <w:ind w:left="10" w:right="3260"/>
      </w:pPr>
      <w:r>
        <w:t xml:space="preserve">In allegato si inviano: </w:t>
      </w:r>
    </w:p>
    <w:p w:rsidR="0011387E" w:rsidRDefault="00FE7016">
      <w:pPr>
        <w:numPr>
          <w:ilvl w:val="0"/>
          <w:numId w:val="2"/>
        </w:numPr>
        <w:ind w:right="43" w:firstLine="0"/>
        <w:jc w:val="left"/>
      </w:pPr>
      <w:r>
        <w:t xml:space="preserve">Dichiarazione relativa alla tracciabilità dei flussi finanziari; </w:t>
      </w:r>
    </w:p>
    <w:p w:rsidR="000640F0" w:rsidRDefault="00FE7016">
      <w:pPr>
        <w:numPr>
          <w:ilvl w:val="0"/>
          <w:numId w:val="2"/>
        </w:numPr>
        <w:spacing w:after="0" w:line="253" w:lineRule="auto"/>
        <w:ind w:right="43" w:firstLine="0"/>
        <w:jc w:val="left"/>
      </w:pPr>
      <w:r>
        <w:t xml:space="preserve">Dichiarazione sostitutiva di insussistenza cause di esclusione di cui all’art.80 e possesso   </w:t>
      </w:r>
      <w:r>
        <w:tab/>
        <w:t xml:space="preserve">dei requisiti di cui all’art.83 del </w:t>
      </w:r>
      <w:proofErr w:type="spellStart"/>
      <w:r>
        <w:t>D.lgs</w:t>
      </w:r>
      <w:proofErr w:type="spellEnd"/>
      <w:r>
        <w:t xml:space="preserve"> 50/2016 e </w:t>
      </w:r>
      <w:proofErr w:type="spellStart"/>
      <w:r>
        <w:t>s.m.i</w:t>
      </w:r>
      <w:proofErr w:type="spellEnd"/>
      <w:r>
        <w:t>;</w:t>
      </w:r>
    </w:p>
    <w:p w:rsidR="0011387E" w:rsidRDefault="00FE7016">
      <w:pPr>
        <w:numPr>
          <w:ilvl w:val="0"/>
          <w:numId w:val="2"/>
        </w:numPr>
        <w:spacing w:after="0" w:line="253" w:lineRule="auto"/>
        <w:ind w:right="43" w:firstLine="0"/>
        <w:jc w:val="left"/>
      </w:pPr>
      <w:r>
        <w:t xml:space="preserve">Patto integrità. </w:t>
      </w:r>
    </w:p>
    <w:p w:rsidR="000640F0" w:rsidRDefault="000640F0">
      <w:pPr>
        <w:ind w:left="10" w:right="37"/>
      </w:pPr>
    </w:p>
    <w:p w:rsidR="0011387E" w:rsidRDefault="00FE7016">
      <w:pPr>
        <w:ind w:left="10" w:right="37"/>
      </w:pPr>
      <w:r>
        <w:t xml:space="preserve">La Vs. Spett.le Ditta vorrà compilarli e sottoscriverli e restituirli stesso mezzo. </w:t>
      </w:r>
    </w:p>
    <w:p w:rsidR="0011387E" w:rsidRDefault="00FE701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1387E" w:rsidRDefault="00FE7016">
      <w:pPr>
        <w:spacing w:after="0" w:line="259" w:lineRule="auto"/>
        <w:ind w:left="0" w:right="46" w:firstLine="0"/>
        <w:jc w:val="center"/>
      </w:pPr>
      <w:r>
        <w:rPr>
          <w:b/>
        </w:rPr>
        <w:t xml:space="preserve">Il Dirigente Scolastico </w:t>
      </w:r>
    </w:p>
    <w:p w:rsidR="0011387E" w:rsidRDefault="00FE7016">
      <w:pPr>
        <w:spacing w:after="0" w:line="259" w:lineRule="auto"/>
        <w:ind w:left="10" w:right="46"/>
        <w:jc w:val="center"/>
      </w:pPr>
      <w:r>
        <w:t xml:space="preserve">F.to Prof. </w:t>
      </w:r>
      <w:r>
        <w:rPr>
          <w:i/>
        </w:rPr>
        <w:t>Tommaso Cristofaro</w:t>
      </w:r>
      <w:r>
        <w:rPr>
          <w:b/>
        </w:rPr>
        <w:t xml:space="preserve"> </w:t>
      </w:r>
    </w:p>
    <w:p w:rsidR="0011387E" w:rsidRDefault="00FE7016">
      <w:pPr>
        <w:spacing w:after="0" w:line="259" w:lineRule="auto"/>
        <w:ind w:left="10" w:right="45"/>
        <w:jc w:val="center"/>
      </w:pPr>
      <w:r>
        <w:rPr>
          <w:i/>
        </w:rPr>
        <w:t xml:space="preserve">firma autografa sostituita a mezzo stampa ex art.3 c.2 </w:t>
      </w:r>
      <w:proofErr w:type="spellStart"/>
      <w:r>
        <w:rPr>
          <w:i/>
        </w:rPr>
        <w:t>d.lgs</w:t>
      </w:r>
      <w:proofErr w:type="spellEnd"/>
      <w:r>
        <w:rPr>
          <w:i/>
        </w:rPr>
        <w:t xml:space="preserve"> n.39/93</w:t>
      </w:r>
      <w:r>
        <w:t xml:space="preserve"> </w:t>
      </w:r>
    </w:p>
    <w:p w:rsidR="0011387E" w:rsidRDefault="00FE7016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11387E">
      <w:pgSz w:w="11906" w:h="16838"/>
      <w:pgMar w:top="426" w:right="1086" w:bottom="1440" w:left="12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59EA"/>
    <w:multiLevelType w:val="hybridMultilevel"/>
    <w:tmpl w:val="4412CA4C"/>
    <w:lvl w:ilvl="0" w:tplc="63E8554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CA140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1EFB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7A93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1845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9E54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A29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B654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A2B0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4E7EC6"/>
    <w:multiLevelType w:val="hybridMultilevel"/>
    <w:tmpl w:val="7A267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56CA9"/>
    <w:multiLevelType w:val="hybridMultilevel"/>
    <w:tmpl w:val="E19E22C2"/>
    <w:lvl w:ilvl="0" w:tplc="E2300110">
      <w:start w:val="1"/>
      <w:numFmt w:val="decimal"/>
      <w:lvlText w:val="%1."/>
      <w:lvlJc w:val="left"/>
      <w:pPr>
        <w:ind w:left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82882A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61038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0689D6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1A1782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48C64E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A21EA6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96461A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A4149E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87E"/>
    <w:rsid w:val="000640F0"/>
    <w:rsid w:val="0011387E"/>
    <w:rsid w:val="00C47993"/>
    <w:rsid w:val="00ED1B87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7" w:line="248" w:lineRule="auto"/>
      <w:ind w:left="6331" w:right="42" w:hanging="10"/>
      <w:jc w:val="both"/>
    </w:pPr>
    <w:rPr>
      <w:rFonts w:ascii="Book Antiqua" w:eastAsia="Book Antiqua" w:hAnsi="Book Antiqua" w:cs="Book Antiqu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40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7" w:line="248" w:lineRule="auto"/>
      <w:ind w:left="6331" w:right="42" w:hanging="10"/>
      <w:jc w:val="both"/>
    </w:pPr>
    <w:rPr>
      <w:rFonts w:ascii="Book Antiqua" w:eastAsia="Book Antiqua" w:hAnsi="Book Antiqua" w:cs="Book Antiqu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4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cp:lastModifiedBy>Borrelli</cp:lastModifiedBy>
  <cp:revision>5</cp:revision>
  <dcterms:created xsi:type="dcterms:W3CDTF">2022-05-16T11:22:00Z</dcterms:created>
  <dcterms:modified xsi:type="dcterms:W3CDTF">2023-05-10T10:50:00Z</dcterms:modified>
</cp:coreProperties>
</file>