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EB96D" w14:textId="77777777" w:rsidR="00696F34" w:rsidRDefault="00696F34" w:rsidP="00535759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b/>
          <w:bCs/>
          <w:i/>
          <w:iCs/>
          <w:color w:val="000000"/>
        </w:rPr>
      </w:pPr>
    </w:p>
    <w:p w14:paraId="34D3A87E" w14:textId="77777777" w:rsidR="00535759" w:rsidRPr="00535759" w:rsidRDefault="00535759" w:rsidP="00535759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</w:rPr>
      </w:pPr>
      <w:r w:rsidRPr="00535759">
        <w:rPr>
          <w:rFonts w:ascii="Book Antiqua" w:eastAsia="Calibri" w:hAnsi="Book Antiqua" w:cs="Book Antiqua"/>
          <w:b/>
          <w:bCs/>
          <w:i/>
          <w:iCs/>
          <w:color w:val="000000"/>
        </w:rPr>
        <w:t>(ALLEGATO 2)</w:t>
      </w:r>
      <w:r w:rsidRPr="00535759">
        <w:rPr>
          <w:rFonts w:ascii="Book Antiqua" w:eastAsia="Calibri" w:hAnsi="Book Antiqua" w:cs="Book Antiqua"/>
          <w:color w:val="000000"/>
        </w:rPr>
        <w:t xml:space="preserve">  </w:t>
      </w:r>
    </w:p>
    <w:p w14:paraId="108C8C14" w14:textId="77777777" w:rsidR="00696F34" w:rsidRDefault="00696F34" w:rsidP="004D26D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Book Antiqua"/>
          <w:b/>
          <w:bCs/>
          <w:iCs/>
          <w:color w:val="000000"/>
          <w:sz w:val="24"/>
        </w:rPr>
      </w:pPr>
    </w:p>
    <w:p w14:paraId="30646D34" w14:textId="77777777" w:rsidR="00696F34" w:rsidRDefault="00BF57A1" w:rsidP="004D26D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color w:val="000000"/>
        </w:rPr>
      </w:pPr>
      <w:r w:rsidRPr="00535759">
        <w:rPr>
          <w:rFonts w:ascii="Book Antiqua" w:eastAsia="Calibri" w:hAnsi="Book Antiqua" w:cs="Book Antiqua"/>
          <w:b/>
          <w:bCs/>
          <w:iCs/>
          <w:color w:val="000000"/>
          <w:sz w:val="24"/>
        </w:rPr>
        <w:t xml:space="preserve">GRIGLIA DI VALUTAZIONE </w:t>
      </w:r>
      <w:r w:rsidR="006D1E04" w:rsidRPr="00535759">
        <w:rPr>
          <w:rFonts w:ascii="Book Antiqua" w:eastAsia="Calibri" w:hAnsi="Book Antiqua" w:cs="Book Antiqua"/>
          <w:b/>
          <w:bCs/>
          <w:i/>
          <w:iCs/>
          <w:color w:val="000000"/>
        </w:rPr>
        <w:t xml:space="preserve"> </w:t>
      </w:r>
      <w:bookmarkStart w:id="0" w:name="_GoBack"/>
      <w:bookmarkEnd w:id="0"/>
    </w:p>
    <w:p w14:paraId="44FB7C95" w14:textId="77777777" w:rsidR="006C4138" w:rsidRDefault="006D1E04" w:rsidP="004D26D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color w:val="000000"/>
        </w:rPr>
      </w:pPr>
      <w:r w:rsidRPr="00696F34">
        <w:rPr>
          <w:rFonts w:ascii="Book Antiqua" w:eastAsia="Calibri" w:hAnsi="Book Antiqua" w:cs="Book Antiqua"/>
          <w:b/>
          <w:bCs/>
          <w:i/>
          <w:iCs/>
          <w:color w:val="000000"/>
        </w:rPr>
        <w:t>“</w:t>
      </w:r>
      <w:r w:rsidR="00BF57A1" w:rsidRPr="00696F34">
        <w:rPr>
          <w:rFonts w:ascii="Book Antiqua" w:eastAsia="Calibri" w:hAnsi="Book Antiqua" w:cs="Book Antiqua"/>
          <w:b/>
          <w:bCs/>
          <w:i/>
          <w:iCs/>
          <w:color w:val="000000"/>
        </w:rPr>
        <w:t xml:space="preserve">BANDO </w:t>
      </w:r>
      <w:r w:rsidR="008C69B6" w:rsidRPr="00696F34">
        <w:rPr>
          <w:rFonts w:ascii="Book Antiqua" w:eastAsia="Calibri" w:hAnsi="Book Antiqua" w:cs="Book Antiqua"/>
          <w:b/>
          <w:bCs/>
          <w:i/>
          <w:iCs/>
          <w:color w:val="000000"/>
          <w:sz w:val="20"/>
        </w:rPr>
        <w:t>RSPP</w:t>
      </w:r>
      <w:r w:rsidR="00696F34">
        <w:rPr>
          <w:rFonts w:ascii="Book Antiqua" w:eastAsia="Calibri" w:hAnsi="Book Antiqua" w:cs="Book Antiqua"/>
          <w:b/>
          <w:bCs/>
          <w:i/>
          <w:iCs/>
          <w:color w:val="000000"/>
          <w:sz w:val="20"/>
        </w:rPr>
        <w:t xml:space="preserve"> – IISS E. MAJORANA – GIRIFALCO - CZ</w:t>
      </w:r>
      <w:r w:rsidRPr="00696F34">
        <w:rPr>
          <w:rFonts w:ascii="Book Antiqua" w:eastAsia="Calibri" w:hAnsi="Book Antiqua" w:cs="Book Antiqua"/>
          <w:b/>
          <w:bCs/>
          <w:i/>
          <w:iCs/>
          <w:color w:val="000000"/>
        </w:rPr>
        <w:t xml:space="preserve">” </w:t>
      </w:r>
    </w:p>
    <w:p w14:paraId="7AE689F1" w14:textId="73A93986" w:rsidR="00696F34" w:rsidRPr="00696F34" w:rsidRDefault="006C4138" w:rsidP="004D26D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color w:val="000000"/>
        </w:rPr>
      </w:pPr>
      <w:proofErr w:type="spellStart"/>
      <w:r w:rsidRPr="006C4138">
        <w:rPr>
          <w:rFonts w:ascii="Book Antiqua" w:eastAsia="Calibri" w:hAnsi="Book Antiqua" w:cs="Book Antiqua"/>
          <w:sz w:val="23"/>
          <w:szCs w:val="23"/>
        </w:rPr>
        <w:t>prot</w:t>
      </w:r>
      <w:proofErr w:type="spellEnd"/>
      <w:r w:rsidRPr="006C4138">
        <w:rPr>
          <w:rFonts w:ascii="Book Antiqua" w:eastAsia="Calibri" w:hAnsi="Book Antiqua" w:cs="Book Antiqua"/>
          <w:sz w:val="23"/>
          <w:szCs w:val="23"/>
        </w:rPr>
        <w:t>. n. ………</w:t>
      </w:r>
      <w:r>
        <w:rPr>
          <w:rFonts w:ascii="Book Antiqua" w:eastAsia="Calibri" w:hAnsi="Book Antiqua" w:cs="Book Antiqua"/>
          <w:sz w:val="23"/>
          <w:szCs w:val="23"/>
        </w:rPr>
        <w:t>….</w:t>
      </w:r>
      <w:r w:rsidRPr="006C4138">
        <w:rPr>
          <w:rFonts w:ascii="Book Antiqua" w:eastAsia="Calibri" w:hAnsi="Book Antiqua" w:cs="Book Antiqua"/>
          <w:sz w:val="23"/>
          <w:szCs w:val="23"/>
        </w:rPr>
        <w:t>.…..... del ………………</w:t>
      </w:r>
      <w:r>
        <w:rPr>
          <w:rFonts w:ascii="Book Antiqua" w:eastAsia="Calibri" w:hAnsi="Book Antiqua" w:cs="Book Antiqua"/>
          <w:sz w:val="23"/>
          <w:szCs w:val="23"/>
        </w:rPr>
        <w:t>……</w:t>
      </w:r>
      <w:r w:rsidRPr="006C4138">
        <w:rPr>
          <w:rFonts w:ascii="Book Antiqua" w:eastAsia="Calibri" w:hAnsi="Book Antiqua" w:cs="Book Antiqua"/>
          <w:sz w:val="23"/>
          <w:szCs w:val="23"/>
        </w:rPr>
        <w:t>.</w:t>
      </w:r>
      <w:r w:rsidR="006D1E04" w:rsidRPr="00696F34">
        <w:rPr>
          <w:rFonts w:ascii="Book Antiqua" w:eastAsia="Calibri" w:hAnsi="Book Antiqua" w:cs="Book Antiqua"/>
          <w:b/>
          <w:bCs/>
          <w:i/>
          <w:iCs/>
          <w:color w:val="000000"/>
        </w:rPr>
        <w:t xml:space="preserve"> </w:t>
      </w:r>
      <w:r w:rsidR="004D26D6" w:rsidRPr="00696F34">
        <w:rPr>
          <w:rFonts w:ascii="Book Antiqua" w:eastAsia="Calibri" w:hAnsi="Book Antiqua" w:cs="Book Antiqua"/>
          <w:b/>
          <w:bCs/>
          <w:i/>
          <w:iCs/>
          <w:color w:val="000000"/>
        </w:rPr>
        <w:t xml:space="preserve">       </w:t>
      </w:r>
    </w:p>
    <w:p w14:paraId="36F3AC9C" w14:textId="7946E8F8" w:rsidR="006D1E04" w:rsidRPr="00535759" w:rsidRDefault="004D26D6" w:rsidP="004D26D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color w:val="000000"/>
        </w:rPr>
      </w:pPr>
      <w:r w:rsidRPr="00535759">
        <w:rPr>
          <w:rFonts w:ascii="Book Antiqua" w:eastAsia="Calibri" w:hAnsi="Book Antiqua" w:cs="Book Antiqua"/>
          <w:b/>
          <w:bCs/>
          <w:i/>
          <w:iCs/>
          <w:color w:val="000000"/>
        </w:rPr>
        <w:t xml:space="preserve">                                    </w:t>
      </w:r>
    </w:p>
    <w:p w14:paraId="3D31B769" w14:textId="77777777" w:rsidR="004F3841" w:rsidRPr="004F3841" w:rsidRDefault="004F3841" w:rsidP="006D1E0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Book Antiqua"/>
          <w:color w:val="000000"/>
          <w:sz w:val="1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191"/>
        <w:gridCol w:w="2268"/>
        <w:gridCol w:w="709"/>
        <w:gridCol w:w="1275"/>
        <w:gridCol w:w="1418"/>
      </w:tblGrid>
      <w:tr w:rsidR="00535759" w:rsidRPr="00535759" w14:paraId="6E58E1CC" w14:textId="77777777" w:rsidTr="00696F34">
        <w:tc>
          <w:tcPr>
            <w:tcW w:w="737" w:type="dxa"/>
            <w:vMerge w:val="restart"/>
            <w:tcBorders>
              <w:top w:val="thinThickMedium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439AB8" w14:textId="77777777" w:rsidR="00535759" w:rsidRPr="00535759" w:rsidRDefault="00535759" w:rsidP="008C69B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>Area</w:t>
            </w:r>
          </w:p>
          <w:p w14:paraId="5D934F3F" w14:textId="77777777" w:rsidR="00535759" w:rsidRPr="00535759" w:rsidRDefault="00535759" w:rsidP="008C69B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>B</w:t>
            </w:r>
          </w:p>
        </w:tc>
        <w:tc>
          <w:tcPr>
            <w:tcW w:w="9861" w:type="dxa"/>
            <w:gridSpan w:val="5"/>
            <w:tcBorders>
              <w:top w:val="thinThickMedium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7540BE2" w14:textId="554BB075" w:rsidR="00535759" w:rsidRPr="00535759" w:rsidRDefault="00535759" w:rsidP="00696F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szCs w:val="18"/>
              </w:rPr>
            </w:pP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 xml:space="preserve">TITOLI CULTURALI    </w:t>
            </w:r>
            <w:r w:rsidR="00696F34">
              <w:rPr>
                <w:rFonts w:ascii="Book Antiqua" w:eastAsia="Calibri" w:hAnsi="Book Antiqua" w:cs="Times New Roman"/>
                <w:b/>
                <w:szCs w:val="18"/>
              </w:rPr>
              <w:t xml:space="preserve">                                                          </w:t>
            </w: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>(</w:t>
            </w:r>
            <w:proofErr w:type="spellStart"/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>max</w:t>
            </w:r>
            <w:proofErr w:type="spellEnd"/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 xml:space="preserve"> 3</w:t>
            </w:r>
            <w:r w:rsidR="00696F34">
              <w:rPr>
                <w:rFonts w:ascii="Book Antiqua" w:eastAsia="Calibri" w:hAnsi="Book Antiqua" w:cs="Times New Roman"/>
                <w:b/>
                <w:szCs w:val="18"/>
              </w:rPr>
              <w:t>0</w:t>
            </w: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 xml:space="preserve"> punti)</w:t>
            </w:r>
          </w:p>
        </w:tc>
      </w:tr>
      <w:tr w:rsidR="00535759" w:rsidRPr="00535759" w14:paraId="53ACF141" w14:textId="77777777" w:rsidTr="00696F34">
        <w:tc>
          <w:tcPr>
            <w:tcW w:w="737" w:type="dxa"/>
            <w:vMerge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DB4352" w14:textId="77777777" w:rsidR="00535759" w:rsidRPr="00535759" w:rsidRDefault="00535759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szCs w:val="18"/>
              </w:rPr>
            </w:pPr>
          </w:p>
        </w:tc>
        <w:tc>
          <w:tcPr>
            <w:tcW w:w="4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B29681" w14:textId="77777777" w:rsidR="00535759" w:rsidRPr="00535759" w:rsidRDefault="00535759" w:rsidP="00696F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>Descrizione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00E58A" w14:textId="77777777" w:rsidR="00696F34" w:rsidRDefault="00535759" w:rsidP="00696F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 xml:space="preserve">Punti </w:t>
            </w:r>
          </w:p>
          <w:p w14:paraId="2E44940D" w14:textId="45729EF9" w:rsidR="00535759" w:rsidRPr="00535759" w:rsidRDefault="00535759" w:rsidP="00696F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>per ciascun titolo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F0919D" w14:textId="77777777" w:rsidR="00535759" w:rsidRPr="00535759" w:rsidRDefault="00535759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szCs w:val="18"/>
              </w:rPr>
            </w:pP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>Max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1160DA" w14:textId="77777777" w:rsidR="00696F34" w:rsidRPr="00696F34" w:rsidRDefault="00696F34" w:rsidP="00696F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 w:val="20"/>
                <w:szCs w:val="18"/>
              </w:rPr>
            </w:pPr>
            <w:r w:rsidRPr="00696F34">
              <w:rPr>
                <w:rFonts w:ascii="Book Antiqua" w:eastAsia="Calibri" w:hAnsi="Book Antiqua" w:cs="Times New Roman"/>
                <w:b/>
                <w:sz w:val="20"/>
                <w:szCs w:val="18"/>
              </w:rPr>
              <w:t xml:space="preserve">Da compilare </w:t>
            </w:r>
          </w:p>
          <w:p w14:paraId="030EF42E" w14:textId="0ABD65B6" w:rsidR="00535759" w:rsidRPr="00535759" w:rsidRDefault="00696F34" w:rsidP="00696F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Cs w:val="18"/>
              </w:rPr>
            </w:pPr>
            <w:r w:rsidRPr="00696F34">
              <w:rPr>
                <w:rFonts w:ascii="Book Antiqua" w:eastAsia="Calibri" w:hAnsi="Book Antiqua" w:cs="Times New Roman"/>
                <w:b/>
                <w:sz w:val="20"/>
                <w:szCs w:val="18"/>
              </w:rPr>
              <w:t>a cura del candidato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BA2867" w14:textId="1ADADB07" w:rsidR="00535759" w:rsidRPr="00535759" w:rsidRDefault="00696F34" w:rsidP="00696F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Cs w:val="18"/>
              </w:rPr>
            </w:pPr>
            <w:r w:rsidRPr="00696F34">
              <w:rPr>
                <w:rFonts w:ascii="Book Antiqua" w:eastAsia="Calibri" w:hAnsi="Book Antiqua" w:cs="Times New Roman"/>
                <w:sz w:val="20"/>
                <w:szCs w:val="18"/>
              </w:rPr>
              <w:t>Riservato alla commissione</w:t>
            </w:r>
          </w:p>
        </w:tc>
      </w:tr>
      <w:tr w:rsidR="00696F34" w:rsidRPr="00535759" w14:paraId="0A1F6395" w14:textId="77777777" w:rsidTr="00696F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2281" w14:textId="5286183C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  <w:r w:rsidRPr="00E8590D">
              <w:rPr>
                <w:rFonts w:ascii="Book Antiqua" w:hAnsi="Book Antiqua"/>
                <w:szCs w:val="18"/>
              </w:rPr>
              <w:t>B.1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8B2C" w14:textId="66748A0D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/>
                <w:szCs w:val="18"/>
              </w:rPr>
              <w:t>Laurea in Ingegnerie o Architettura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0ECC" w14:textId="18629FFB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6CAA" w14:textId="0AF3C280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BDAD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82DE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  <w:tr w:rsidR="00696F34" w:rsidRPr="00535759" w14:paraId="4EC98C02" w14:textId="77777777" w:rsidTr="00696F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F1F0" w14:textId="7F03D4E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  <w:r w:rsidRPr="00E8590D">
              <w:rPr>
                <w:rFonts w:ascii="Book Antiqua" w:hAnsi="Book Antiqua"/>
                <w:szCs w:val="18"/>
              </w:rPr>
              <w:t>B.</w:t>
            </w:r>
            <w:r>
              <w:rPr>
                <w:rFonts w:ascii="Book Antiqua" w:hAnsi="Book Antiqua"/>
                <w:szCs w:val="18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3A3B" w14:textId="510B9BFA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/>
                <w:szCs w:val="18"/>
              </w:rPr>
              <w:t>Master Universitario di I o II livello inerente le tematiche della sicurezza sui luoghi di lavoro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C4C5" w14:textId="4C3DAF0D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A383" w14:textId="183576F4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D2CD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BFC5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  <w:tr w:rsidR="00696F34" w:rsidRPr="00535759" w14:paraId="39E1B8F9" w14:textId="77777777" w:rsidTr="00696F34">
        <w:trPr>
          <w:trHeight w:val="55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5FA94D77" w14:textId="0B38ABB5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  <w:r>
              <w:rPr>
                <w:rFonts w:ascii="Book Antiqua" w:hAnsi="Book Antiqua"/>
                <w:szCs w:val="18"/>
              </w:rPr>
              <w:t>B.3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D0DAFA2" w14:textId="181FEB6A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 w:val="20"/>
                <w:szCs w:val="18"/>
              </w:rPr>
            </w:pPr>
            <w:r w:rsidRPr="004D6C07">
              <w:rPr>
                <w:rFonts w:ascii="Book Antiqua" w:hAnsi="Book Antiqua"/>
                <w:szCs w:val="18"/>
              </w:rPr>
              <w:t>Corsi di formazione frequentati, coerenti col profilo richiesto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1117DF27" w14:textId="1B96FEE0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5BD8940A" w14:textId="0ABCA82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1EB4184E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E15258D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  <w:p w14:paraId="0C4E7B6D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  <w:tr w:rsidR="00696F34" w:rsidRPr="00535759" w14:paraId="0B36757A" w14:textId="77777777" w:rsidTr="00696F34">
        <w:tc>
          <w:tcPr>
            <w:tcW w:w="737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820106" w14:textId="77777777" w:rsidR="00696F34" w:rsidRPr="00535759" w:rsidRDefault="00696F34" w:rsidP="00696F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>Area</w:t>
            </w:r>
          </w:p>
          <w:p w14:paraId="4D6E117B" w14:textId="77777777" w:rsidR="00696F34" w:rsidRPr="00535759" w:rsidRDefault="00696F34" w:rsidP="00696F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>C</w:t>
            </w:r>
          </w:p>
          <w:p w14:paraId="12A16E68" w14:textId="77777777" w:rsidR="00696F34" w:rsidRPr="00535759" w:rsidRDefault="00696F34" w:rsidP="00696F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</w:p>
        </w:tc>
        <w:tc>
          <w:tcPr>
            <w:tcW w:w="9861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1553A3" w14:textId="1FD9397B" w:rsidR="00696F34" w:rsidRPr="00535759" w:rsidRDefault="00696F34" w:rsidP="00696F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szCs w:val="18"/>
              </w:rPr>
            </w:pP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 xml:space="preserve">ESPERIENZE LAVORATIVE   </w:t>
            </w:r>
            <w:r>
              <w:rPr>
                <w:rFonts w:ascii="Book Antiqua" w:eastAsia="Calibri" w:hAnsi="Book Antiqua" w:cs="Times New Roman"/>
                <w:b/>
                <w:szCs w:val="18"/>
              </w:rPr>
              <w:t xml:space="preserve">                                              </w:t>
            </w: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>(</w:t>
            </w:r>
            <w:proofErr w:type="spellStart"/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>max</w:t>
            </w:r>
            <w:proofErr w:type="spellEnd"/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 xml:space="preserve"> </w:t>
            </w:r>
            <w:r>
              <w:rPr>
                <w:rFonts w:ascii="Book Antiqua" w:eastAsia="Calibri" w:hAnsi="Book Antiqua" w:cs="Times New Roman"/>
                <w:b/>
                <w:szCs w:val="18"/>
              </w:rPr>
              <w:t>70</w:t>
            </w: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 xml:space="preserve"> punti)</w:t>
            </w:r>
          </w:p>
        </w:tc>
      </w:tr>
      <w:tr w:rsidR="00696F34" w:rsidRPr="00535759" w14:paraId="5D6D65F1" w14:textId="77777777" w:rsidTr="00696F34">
        <w:trPr>
          <w:trHeight w:val="253"/>
        </w:trPr>
        <w:tc>
          <w:tcPr>
            <w:tcW w:w="737" w:type="dxa"/>
            <w:vMerge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4573F4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szCs w:val="18"/>
              </w:rPr>
            </w:pPr>
          </w:p>
        </w:tc>
        <w:tc>
          <w:tcPr>
            <w:tcW w:w="4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7E3F0A" w14:textId="77777777" w:rsidR="00696F34" w:rsidRPr="00535759" w:rsidRDefault="00696F34" w:rsidP="00696F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>Descrizione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4555F3" w14:textId="36B76A6C" w:rsidR="00696F34" w:rsidRPr="00535759" w:rsidRDefault="00696F34" w:rsidP="008C69B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>Punti per ciascuna esperienza</w:t>
            </w:r>
            <w:r>
              <w:rPr>
                <w:rFonts w:ascii="Book Antiqua" w:eastAsia="Calibri" w:hAnsi="Book Antiqua" w:cs="Times New Roman"/>
                <w:b/>
                <w:szCs w:val="18"/>
              </w:rPr>
              <w:t>/incarico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FF13A8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szCs w:val="18"/>
              </w:rPr>
            </w:pPr>
            <w:r w:rsidRPr="00535759">
              <w:rPr>
                <w:rFonts w:ascii="Book Antiqua" w:eastAsia="Calibri" w:hAnsi="Book Antiqua" w:cs="Times New Roman"/>
                <w:b/>
                <w:szCs w:val="18"/>
              </w:rPr>
              <w:t>Max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40DB1C" w14:textId="751725D9" w:rsidR="00696F34" w:rsidRPr="00696F34" w:rsidRDefault="00696F34" w:rsidP="00696F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 w:val="20"/>
                <w:szCs w:val="18"/>
              </w:rPr>
            </w:pPr>
            <w:r w:rsidRPr="00696F34">
              <w:rPr>
                <w:rFonts w:ascii="Book Antiqua" w:eastAsia="Calibri" w:hAnsi="Book Antiqua" w:cs="Times New Roman"/>
                <w:b/>
                <w:sz w:val="20"/>
                <w:szCs w:val="18"/>
              </w:rPr>
              <w:t>Da compilare</w:t>
            </w:r>
          </w:p>
          <w:p w14:paraId="12A1FFB5" w14:textId="722296BD" w:rsidR="00696F34" w:rsidRPr="00535759" w:rsidRDefault="00696F34" w:rsidP="00696F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Cs w:val="18"/>
              </w:rPr>
            </w:pPr>
            <w:r w:rsidRPr="00696F34">
              <w:rPr>
                <w:rFonts w:ascii="Book Antiqua" w:eastAsia="Calibri" w:hAnsi="Book Antiqua" w:cs="Times New Roman"/>
                <w:b/>
                <w:sz w:val="20"/>
                <w:szCs w:val="18"/>
              </w:rPr>
              <w:t>a cura del candidato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DB76E7" w14:textId="33FDBB22" w:rsidR="00696F34" w:rsidRPr="00535759" w:rsidRDefault="00696F34" w:rsidP="00696F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Cs w:val="18"/>
              </w:rPr>
            </w:pPr>
            <w:r w:rsidRPr="00696F34">
              <w:rPr>
                <w:rFonts w:ascii="Book Antiqua" w:eastAsia="Calibri" w:hAnsi="Book Antiqua" w:cs="Times New Roman"/>
                <w:sz w:val="20"/>
                <w:szCs w:val="18"/>
              </w:rPr>
              <w:t>Riservato alla commissione</w:t>
            </w:r>
          </w:p>
        </w:tc>
      </w:tr>
      <w:tr w:rsidR="00696F34" w:rsidRPr="00535759" w14:paraId="180CF4B0" w14:textId="77777777" w:rsidTr="00CC0EF0"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A94A" w14:textId="48DAF739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  <w:r w:rsidRPr="00E8590D">
              <w:rPr>
                <w:rFonts w:ascii="Book Antiqua" w:hAnsi="Book Antiqua"/>
                <w:szCs w:val="18"/>
              </w:rPr>
              <w:t>C.1</w:t>
            </w:r>
          </w:p>
        </w:tc>
        <w:tc>
          <w:tcPr>
            <w:tcW w:w="41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C808" w14:textId="77777777" w:rsidR="00696F34" w:rsidRDefault="00696F34" w:rsidP="00051991">
            <w:pPr>
              <w:tabs>
                <w:tab w:val="left" w:pos="709"/>
              </w:tabs>
              <w:jc w:val="both"/>
              <w:rPr>
                <w:rFonts w:ascii="Book Antiqua" w:hAnsi="Book Antiqua"/>
                <w:szCs w:val="18"/>
              </w:rPr>
            </w:pPr>
            <w:r w:rsidRPr="00921162">
              <w:rPr>
                <w:rFonts w:ascii="Book Antiqua" w:hAnsi="Book Antiqua"/>
                <w:szCs w:val="18"/>
              </w:rPr>
              <w:t>Incarico di RSPP presso istituti scolastici</w:t>
            </w:r>
            <w:r>
              <w:rPr>
                <w:rFonts w:ascii="Book Antiqua" w:hAnsi="Book Antiqua"/>
                <w:szCs w:val="18"/>
              </w:rPr>
              <w:t xml:space="preserve"> </w:t>
            </w:r>
          </w:p>
          <w:p w14:paraId="11DF8E15" w14:textId="3382AB75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/>
                <w:szCs w:val="18"/>
              </w:rPr>
              <w:t>(per anno scolastico)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67FC" w14:textId="724B2F65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1CC4" w14:textId="6E3A65E0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C75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BBDE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  <w:tr w:rsidR="00696F34" w:rsidRPr="00535759" w14:paraId="64F9AFF5" w14:textId="77777777" w:rsidTr="00CC0EF0"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D0E4" w14:textId="639FCBE5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  <w:r>
              <w:rPr>
                <w:rFonts w:ascii="Book Antiqua" w:hAnsi="Book Antiqua"/>
                <w:szCs w:val="18"/>
              </w:rPr>
              <w:t>C.2</w:t>
            </w:r>
          </w:p>
        </w:tc>
        <w:tc>
          <w:tcPr>
            <w:tcW w:w="41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1D66" w14:textId="77777777" w:rsidR="00696F34" w:rsidRDefault="00696F34" w:rsidP="00051991">
            <w:pPr>
              <w:tabs>
                <w:tab w:val="left" w:pos="709"/>
              </w:tabs>
              <w:jc w:val="both"/>
              <w:rPr>
                <w:rFonts w:ascii="Book Antiqua" w:hAnsi="Book Antiqua"/>
                <w:szCs w:val="18"/>
              </w:rPr>
            </w:pPr>
            <w:r>
              <w:rPr>
                <w:rFonts w:ascii="Book Antiqua" w:hAnsi="Book Antiqua"/>
                <w:szCs w:val="18"/>
              </w:rPr>
              <w:t>Incarico di RSPP presso altri Enti</w:t>
            </w:r>
          </w:p>
          <w:p w14:paraId="375373ED" w14:textId="72D89364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/>
                <w:szCs w:val="18"/>
              </w:rPr>
              <w:t>(almeno annuale)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259D" w14:textId="55C55280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BBB3" w14:textId="6E57F7C1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7654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461E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  <w:tr w:rsidR="00696F34" w:rsidRPr="00535759" w14:paraId="3B3456C0" w14:textId="77777777" w:rsidTr="00696F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E039A5" w14:textId="0B0A96C0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rPr>
                <w:rFonts w:ascii="Book Antiqua" w:eastAsia="Calibri" w:hAnsi="Book Antiqua" w:cs="Times New Roman"/>
                <w:szCs w:val="18"/>
              </w:rPr>
            </w:pPr>
            <w:r>
              <w:rPr>
                <w:rFonts w:ascii="Book Antiqua" w:hAnsi="Book Antiqua"/>
                <w:szCs w:val="18"/>
              </w:rPr>
              <w:t>C.3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17987A7" w14:textId="0A0CFC82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/>
                <w:szCs w:val="18"/>
              </w:rPr>
              <w:t>Incarico in qualità di docente in corsi di formazione sulla sicurezza (destinati al personale scolastico)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55D9D4" w14:textId="3D1AE3D8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924A6B" w14:textId="61C598A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3DD1C0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A4754A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  <w:tr w:rsidR="00696F34" w:rsidRPr="00535759" w14:paraId="2957B8E5" w14:textId="77777777" w:rsidTr="00696F34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61F0C66F" w14:textId="3FBBA20C" w:rsidR="00696F34" w:rsidRPr="00535759" w:rsidRDefault="00696F34" w:rsidP="00696F34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Book Antiqua" w:eastAsia="Calibri" w:hAnsi="Book Antiqua" w:cs="Times New Roman"/>
                <w:sz w:val="20"/>
                <w:szCs w:val="18"/>
              </w:rPr>
            </w:pPr>
            <w:r w:rsidRPr="00696F34">
              <w:rPr>
                <w:rFonts w:ascii="Book Antiqua" w:eastAsia="Calibri" w:hAnsi="Book Antiqua" w:cs="Times New Roman"/>
                <w:b/>
                <w:szCs w:val="18"/>
              </w:rPr>
              <w:t xml:space="preserve">                      TOTALE   (</w:t>
            </w:r>
            <w:proofErr w:type="spellStart"/>
            <w:r w:rsidRPr="00696F34">
              <w:rPr>
                <w:rFonts w:ascii="Book Antiqua" w:eastAsia="Calibri" w:hAnsi="Book Antiqua" w:cs="Times New Roman"/>
                <w:b/>
                <w:szCs w:val="18"/>
              </w:rPr>
              <w:t>max</w:t>
            </w:r>
            <w:proofErr w:type="spellEnd"/>
            <w:r w:rsidRPr="00696F34">
              <w:rPr>
                <w:rFonts w:ascii="Book Antiqua" w:eastAsia="Calibri" w:hAnsi="Book Antiqua" w:cs="Times New Roman"/>
                <w:b/>
                <w:szCs w:val="18"/>
              </w:rPr>
              <w:t xml:space="preserve"> 100 punti)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6CF9837D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3B363338" w14:textId="77777777" w:rsidR="00696F34" w:rsidRPr="00535759" w:rsidRDefault="00696F34" w:rsidP="005357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</w:tbl>
    <w:p w14:paraId="255D02F5" w14:textId="77777777" w:rsidR="001A1DE4" w:rsidRDefault="001A1DE4" w:rsidP="001A1DE4">
      <w:pPr>
        <w:spacing w:after="0" w:line="240" w:lineRule="auto"/>
        <w:rPr>
          <w:rFonts w:ascii="Book Antiqua" w:hAnsi="Book Antiqua"/>
        </w:rPr>
      </w:pPr>
    </w:p>
    <w:p w14:paraId="6B7EE9AA" w14:textId="77777777" w:rsidR="00696F34" w:rsidRDefault="00696F34" w:rsidP="001A1DE4">
      <w:pPr>
        <w:spacing w:after="0" w:line="240" w:lineRule="auto"/>
        <w:rPr>
          <w:rFonts w:ascii="Book Antiqua" w:hAnsi="Book Antiqua"/>
        </w:rPr>
      </w:pPr>
    </w:p>
    <w:p w14:paraId="7ED7119F" w14:textId="77777777" w:rsidR="00696F34" w:rsidRDefault="006D1E04" w:rsidP="001A1DE4">
      <w:pPr>
        <w:spacing w:after="0" w:line="240" w:lineRule="auto"/>
        <w:rPr>
          <w:rFonts w:ascii="Book Antiqua" w:hAnsi="Book Antiqua"/>
        </w:rPr>
      </w:pPr>
      <w:r w:rsidRPr="006D1E04">
        <w:rPr>
          <w:rFonts w:ascii="Book Antiqua" w:hAnsi="Book Antiqua"/>
        </w:rPr>
        <w:t xml:space="preserve">…………………………… li, …………………………     </w:t>
      </w:r>
      <w:r w:rsidR="001A1DE4">
        <w:rPr>
          <w:rFonts w:ascii="Book Antiqua" w:hAnsi="Book Antiqua"/>
        </w:rPr>
        <w:t xml:space="preserve">                     </w:t>
      </w:r>
    </w:p>
    <w:p w14:paraId="7C473BB4" w14:textId="1BCBEC23" w:rsidR="001A1DE4" w:rsidRDefault="001A1DE4" w:rsidP="001A1DE4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14:paraId="53CA6C43" w14:textId="77777777" w:rsidR="001A1DE4" w:rsidRDefault="001A1DE4" w:rsidP="001A1DE4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In fede</w:t>
      </w:r>
    </w:p>
    <w:p w14:paraId="17A83A8E" w14:textId="77777777" w:rsidR="001A1DE4" w:rsidRDefault="001A1DE4" w:rsidP="00535759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(Il /la candidato/a)</w:t>
      </w:r>
      <w:r w:rsidR="006D1E04" w:rsidRPr="006D1E04">
        <w:rPr>
          <w:rFonts w:ascii="Book Antiqua" w:hAnsi="Book Antiqua"/>
        </w:rPr>
        <w:t xml:space="preserve">                                                                                          </w:t>
      </w:r>
      <w:r w:rsidR="00AA286D">
        <w:rPr>
          <w:rFonts w:ascii="Book Antiqua" w:hAnsi="Book Antiqua"/>
        </w:rPr>
        <w:t xml:space="preserve">                          </w:t>
      </w:r>
      <w:r>
        <w:rPr>
          <w:rFonts w:ascii="Book Antiqua" w:hAnsi="Book Antiqua"/>
        </w:rPr>
        <w:t xml:space="preserve">                       </w:t>
      </w:r>
    </w:p>
    <w:sectPr w:rsidR="001A1DE4" w:rsidSect="00535759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A4D"/>
    <w:multiLevelType w:val="hybridMultilevel"/>
    <w:tmpl w:val="CCEC210A"/>
    <w:lvl w:ilvl="0" w:tplc="CB4A68A4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04"/>
    <w:rsid w:val="000F6EE2"/>
    <w:rsid w:val="001A1DE4"/>
    <w:rsid w:val="00205458"/>
    <w:rsid w:val="004D26D6"/>
    <w:rsid w:val="004F3841"/>
    <w:rsid w:val="00535759"/>
    <w:rsid w:val="00696F34"/>
    <w:rsid w:val="006C4138"/>
    <w:rsid w:val="006D1E04"/>
    <w:rsid w:val="007B2556"/>
    <w:rsid w:val="00814EC0"/>
    <w:rsid w:val="008C69B6"/>
    <w:rsid w:val="009C258D"/>
    <w:rsid w:val="00AA286D"/>
    <w:rsid w:val="00BF57A1"/>
    <w:rsid w:val="00C71704"/>
    <w:rsid w:val="00D06E20"/>
    <w:rsid w:val="00D32FEE"/>
    <w:rsid w:val="00F2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6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E0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A1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E0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A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F7BB-137F-479C-BDC9-6866788A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Utente-XB</cp:lastModifiedBy>
  <cp:revision>11</cp:revision>
  <cp:lastPrinted>2022-08-22T09:10:00Z</cp:lastPrinted>
  <dcterms:created xsi:type="dcterms:W3CDTF">2016-11-11T15:31:00Z</dcterms:created>
  <dcterms:modified xsi:type="dcterms:W3CDTF">2022-08-22T09:10:00Z</dcterms:modified>
</cp:coreProperties>
</file>