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48" w:rsidRDefault="00DD7748" w:rsidP="00DD7748">
      <w:pPr>
        <w:spacing w:after="160" w:line="259" w:lineRule="auto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t>Allegato 1 istanza di partecipazione</w:t>
      </w:r>
    </w:p>
    <w:p w:rsidR="00770D29" w:rsidRPr="00DD7748" w:rsidRDefault="00770D29" w:rsidP="00DD7748">
      <w:pPr>
        <w:spacing w:after="160" w:line="259" w:lineRule="auto"/>
        <w:rPr>
          <w:rFonts w:ascii="Arial" w:eastAsia="Times New Roman" w:hAnsi="Arial" w:cs="Arial"/>
          <w:b/>
        </w:rPr>
      </w:pPr>
    </w:p>
    <w:p w:rsidR="00DD7748" w:rsidRPr="00DD7748" w:rsidRDefault="00DD7748" w:rsidP="00DD7748">
      <w:pPr>
        <w:spacing w:after="160" w:line="259" w:lineRule="auto"/>
        <w:jc w:val="right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t>AL DIRIGENTE SCOLASTICO</w:t>
      </w:r>
    </w:p>
    <w:p w:rsidR="00DD7748" w:rsidRPr="00DD7748" w:rsidRDefault="00DD7748" w:rsidP="00DD7748">
      <w:pPr>
        <w:spacing w:after="160" w:line="259" w:lineRule="auto"/>
        <w:jc w:val="right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t xml:space="preserve">Dell’ </w:t>
      </w:r>
      <w:r w:rsidRPr="00DD7748">
        <w:rPr>
          <w:rFonts w:ascii="Arial" w:eastAsia="Times New Roman" w:hAnsi="Arial" w:cs="Arial"/>
          <w:b/>
          <w:bCs/>
          <w:color w:val="000000"/>
        </w:rPr>
        <w:t>ISTITUTO COMPRENSIVO STATALE ALDA COSTA</w:t>
      </w:r>
    </w:p>
    <w:p w:rsidR="00DD7748" w:rsidRDefault="00107C30" w:rsidP="00107C30">
      <w:pPr>
        <w:spacing w:after="16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Oggetto: </w:t>
      </w:r>
      <w:r w:rsidR="00DD7748" w:rsidRPr="00DD7748">
        <w:rPr>
          <w:rFonts w:ascii="Arial" w:eastAsia="Times New Roman" w:hAnsi="Arial" w:cs="Arial"/>
          <w:b/>
          <w:bCs/>
        </w:rPr>
        <w:t xml:space="preserve">DOMANDA DI PARTECIPAZIONE PER LA SELEZIONE INTERNA </w:t>
      </w:r>
      <w:r w:rsidR="00DD7748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br/>
        <w:t xml:space="preserve">                </w:t>
      </w:r>
      <w:r w:rsidR="00476363">
        <w:rPr>
          <w:rFonts w:ascii="Arial" w:eastAsia="Times New Roman" w:hAnsi="Arial" w:cs="Arial"/>
          <w:b/>
          <w:bCs/>
        </w:rPr>
        <w:t xml:space="preserve">    </w:t>
      </w:r>
      <w:r>
        <w:rPr>
          <w:rFonts w:ascii="Arial" w:eastAsia="Times New Roman" w:hAnsi="Arial" w:cs="Arial"/>
          <w:b/>
          <w:bCs/>
        </w:rPr>
        <w:t xml:space="preserve"> </w:t>
      </w:r>
      <w:r w:rsidR="00A75E3C">
        <w:rPr>
          <w:rFonts w:ascii="Arial" w:eastAsia="Times New Roman" w:hAnsi="Arial" w:cs="Arial"/>
          <w:b/>
          <w:bCs/>
        </w:rPr>
        <w:t>PIANO ESTATE SCUOLA</w:t>
      </w:r>
    </w:p>
    <w:p w:rsidR="00DD7748" w:rsidRPr="00DD7748" w:rsidRDefault="00DD7748" w:rsidP="00DD7748">
      <w:pPr>
        <w:spacing w:after="160" w:line="240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259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CODICE FISCALE</w:t>
            </w: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259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259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DD7748" w:rsidRPr="00DD7748" w:rsidTr="00C0091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  <w:r w:rsidRPr="00DD7748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  <w:vAlign w:val="center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80" w:type="dxa"/>
          </w:tcPr>
          <w:p w:rsidR="00DD7748" w:rsidRPr="00DD7748" w:rsidRDefault="00DD7748" w:rsidP="00DD7748">
            <w:pPr>
              <w:spacing w:before="120" w:after="120" w:line="259" w:lineRule="auto"/>
              <w:rPr>
                <w:rFonts w:ascii="Arial" w:eastAsia="Times New Roman" w:hAnsi="Arial" w:cs="Arial"/>
              </w:rPr>
            </w:pPr>
          </w:p>
        </w:tc>
      </w:tr>
    </w:tbl>
    <w:p w:rsidR="00DD7748" w:rsidRPr="00DD7748" w:rsidRDefault="00DD7748" w:rsidP="00DD7748">
      <w:pPr>
        <w:spacing w:after="160" w:line="36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D7748">
        <w:rPr>
          <w:rFonts w:ascii="Arial" w:eastAsia="Times New Roman" w:hAnsi="Arial" w:cs="Arial"/>
          <w:sz w:val="16"/>
          <w:szCs w:val="16"/>
        </w:rPr>
        <w:t>SCRIVERE ANCHE E-MAIL IN STAMPATELLO</w:t>
      </w:r>
    </w:p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TITOLO DI STUDIO</w:t>
      </w:r>
    </w:p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</w:rPr>
        <w:t xml:space="preserve"> </w:t>
      </w:r>
      <w:r w:rsidRPr="00DD7748">
        <w:rPr>
          <w:rFonts w:ascii="Arial" w:eastAsia="Times New Roman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DD7748">
        <w:rPr>
          <w:rFonts w:ascii="Arial" w:eastAsia="Times New Roman" w:hAnsi="Arial" w:cs="Arial"/>
        </w:rPr>
        <w:instrText xml:space="preserve"> FORMCHECKBOX </w:instrText>
      </w:r>
      <w:r w:rsidR="00C73F4A">
        <w:rPr>
          <w:rFonts w:ascii="Arial" w:eastAsia="Times New Roman" w:hAnsi="Arial" w:cs="Arial"/>
        </w:rPr>
      </w:r>
      <w:r w:rsidR="00C73F4A">
        <w:rPr>
          <w:rFonts w:ascii="Arial" w:eastAsia="Times New Roman" w:hAnsi="Arial" w:cs="Arial"/>
        </w:rPr>
        <w:fldChar w:fldCharType="separate"/>
      </w:r>
      <w:r w:rsidRPr="00DD7748">
        <w:rPr>
          <w:rFonts w:ascii="Arial" w:eastAsia="Times New Roman" w:hAnsi="Arial" w:cs="Arial"/>
        </w:rPr>
        <w:fldChar w:fldCharType="end"/>
      </w:r>
      <w:r w:rsidRPr="00DD7748">
        <w:rPr>
          <w:rFonts w:ascii="Arial" w:eastAsia="Times New Roman" w:hAnsi="Arial" w:cs="Arial"/>
        </w:rPr>
        <w:t xml:space="preserve"> DIPLOMA (SPECIFICARE) __________________________________________________</w:t>
      </w:r>
    </w:p>
    <w:bookmarkStart w:id="0" w:name="Controllo10"/>
    <w:p w:rsidR="00DD7748" w:rsidRPr="00DD7748" w:rsidRDefault="00DD7748" w:rsidP="00DD7748">
      <w:pPr>
        <w:spacing w:after="160" w:line="360" w:lineRule="auto"/>
        <w:jc w:val="both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DD7748">
        <w:rPr>
          <w:rFonts w:ascii="Arial" w:eastAsia="Times New Roman" w:hAnsi="Arial" w:cs="Arial"/>
        </w:rPr>
        <w:instrText xml:space="preserve"> FORMCHECKBOX </w:instrText>
      </w:r>
      <w:r w:rsidR="00C73F4A">
        <w:rPr>
          <w:rFonts w:ascii="Arial" w:eastAsia="Times New Roman" w:hAnsi="Arial" w:cs="Arial"/>
        </w:rPr>
      </w:r>
      <w:r w:rsidR="00C73F4A">
        <w:rPr>
          <w:rFonts w:ascii="Arial" w:eastAsia="Times New Roman" w:hAnsi="Arial" w:cs="Arial"/>
        </w:rPr>
        <w:fldChar w:fldCharType="separate"/>
      </w:r>
      <w:r w:rsidRPr="00DD7748">
        <w:rPr>
          <w:rFonts w:ascii="Arial" w:eastAsia="Times New Roman" w:hAnsi="Arial" w:cs="Arial"/>
        </w:rPr>
        <w:fldChar w:fldCharType="end"/>
      </w:r>
      <w:bookmarkEnd w:id="0"/>
      <w:r w:rsidRPr="00DD7748">
        <w:rPr>
          <w:rFonts w:ascii="Arial" w:eastAsia="Times New Roman" w:hAnsi="Arial" w:cs="Arial"/>
        </w:rPr>
        <w:t xml:space="preserve"> LAUREA (SPECIFICARE) __________________________________________________</w:t>
      </w:r>
    </w:p>
    <w:p w:rsidR="00DD7748" w:rsidRDefault="00DD7748" w:rsidP="00DD7748">
      <w:pPr>
        <w:spacing w:after="160" w:line="259" w:lineRule="auto"/>
        <w:jc w:val="center"/>
        <w:rPr>
          <w:rFonts w:ascii="Arial" w:eastAsia="Times New Roman" w:hAnsi="Arial" w:cs="Arial"/>
          <w:b/>
        </w:rPr>
      </w:pPr>
    </w:p>
    <w:p w:rsidR="00DD7748" w:rsidRDefault="00DD7748" w:rsidP="00DD7748">
      <w:pPr>
        <w:spacing w:after="160" w:line="259" w:lineRule="auto"/>
        <w:jc w:val="center"/>
        <w:rPr>
          <w:rFonts w:ascii="Arial" w:eastAsia="Times New Roman" w:hAnsi="Arial" w:cs="Arial"/>
          <w:b/>
        </w:rPr>
      </w:pPr>
    </w:p>
    <w:p w:rsidR="00770D29" w:rsidRDefault="00770D29" w:rsidP="00DD7748">
      <w:pPr>
        <w:spacing w:after="160" w:line="259" w:lineRule="auto"/>
        <w:jc w:val="center"/>
        <w:rPr>
          <w:rFonts w:ascii="Arial" w:eastAsia="Times New Roman" w:hAnsi="Arial" w:cs="Arial"/>
          <w:b/>
        </w:rPr>
      </w:pPr>
    </w:p>
    <w:p w:rsidR="00DD7748" w:rsidRPr="00DD7748" w:rsidRDefault="00DD7748" w:rsidP="00DD7748">
      <w:pPr>
        <w:spacing w:after="160" w:line="259" w:lineRule="auto"/>
        <w:jc w:val="center"/>
        <w:rPr>
          <w:rFonts w:ascii="Arial" w:eastAsia="Times New Roman" w:hAnsi="Arial" w:cs="Arial"/>
          <w:b/>
        </w:rPr>
      </w:pPr>
      <w:r w:rsidRPr="00DD7748">
        <w:rPr>
          <w:rFonts w:ascii="Arial" w:eastAsia="Times New Roman" w:hAnsi="Arial" w:cs="Arial"/>
          <w:b/>
        </w:rPr>
        <w:lastRenderedPageBreak/>
        <w:t xml:space="preserve">CHIEDE di essere ammesso/a alla </w:t>
      </w:r>
      <w:r w:rsidRPr="00DD7748">
        <w:rPr>
          <w:rFonts w:ascii="Arial" w:eastAsia="Times New Roman" w:hAnsi="Arial" w:cs="Arial"/>
          <w:b/>
          <w:bCs/>
        </w:rPr>
        <w:t xml:space="preserve">procedura di selezione di cui all’oggetto </w:t>
      </w:r>
    </w:p>
    <w:p w:rsid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 xml:space="preserve">per le attività </w:t>
      </w:r>
      <w:r w:rsidR="00A75E3C">
        <w:rPr>
          <w:rFonts w:ascii="Arial" w:eastAsia="Times New Roman" w:hAnsi="Arial" w:cs="Arial"/>
        </w:rPr>
        <w:t>relative al</w:t>
      </w:r>
      <w:r w:rsidR="003B620A">
        <w:rPr>
          <w:rFonts w:ascii="Arial" w:eastAsia="Times New Roman" w:hAnsi="Arial" w:cs="Arial"/>
        </w:rPr>
        <w:t xml:space="preserve"> PIANO ESTATE </w:t>
      </w:r>
    </w:p>
    <w:p w:rsidR="00A75E3C" w:rsidRPr="00CE77F5" w:rsidRDefault="00A75E3C" w:rsidP="00CE77F5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Arial" w:eastAsia="Times New Roman" w:hAnsi="Arial" w:cs="Arial"/>
        </w:rPr>
      </w:pPr>
      <w:r w:rsidRPr="00CE77F5">
        <w:rPr>
          <w:rFonts w:ascii="Arial" w:eastAsia="Times New Roman" w:hAnsi="Arial" w:cs="Arial"/>
        </w:rPr>
        <w:t>FASE 1</w:t>
      </w:r>
      <w:r w:rsidR="003B620A" w:rsidRPr="00CE77F5">
        <w:rPr>
          <w:rFonts w:ascii="Arial" w:eastAsia="Times New Roman" w:hAnsi="Arial" w:cs="Arial"/>
        </w:rPr>
        <w:t xml:space="preserve">  - GIUGNO</w:t>
      </w:r>
    </w:p>
    <w:p w:rsidR="00A75E3C" w:rsidRPr="00CE77F5" w:rsidRDefault="00A75E3C" w:rsidP="00CE77F5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Arial" w:eastAsia="Times New Roman" w:hAnsi="Arial" w:cs="Arial"/>
        </w:rPr>
      </w:pPr>
      <w:r w:rsidRPr="00CE77F5">
        <w:rPr>
          <w:rFonts w:ascii="Arial" w:eastAsia="Times New Roman" w:hAnsi="Arial" w:cs="Arial"/>
        </w:rPr>
        <w:t>FASE 2</w:t>
      </w:r>
      <w:r w:rsidR="003B620A" w:rsidRPr="00CE77F5">
        <w:rPr>
          <w:rFonts w:ascii="Arial" w:eastAsia="Times New Roman" w:hAnsi="Arial" w:cs="Arial"/>
        </w:rPr>
        <w:t xml:space="preserve">  - LUGLIO AGOSTO</w:t>
      </w:r>
    </w:p>
    <w:p w:rsidR="00A75E3C" w:rsidRPr="00CE77F5" w:rsidRDefault="00A75E3C" w:rsidP="00CE77F5">
      <w:pPr>
        <w:pStyle w:val="Paragrafoelenco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Arial" w:eastAsia="Times New Roman" w:hAnsi="Arial" w:cs="Arial"/>
        </w:rPr>
      </w:pPr>
      <w:r w:rsidRPr="00CE77F5">
        <w:rPr>
          <w:rFonts w:ascii="Arial" w:eastAsia="Times New Roman" w:hAnsi="Arial" w:cs="Arial"/>
        </w:rPr>
        <w:t>FASE 3</w:t>
      </w:r>
      <w:r w:rsidR="003B620A" w:rsidRPr="00CE77F5">
        <w:rPr>
          <w:rFonts w:ascii="Arial" w:eastAsia="Times New Roman" w:hAnsi="Arial" w:cs="Arial"/>
        </w:rPr>
        <w:t xml:space="preserve">  - SETTEMBRE</w:t>
      </w:r>
    </w:p>
    <w:p w:rsidR="00A75E3C" w:rsidRPr="00A75E3C" w:rsidRDefault="00A75E3C" w:rsidP="00A75E3C">
      <w:pPr>
        <w:spacing w:after="0"/>
        <w:rPr>
          <w:rFonts w:ascii="Arial" w:hAnsi="Arial" w:cs="Arial"/>
        </w:rPr>
      </w:pPr>
      <w:r w:rsidRPr="00A75E3C">
        <w:rPr>
          <w:rFonts w:ascii="Arial" w:hAnsi="Arial" w:cs="Arial"/>
        </w:rPr>
        <w:t xml:space="preserve">DESCRIZIONE ATTIVITA' </w:t>
      </w:r>
    </w:p>
    <w:p w:rsidR="00CE77F5" w:rsidRDefault="00A75E3C" w:rsidP="00A75E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CE77F5">
        <w:rPr>
          <w:rFonts w:ascii="Arial" w:hAnsi="Arial" w:cs="Arial"/>
        </w:rPr>
        <w:t xml:space="preserve">POTENZIAMENTO DELLE COMPETENZE LINGUISTICHE </w:t>
      </w:r>
      <w:r w:rsidR="00CE77F5">
        <w:rPr>
          <w:rFonts w:ascii="Arial" w:hAnsi="Arial" w:cs="Arial"/>
        </w:rPr>
        <w:t>ITALIANO</w:t>
      </w:r>
    </w:p>
    <w:p w:rsidR="00A75E3C" w:rsidRPr="00CE77F5" w:rsidRDefault="00A75E3C" w:rsidP="00A75E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CE77F5">
        <w:rPr>
          <w:rFonts w:ascii="Arial" w:hAnsi="Arial" w:cs="Arial"/>
        </w:rPr>
        <w:t>POTENZIAMENTO DELLE COMPETENZE LINGUISTICHE NELLE LINGUE STRANIERE</w:t>
      </w:r>
    </w:p>
    <w:p w:rsidR="00A75E3C" w:rsidRPr="00A75E3C" w:rsidRDefault="00A75E3C" w:rsidP="00A75E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POTENZIAMENTO DELLE COMPETENZE LOGICO-MATEMATICHE E DELLE</w:t>
      </w:r>
    </w:p>
    <w:p w:rsidR="00A75E3C" w:rsidRPr="00A75E3C" w:rsidRDefault="00A75E3C" w:rsidP="00A75E3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COMPETENZE DI BASE IN SCIENZA E TECNOLOGIA</w:t>
      </w:r>
    </w:p>
    <w:p w:rsidR="00A75E3C" w:rsidRPr="00A75E3C" w:rsidRDefault="00A75E3C" w:rsidP="00A75E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POTENZIAMENTO DELLE COMPETENZE DIGITALI</w:t>
      </w:r>
    </w:p>
    <w:p w:rsidR="00A75E3C" w:rsidRPr="00A75E3C" w:rsidRDefault="00A75E3C" w:rsidP="00A75E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POTENZIAMENTO DELLE CAPACITA' MOTORIE</w:t>
      </w:r>
    </w:p>
    <w:p w:rsidR="00A75E3C" w:rsidRPr="00A75E3C" w:rsidRDefault="00A75E3C" w:rsidP="00A75E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POTENZIAMENTO DELLE COMPETENZE DI CONSAPEVOLEZZA ED ESPRESSIONE</w:t>
      </w:r>
    </w:p>
    <w:p w:rsidR="00A75E3C" w:rsidRPr="00A75E3C" w:rsidRDefault="00A75E3C" w:rsidP="00A75E3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CULTURALE (musica, arte, educazione motoria)</w:t>
      </w:r>
    </w:p>
    <w:p w:rsidR="00A75E3C" w:rsidRPr="00A75E3C" w:rsidRDefault="00A75E3C" w:rsidP="00A75E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Altro:________________________________________________________________</w:t>
      </w:r>
    </w:p>
    <w:p w:rsidR="00A75E3C" w:rsidRPr="00A75E3C" w:rsidRDefault="00A75E3C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A75E3C" w:rsidRPr="00A75E3C" w:rsidRDefault="00A75E3C" w:rsidP="00A75E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5E3C">
        <w:rPr>
          <w:rFonts w:ascii="Arial" w:hAnsi="Arial" w:cs="Arial"/>
        </w:rPr>
        <w:t>DESTINATARI - TIPOLOGIA ALUNNI</w:t>
      </w:r>
    </w:p>
    <w:p w:rsidR="00A75E3C" w:rsidRPr="00A75E3C" w:rsidRDefault="00A75E3C" w:rsidP="00A75E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ALUNNI DI SCUOLA PRIMARIA</w:t>
      </w:r>
    </w:p>
    <w:p w:rsidR="00A75E3C" w:rsidRPr="00A75E3C" w:rsidRDefault="00A75E3C" w:rsidP="00A75E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ALUNNI DI SCUOLA SECONDARIA</w:t>
      </w:r>
    </w:p>
    <w:p w:rsidR="00A75E3C" w:rsidRPr="00A75E3C" w:rsidRDefault="00A75E3C" w:rsidP="00A75E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5E3C">
        <w:rPr>
          <w:rFonts w:ascii="Arial" w:hAnsi="Arial" w:cs="Arial"/>
        </w:rPr>
        <w:t>ALUNNI DI SCUOLA PRIMARIA E SECONDARIA</w:t>
      </w:r>
    </w:p>
    <w:p w:rsidR="00DD7748" w:rsidRPr="00DD7748" w:rsidRDefault="00DD7748" w:rsidP="00DD7748">
      <w:pPr>
        <w:spacing w:after="0" w:line="240" w:lineRule="auto"/>
        <w:jc w:val="both"/>
        <w:rPr>
          <w:rFonts w:ascii="Arial" w:eastAsia="PMingLiU" w:hAnsi="Arial" w:cs="Arial"/>
          <w:b/>
          <w:color w:val="000000"/>
          <w:sz w:val="24"/>
          <w:szCs w:val="24"/>
          <w:highlight w:val="yellow"/>
        </w:rPr>
      </w:pPr>
    </w:p>
    <w:p w:rsidR="00DD7748" w:rsidRPr="00DD7748" w:rsidRDefault="00DD7748" w:rsidP="00DD77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</w:pPr>
      <w:r w:rsidRPr="00DD7748">
        <w:rPr>
          <w:rFonts w:ascii="Arial" w:eastAsia="Times New Roman" w:hAnsi="Arial" w:cs="Arial"/>
          <w:color w:val="000000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D7748" w:rsidRPr="00DD7748" w:rsidRDefault="00DD7748" w:rsidP="00DD77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</w:pPr>
    </w:p>
    <w:p w:rsidR="00DD7748" w:rsidRPr="00DD7748" w:rsidRDefault="00DD7748" w:rsidP="00DD77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DD7748">
        <w:rPr>
          <w:rFonts w:ascii="Arial" w:eastAsia="Times New Roman" w:hAnsi="Arial" w:cs="Arial"/>
          <w:b/>
          <w:bCs/>
          <w:i/>
          <w:iCs/>
          <w:color w:val="000000"/>
          <w:lang w:eastAsia="it-IT"/>
        </w:rPr>
        <w:t>DICHIARA</w:t>
      </w: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Sotto la personale responsabilità di: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essere in possesso della cittadinanza italiana o di uno degli Stati membri dell’Unione europea;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godere dei diritti civili e politici;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>essere a conoscenza di non essere sottoposto a procedimenti penali;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22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>essere in possesso dei requisiti essenziali previsti del presente avviso;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aver preso visione dell’Avviso e di approvarne senza riserva ogni contenuto; </w:t>
      </w:r>
    </w:p>
    <w:p w:rsidR="00DD7748" w:rsidRPr="00DD7748" w:rsidRDefault="00DD7748" w:rsidP="00DD7748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di essere consapevole che può anche non ricevere alcun incarico;</w:t>
      </w:r>
    </w:p>
    <w:p w:rsidR="00DD7748" w:rsidRDefault="00DD7748" w:rsidP="00DD7748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di possedere titoli e competenze specifiche più adeguate a trattare i percorsi formativi scelti.</w:t>
      </w:r>
    </w:p>
    <w:p w:rsidR="00DD7748" w:rsidRPr="00DD7748" w:rsidRDefault="00107C30" w:rsidP="00DD7748">
      <w:pPr>
        <w:numPr>
          <w:ilvl w:val="0"/>
          <w:numId w:val="2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DD7748">
        <w:rPr>
          <w:rFonts w:ascii="Arial" w:eastAsia="Times New Roman" w:hAnsi="Arial" w:cs="Arial"/>
        </w:rPr>
        <w:t>i essere docente interno all’Istituto</w:t>
      </w:r>
      <w:r>
        <w:rPr>
          <w:rFonts w:ascii="Arial" w:eastAsia="Times New Roman" w:hAnsi="Arial" w:cs="Arial"/>
        </w:rPr>
        <w:t>.</w:t>
      </w:r>
    </w:p>
    <w:p w:rsidR="00DD7748" w:rsidRPr="00DD7748" w:rsidRDefault="00DD7748" w:rsidP="00DD7748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</w:t>
      </w:r>
      <w:r w:rsidR="00CE77F5">
        <w:rPr>
          <w:rFonts w:ascii="Arial" w:eastAsia="Times New Roman" w:hAnsi="Arial" w:cs="Arial"/>
          <w:color w:val="000000"/>
        </w:rPr>
        <w:t>l</w:t>
      </w:r>
      <w:r w:rsidRPr="00DD7748">
        <w:rPr>
          <w:rFonts w:ascii="Arial" w:eastAsia="Times New Roman" w:hAnsi="Arial" w:cs="Arial"/>
          <w:color w:val="000000"/>
        </w:rPr>
        <w:t xml:space="preserve">lega: </w:t>
      </w:r>
    </w:p>
    <w:p w:rsidR="004336B1" w:rsidRPr="004336B1" w:rsidRDefault="004336B1" w:rsidP="00DD7748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c</w:t>
      </w:r>
      <w:r w:rsidR="00DD7748" w:rsidRPr="00DD7748">
        <w:rPr>
          <w:rFonts w:ascii="Arial" w:eastAsia="Times New Roman" w:hAnsi="Arial" w:cs="Arial"/>
          <w:b/>
          <w:bCs/>
          <w:i/>
          <w:iCs/>
          <w:color w:val="000000"/>
        </w:rPr>
        <w:t>urriculum Vitae in formato europeo con indicati i riferimenti dei titoli valutati di cui all’allegato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>;</w:t>
      </w:r>
      <w:r w:rsidR="00DD7748" w:rsidRPr="00DD7748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</w:p>
    <w:p w:rsidR="00DD7748" w:rsidRPr="00A75E3C" w:rsidRDefault="004336B1" w:rsidP="00DD7748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t</w:t>
      </w:r>
      <w:r w:rsidR="00A75E3C">
        <w:rPr>
          <w:rFonts w:ascii="Arial" w:eastAsia="Times New Roman" w:hAnsi="Arial" w:cs="Arial"/>
          <w:b/>
          <w:bCs/>
          <w:i/>
          <w:iCs/>
          <w:color w:val="000000"/>
        </w:rPr>
        <w:t>abella di autovalutazione</w:t>
      </w:r>
    </w:p>
    <w:p w:rsidR="00A75E3C" w:rsidRPr="00DD7748" w:rsidRDefault="00A75E3C" w:rsidP="00DD7748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000000"/>
        </w:rPr>
        <w:t>descrizione del progetto.</w:t>
      </w:r>
    </w:p>
    <w:p w:rsidR="00107C30" w:rsidRDefault="00107C30" w:rsidP="00DD7748">
      <w:pPr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color w:val="000000"/>
        </w:rPr>
        <w:t xml:space="preserve">Il/la sottoscritto/a con la presente, ai sensi degli articoli 13 e 23 del </w:t>
      </w:r>
      <w:proofErr w:type="spellStart"/>
      <w:r w:rsidRPr="00DD7748">
        <w:rPr>
          <w:rFonts w:ascii="Arial" w:eastAsia="Times New Roman" w:hAnsi="Arial" w:cs="Arial"/>
          <w:color w:val="000000"/>
        </w:rPr>
        <w:t>D.Lgs.</w:t>
      </w:r>
      <w:proofErr w:type="spellEnd"/>
      <w:r w:rsidRPr="00DD7748">
        <w:rPr>
          <w:rFonts w:ascii="Arial" w:eastAsia="Times New Roman" w:hAnsi="Arial" w:cs="Arial"/>
          <w:color w:val="000000"/>
        </w:rPr>
        <w:t xml:space="preserve"> 196/2003 (di seguito indicato come “Codice Privacy”) e successive modificazioni ed integrazioni, </w:t>
      </w:r>
    </w:p>
    <w:p w:rsidR="00375409" w:rsidRDefault="00375409" w:rsidP="00DD7748">
      <w:pPr>
        <w:spacing w:after="160" w:line="259" w:lineRule="auto"/>
        <w:ind w:left="284"/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375409" w:rsidRDefault="00375409" w:rsidP="00DD7748">
      <w:pPr>
        <w:spacing w:after="160" w:line="259" w:lineRule="auto"/>
        <w:ind w:left="284"/>
        <w:jc w:val="center"/>
        <w:rPr>
          <w:rFonts w:ascii="Arial" w:eastAsia="Times New Roman" w:hAnsi="Arial" w:cs="Arial"/>
          <w:b/>
          <w:bCs/>
          <w:i/>
          <w:iCs/>
          <w:color w:val="000000"/>
        </w:rPr>
      </w:pPr>
    </w:p>
    <w:p w:rsidR="00DD7748" w:rsidRPr="00DD7748" w:rsidRDefault="00DD7748" w:rsidP="00DD7748">
      <w:pPr>
        <w:spacing w:after="160" w:line="259" w:lineRule="auto"/>
        <w:ind w:left="284"/>
        <w:jc w:val="center"/>
        <w:rPr>
          <w:rFonts w:ascii="Arial" w:eastAsia="Times New Roman" w:hAnsi="Arial" w:cs="Arial"/>
          <w:color w:val="000000"/>
        </w:rPr>
      </w:pPr>
      <w:r w:rsidRPr="00DD7748">
        <w:rPr>
          <w:rFonts w:ascii="Arial" w:eastAsia="Times New Roman" w:hAnsi="Arial" w:cs="Arial"/>
          <w:b/>
          <w:bCs/>
          <w:i/>
          <w:iCs/>
          <w:color w:val="000000"/>
        </w:rPr>
        <w:lastRenderedPageBreak/>
        <w:t>AUTORIZZA</w:t>
      </w:r>
    </w:p>
    <w:p w:rsidR="00DD7748" w:rsidRPr="00DD7748" w:rsidRDefault="00DD7748" w:rsidP="00DD7748">
      <w:pPr>
        <w:spacing w:after="160" w:line="259" w:lineRule="auto"/>
        <w:contextualSpacing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  <w:color w:val="000000"/>
        </w:rPr>
        <w:t>L’</w:t>
      </w:r>
      <w:r w:rsidRPr="00DD7748">
        <w:rPr>
          <w:rFonts w:ascii="Arial" w:eastAsia="Times New Roman" w:hAnsi="Arial" w:cs="Arial"/>
          <w:b/>
          <w:bCs/>
          <w:color w:val="000000"/>
        </w:rPr>
        <w:t>ISTITUTO COMPRENSIVO STATALE ALDA COSTA</w:t>
      </w:r>
      <w:r w:rsidRPr="00DD7748">
        <w:rPr>
          <w:rFonts w:ascii="Arial" w:eastAsia="Times New Roman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DD7748">
        <w:rPr>
          <w:rFonts w:ascii="Arial" w:eastAsia="Times New Roman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70D29" w:rsidRDefault="00770D29" w:rsidP="00DD7748">
      <w:pPr>
        <w:spacing w:after="160" w:line="259" w:lineRule="auto"/>
        <w:ind w:left="360"/>
        <w:jc w:val="both"/>
        <w:rPr>
          <w:rFonts w:ascii="Arial" w:eastAsia="Times New Roman" w:hAnsi="Arial" w:cs="Arial"/>
        </w:rPr>
      </w:pPr>
    </w:p>
    <w:p w:rsidR="00DD7748" w:rsidRPr="00DD7748" w:rsidRDefault="00DD7748" w:rsidP="00DD7748">
      <w:pPr>
        <w:spacing w:after="160" w:line="259" w:lineRule="auto"/>
        <w:ind w:left="360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 xml:space="preserve">Data, </w:t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  <w:t>Firma</w:t>
      </w:r>
      <w:r w:rsidRPr="00DD7748">
        <w:rPr>
          <w:rFonts w:ascii="Arial" w:eastAsia="Times New Roman" w:hAnsi="Arial" w:cs="Arial"/>
        </w:rPr>
        <w:tab/>
        <w:t>___________________________</w:t>
      </w:r>
    </w:p>
    <w:p w:rsidR="00107C30" w:rsidRDefault="00DD7748" w:rsidP="00DD7748">
      <w:pPr>
        <w:spacing w:after="160" w:line="259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br w:type="page"/>
      </w:r>
    </w:p>
    <w:p w:rsidR="00107C30" w:rsidRDefault="00107C30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  <w:b/>
        </w:rPr>
        <w:t xml:space="preserve">Allegato 2 scheda di </w:t>
      </w:r>
      <w:r w:rsidR="007774CC">
        <w:rPr>
          <w:rFonts w:ascii="Arial" w:eastAsia="Times New Roman" w:hAnsi="Arial" w:cs="Arial"/>
          <w:b/>
        </w:rPr>
        <w:t>auto-</w:t>
      </w:r>
      <w:r w:rsidRPr="00DD7748">
        <w:rPr>
          <w:rFonts w:ascii="Arial" w:eastAsia="Times New Roman" w:hAnsi="Arial" w:cs="Arial"/>
          <w:b/>
        </w:rPr>
        <w:t>valutazione</w:t>
      </w:r>
      <w:r w:rsidRPr="00DD7748">
        <w:rPr>
          <w:rFonts w:ascii="Arial" w:eastAsia="Times New Roman" w:hAnsi="Arial" w:cs="Arial"/>
        </w:rPr>
        <w:t xml:space="preserve"> </w:t>
      </w:r>
      <w:r w:rsidR="007774CC">
        <w:rPr>
          <w:rFonts w:ascii="Arial" w:eastAsia="Times New Roman" w:hAnsi="Arial" w:cs="Arial"/>
        </w:rPr>
        <w:t>di cui all’art. 4 del presente avviso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04"/>
        <w:gridCol w:w="4738"/>
        <w:gridCol w:w="2912"/>
      </w:tblGrid>
      <w:tr w:rsidR="007774CC" w:rsidRPr="00CE77F5" w:rsidTr="007774CC">
        <w:tc>
          <w:tcPr>
            <w:tcW w:w="2232" w:type="dxa"/>
            <w:vMerge w:val="restart"/>
          </w:tcPr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 w:rsidRPr="00CE77F5"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 xml:space="preserve">TITOLI PROFESSIONALI </w:t>
            </w:r>
          </w:p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 w:rsidRPr="00CE77F5"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VALUTABILI</w:t>
            </w:r>
          </w:p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274" w:type="dxa"/>
          </w:tcPr>
          <w:p w:rsidR="00CE77F5" w:rsidRPr="00CE77F5" w:rsidRDefault="007774CC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 xml:space="preserve">Punteggio di autovalutazione </w:t>
            </w:r>
          </w:p>
        </w:tc>
      </w:tr>
      <w:tr w:rsidR="007774CC" w:rsidRPr="00CE77F5" w:rsidTr="007774CC">
        <w:tc>
          <w:tcPr>
            <w:tcW w:w="2232" w:type="dxa"/>
            <w:vMerge/>
          </w:tcPr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:rsidR="007774CC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 w:rsidRPr="00CE77F5"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Attività di docenza a tempo indeterminato per docenti di ruolo/a tempo determinato per docenti supplenti o con incarico al 30 giugno.</w:t>
            </w:r>
          </w:p>
          <w:p w:rsidR="007774CC" w:rsidRDefault="007774CC" w:rsidP="007774CC">
            <w:pPr>
              <w:tabs>
                <w:tab w:val="left" w:pos="1134"/>
              </w:tabs>
              <w:spacing w:line="240" w:lineRule="atLeast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 xml:space="preserve">Indicare n. anni </w:t>
            </w:r>
            <w:r w:rsidR="00B1429D"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 xml:space="preserve">o periodi </w:t>
            </w:r>
            <w:bookmarkStart w:id="1" w:name="_GoBack"/>
            <w:bookmarkEnd w:id="1"/>
            <w:r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di servizio: ……………………………</w:t>
            </w:r>
          </w:p>
          <w:p w:rsidR="007774CC" w:rsidRDefault="007774CC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  <w:p w:rsidR="007774CC" w:rsidRPr="00CE77F5" w:rsidRDefault="007774CC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274" w:type="dxa"/>
          </w:tcPr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</w:tr>
      <w:tr w:rsidR="007774CC" w:rsidRPr="00CE77F5" w:rsidTr="007774CC">
        <w:tc>
          <w:tcPr>
            <w:tcW w:w="2232" w:type="dxa"/>
            <w:vMerge/>
          </w:tcPr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:rsidR="007774CC" w:rsidRDefault="00CE77F5" w:rsidP="00CE77F5">
            <w:pPr>
              <w:tabs>
                <w:tab w:val="left" w:pos="1134"/>
              </w:tabs>
              <w:spacing w:line="240" w:lineRule="atLeast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 w:rsidRPr="00CE77F5"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Competenze documentate nella propria materia ( corsi di formazione, formatore, aggiornamento, master, corsi di specializzazione)</w:t>
            </w:r>
          </w:p>
          <w:p w:rsidR="00CE77F5" w:rsidRDefault="007774CC" w:rsidP="00CE77F5">
            <w:pPr>
              <w:tabs>
                <w:tab w:val="left" w:pos="1134"/>
              </w:tabs>
              <w:spacing w:line="240" w:lineRule="atLeast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Indicare le competenze:  ………………</w:t>
            </w:r>
          </w:p>
          <w:p w:rsidR="007774CC" w:rsidRDefault="007774CC" w:rsidP="00CE77F5">
            <w:pPr>
              <w:tabs>
                <w:tab w:val="left" w:pos="1134"/>
              </w:tabs>
              <w:spacing w:line="240" w:lineRule="atLeast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  <w:p w:rsidR="007774CC" w:rsidRDefault="007774CC" w:rsidP="00CE77F5">
            <w:pPr>
              <w:tabs>
                <w:tab w:val="left" w:pos="1134"/>
              </w:tabs>
              <w:spacing w:line="240" w:lineRule="atLeast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  <w:p w:rsidR="007774CC" w:rsidRDefault="007774CC" w:rsidP="00CE77F5">
            <w:pPr>
              <w:tabs>
                <w:tab w:val="left" w:pos="1134"/>
              </w:tabs>
              <w:spacing w:line="240" w:lineRule="atLeast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  <w:p w:rsidR="007774CC" w:rsidRPr="00CE77F5" w:rsidRDefault="007774CC" w:rsidP="00CE77F5">
            <w:pPr>
              <w:tabs>
                <w:tab w:val="left" w:pos="1134"/>
              </w:tabs>
              <w:spacing w:line="240" w:lineRule="atLeast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274" w:type="dxa"/>
          </w:tcPr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</w:tr>
      <w:tr w:rsidR="007774CC" w:rsidRPr="00CE77F5" w:rsidTr="007774CC">
        <w:tc>
          <w:tcPr>
            <w:tcW w:w="2232" w:type="dxa"/>
            <w:vMerge/>
          </w:tcPr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348" w:type="dxa"/>
          </w:tcPr>
          <w:p w:rsid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 w:rsidRPr="00CE77F5"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Esperienze pregresse di insegnamento (corsi di recupero, consolidamento, laboratori, attività con alunni disabili, realizzazione di progetti …)</w:t>
            </w:r>
          </w:p>
          <w:p w:rsidR="007774CC" w:rsidRDefault="007774CC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Indicare esperienze pregresse:</w:t>
            </w:r>
          </w:p>
          <w:p w:rsidR="007774CC" w:rsidRDefault="007774CC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…………………………………………………</w:t>
            </w:r>
          </w:p>
          <w:p w:rsidR="007774CC" w:rsidRDefault="007774CC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  <w:t>…………………………………………..</w:t>
            </w:r>
          </w:p>
          <w:p w:rsidR="007774CC" w:rsidRDefault="007774CC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  <w:p w:rsidR="007774CC" w:rsidRPr="00CE77F5" w:rsidRDefault="007774CC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274" w:type="dxa"/>
          </w:tcPr>
          <w:p w:rsidR="00CE77F5" w:rsidRPr="00CE77F5" w:rsidRDefault="00CE77F5" w:rsidP="00CE77F5">
            <w:pPr>
              <w:tabs>
                <w:tab w:val="left" w:pos="1134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pacing w:val="-2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8C42C1" w:rsidRDefault="008C42C1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7774CC" w:rsidRDefault="007774CC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8C42C1" w:rsidRDefault="008C42C1" w:rsidP="00DD7748">
      <w:pPr>
        <w:spacing w:after="160" w:line="259" w:lineRule="auto"/>
        <w:jc w:val="both"/>
        <w:rPr>
          <w:rFonts w:ascii="Arial" w:eastAsia="Times New Roman" w:hAnsi="Arial" w:cs="Arial"/>
        </w:rPr>
      </w:pPr>
    </w:p>
    <w:p w:rsidR="00DD7748" w:rsidRPr="00DD7748" w:rsidRDefault="00DD7748" w:rsidP="00DD7748">
      <w:pPr>
        <w:spacing w:after="160" w:line="259" w:lineRule="auto"/>
        <w:jc w:val="both"/>
        <w:rPr>
          <w:rFonts w:ascii="Arial" w:eastAsia="Times New Roman" w:hAnsi="Arial" w:cs="Arial"/>
        </w:rPr>
      </w:pPr>
      <w:r w:rsidRPr="00DD7748">
        <w:rPr>
          <w:rFonts w:ascii="Arial" w:eastAsia="Times New Roman" w:hAnsi="Arial" w:cs="Arial"/>
        </w:rPr>
        <w:t>Data ______________</w:t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</w:r>
      <w:r w:rsidRPr="00DD7748">
        <w:rPr>
          <w:rFonts w:ascii="Arial" w:eastAsia="Times New Roman" w:hAnsi="Arial" w:cs="Arial"/>
        </w:rPr>
        <w:tab/>
        <w:t>Firma ____________________</w:t>
      </w:r>
    </w:p>
    <w:sectPr w:rsidR="00DD7748" w:rsidRPr="00DD7748" w:rsidSect="00902808">
      <w:footerReference w:type="default" r:id="rId9"/>
      <w:pgSz w:w="11906" w:h="16838"/>
      <w:pgMar w:top="426" w:right="1134" w:bottom="709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4A" w:rsidRDefault="00C73F4A">
      <w:pPr>
        <w:spacing w:after="0" w:line="240" w:lineRule="auto"/>
      </w:pPr>
      <w:r>
        <w:separator/>
      </w:r>
    </w:p>
  </w:endnote>
  <w:endnote w:type="continuationSeparator" w:id="0">
    <w:p w:rsidR="00C73F4A" w:rsidRDefault="00C7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77975"/>
      <w:docPartObj>
        <w:docPartGallery w:val="Page Numbers (Bottom of Page)"/>
        <w:docPartUnique/>
      </w:docPartObj>
    </w:sdtPr>
    <w:sdtContent>
      <w:p w:rsidR="00375409" w:rsidRDefault="003754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29D">
          <w:rPr>
            <w:noProof/>
          </w:rPr>
          <w:t>4</w:t>
        </w:r>
        <w:r>
          <w:fldChar w:fldCharType="end"/>
        </w:r>
      </w:p>
    </w:sdtContent>
  </w:sdt>
  <w:p w:rsidR="002D6DAB" w:rsidRPr="00A5155D" w:rsidRDefault="00C73F4A">
    <w:pPr>
      <w:pStyle w:val="Pidipa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4A" w:rsidRDefault="00C73F4A">
      <w:pPr>
        <w:spacing w:after="0" w:line="240" w:lineRule="auto"/>
      </w:pPr>
      <w:r>
        <w:separator/>
      </w:r>
    </w:p>
  </w:footnote>
  <w:footnote w:type="continuationSeparator" w:id="0">
    <w:p w:rsidR="00C73F4A" w:rsidRDefault="00C73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351D"/>
    <w:multiLevelType w:val="hybridMultilevel"/>
    <w:tmpl w:val="9D60D296"/>
    <w:lvl w:ilvl="0" w:tplc="781C4E4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2D02AD"/>
    <w:multiLevelType w:val="hybridMultilevel"/>
    <w:tmpl w:val="BF2EC43C"/>
    <w:lvl w:ilvl="0" w:tplc="781C4E48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54198"/>
    <w:multiLevelType w:val="hybridMultilevel"/>
    <w:tmpl w:val="2B48B880"/>
    <w:lvl w:ilvl="0" w:tplc="781C4E4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48"/>
    <w:rsid w:val="00107C30"/>
    <w:rsid w:val="001D2187"/>
    <w:rsid w:val="00375409"/>
    <w:rsid w:val="003B620A"/>
    <w:rsid w:val="004336B1"/>
    <w:rsid w:val="00476363"/>
    <w:rsid w:val="00542C60"/>
    <w:rsid w:val="00770D29"/>
    <w:rsid w:val="007774CC"/>
    <w:rsid w:val="00823347"/>
    <w:rsid w:val="008C42C1"/>
    <w:rsid w:val="00A507E0"/>
    <w:rsid w:val="00A75E3C"/>
    <w:rsid w:val="00B1429D"/>
    <w:rsid w:val="00C73F4A"/>
    <w:rsid w:val="00CE77F5"/>
    <w:rsid w:val="00D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77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748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D77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748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77F5"/>
    <w:pPr>
      <w:ind w:left="720"/>
      <w:contextualSpacing/>
    </w:pPr>
  </w:style>
  <w:style w:type="table" w:styleId="Grigliatabella">
    <w:name w:val="Table Grid"/>
    <w:basedOn w:val="Tabellanormale"/>
    <w:rsid w:val="00CE77F5"/>
    <w:pPr>
      <w:spacing w:after="0" w:line="240" w:lineRule="auto"/>
    </w:pPr>
    <w:rPr>
      <w:rFonts w:ascii="Times New Roman" w:eastAsia="PMingLiU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77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748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D774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748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77F5"/>
    <w:pPr>
      <w:ind w:left="720"/>
      <w:contextualSpacing/>
    </w:pPr>
  </w:style>
  <w:style w:type="table" w:styleId="Grigliatabella">
    <w:name w:val="Table Grid"/>
    <w:basedOn w:val="Tabellanormale"/>
    <w:rsid w:val="00CE77F5"/>
    <w:pPr>
      <w:spacing w:after="0" w:line="240" w:lineRule="auto"/>
    </w:pPr>
    <w:rPr>
      <w:rFonts w:ascii="Times New Roman" w:eastAsia="PMingLiU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F09C-8F2B-4EF9-A8A6-AA0B69D2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</dc:creator>
  <cp:lastModifiedBy>1101</cp:lastModifiedBy>
  <cp:revision>5</cp:revision>
  <cp:lastPrinted>2021-04-22T12:01:00Z</cp:lastPrinted>
  <dcterms:created xsi:type="dcterms:W3CDTF">2021-05-25T16:09:00Z</dcterms:created>
  <dcterms:modified xsi:type="dcterms:W3CDTF">2021-05-26T10:28:00Z</dcterms:modified>
</cp:coreProperties>
</file>