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3EE223D4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 xml:space="preserve">ONE alla selezione bando </w:t>
      </w:r>
      <w:r w:rsidR="00C262BE">
        <w:rPr>
          <w:rFonts w:ascii="Arial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4A658A">
        <w:rPr>
          <w:rFonts w:ascii="Arial" w:hAnsi="Arial" w:cs="Arial"/>
          <w:sz w:val="18"/>
          <w:szCs w:val="18"/>
        </w:rPr>
        <w:t>_____________________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1016B2F8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2EB0C20A" w14:textId="77777777" w:rsidR="00C262BE" w:rsidRDefault="00C262BE" w:rsidP="00C262BE">
      <w:pPr>
        <w:pStyle w:val="Default"/>
      </w:pPr>
    </w:p>
    <w:p w14:paraId="7671F719" w14:textId="4E10CFE0" w:rsidR="00FA1500" w:rsidRDefault="00C262BE" w:rsidP="00C262B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t xml:space="preserve"> </w:t>
      </w:r>
      <w:r>
        <w:rPr>
          <w:b/>
          <w:bCs/>
          <w:sz w:val="22"/>
          <w:szCs w:val="22"/>
        </w:rPr>
        <w:t>“ALFABETIZZAZIONE DELLE EMOZIONI” A.S. 2021/2022</w:t>
      </w:r>
      <w:r w:rsidR="00FA1500">
        <w:rPr>
          <w:rFonts w:ascii="Arial" w:hAnsi="Arial" w:cs="Arial"/>
          <w:sz w:val="18"/>
          <w:szCs w:val="18"/>
        </w:rPr>
        <w:t>:</w:t>
      </w:r>
    </w:p>
    <w:p w14:paraId="2463BB52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 subito condanne penali ovver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668A" w14:textId="5B4000E1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62B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181A8C"/>
    <w:rsid w:val="002E047A"/>
    <w:rsid w:val="004A658A"/>
    <w:rsid w:val="005024FE"/>
    <w:rsid w:val="007742DB"/>
    <w:rsid w:val="007A7E87"/>
    <w:rsid w:val="008B5640"/>
    <w:rsid w:val="009F06CD"/>
    <w:rsid w:val="00C262BE"/>
    <w:rsid w:val="00D36E7B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DSGA</cp:lastModifiedBy>
  <cp:revision>4</cp:revision>
  <dcterms:created xsi:type="dcterms:W3CDTF">2021-11-21T19:07:00Z</dcterms:created>
  <dcterms:modified xsi:type="dcterms:W3CDTF">2022-06-10T11:10:00Z</dcterms:modified>
</cp:coreProperties>
</file>