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28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28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line="260" w:lineRule="auto"/>
        <w:ind w:left="339" w:firstLine="0"/>
        <w:jc w:val="both"/>
        <w:rPr>
          <w:rFonts w:ascii="Verdana" w:cs="Verdana" w:eastAsia="Verdana" w:hAnsi="Verdana"/>
          <w:b w:val="1"/>
          <w:bCs w:val="1"/>
          <w:sz w:val="18"/>
          <w:szCs w:val="18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DOMANDA DI PARTECIPAZIONE AL BANDO PER LA SELEZIONE DI UN ESPERTO </w:t>
      </w:r>
      <w:r w:rsidDel="00000000" w:rsidR="00000000" w:rsidRPr="00000000">
        <w:rPr>
          <w:rFonts w:ascii="Verdana" w:cs="Verdana" w:eastAsia="Verdana" w:hAnsi="Verdana"/>
          <w:b w:val="1"/>
          <w:bCs w:val="1"/>
          <w:u w:val="none"/>
          <w:rtl w:val="0"/>
        </w:rPr>
        <w:t xml:space="preserve">PER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u w:val="none"/>
          <w:rtl w:val="0"/>
        </w:rPr>
        <w:t xml:space="preserve">AVVISO DI SELEZIONE UNICO PER L’INDIVIDUAZIONE DI UN DOCENTE ESPERTO PER LA REALIZZAZIONE DI N.1 PERCORSO EDUCATIVO E FORMATIVO RIENTRANTE NELL’AMBITO DEL PROGETTO: “EDUCAZIONE AL RISPETTO E ALLE RELAZIONI” A.S 2025/26 ALUNNI DEL COMUNE DI FISCAGLIA</w:t>
      </w:r>
    </w:p>
    <w:p w:rsidR="00000000" w:rsidDel="00000000" w:rsidP="00000000" w:rsidRDefault="00000000" w:rsidRPr="00000000" w14:paraId="00000004">
      <w:pPr>
        <w:pStyle w:val="Heading1"/>
        <w:spacing w:after="0" w:line="260" w:lineRule="auto"/>
        <w:ind w:left="339" w:firstLine="324"/>
        <w:jc w:val="both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line="260" w:lineRule="auto"/>
        <w:ind w:left="339" w:firstLine="32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_l_ sottoscritt_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il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residente nel comune di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all’indirizzo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cell.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e-mail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1475" w:right="3065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PROPONE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562" w:lineRule="auto"/>
        <w:ind w:left="213" w:right="436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propria candidatura all’incarico di ESPERTO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562" w:lineRule="auto"/>
        <w:ind w:left="213" w:right="436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All’uopo dichiara di: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iscritto all’Ordine degli Psicologi con almeno tre anni di anzianità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_l_ sottoscritt_ allega alla presente istanza la seguente documentazione: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7"/>
          <w:tab w:val="left" w:leader="none" w:pos="948"/>
        </w:tabs>
        <w:spacing w:after="0" w:before="31" w:line="240" w:lineRule="auto"/>
        <w:ind w:left="947" w:right="0" w:hanging="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vitae in formato europeo debitamente firmato e datato;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4"/>
        </w:tabs>
        <w:spacing w:after="0" w:before="31" w:line="240" w:lineRule="auto"/>
        <w:ind w:left="933" w:right="0" w:hanging="36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Tabella valutazione dei titoli (Allegato B) debitamente firmata e datata;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4"/>
        </w:tabs>
        <w:spacing w:after="0" w:before="29" w:line="240" w:lineRule="auto"/>
        <w:ind w:left="933" w:right="0" w:hanging="36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Fotocopia di un documento di identità in corso di validità;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213" w:right="67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Indicare con una X l’opzione di interesse: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213" w:right="67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____Personale interno all’Istituto Comprensivo di Ostellato;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213" w:right="67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____Personale appartenente ad altre amministrazioni scolastiche;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213" w:right="67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____Personale appartenente ad altre amministrazioni;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213" w:right="67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____Personale esterno.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213" w:right="67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213" w:right="67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_ l _ sottoscritt_ dichiara di: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821"/>
        </w:tabs>
        <w:spacing w:after="0" w:before="23" w:line="240" w:lineRule="auto"/>
        <w:ind w:left="820" w:right="0" w:hanging="36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Essere in possesso di cittadinanza italiana o di Stato aderente all’Unione Europea;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821"/>
        </w:tabs>
        <w:spacing w:after="0" w:before="11" w:line="240" w:lineRule="auto"/>
        <w:ind w:left="820" w:right="0" w:hanging="36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Godere dei diritti politici e civili;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821"/>
        </w:tabs>
        <w:spacing w:after="0" w:before="8" w:line="240" w:lineRule="auto"/>
        <w:ind w:left="820" w:right="0" w:hanging="36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Inesistenza di condanne penali o di procedimenti penali pendenti;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  <w:tab w:val="left" w:leader="none" w:pos="821"/>
        </w:tabs>
        <w:spacing w:after="0" w:before="11" w:line="240" w:lineRule="auto"/>
        <w:ind w:left="820" w:right="0" w:hanging="36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Inesistenza di qualsiasi causa ostativa a stipulare contratti con la Pubblica Amministrazione.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" w:line="271" w:lineRule="auto"/>
        <w:ind w:left="213" w:right="68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Inoltre, esprime il proprio consenso affinché i dati forniti possano essere trattati nel rispetto del D.lgs. n 196/03 (Codice in materia di protezione dei dati personali) e ss. mm. ii., per gli adempimenti connessi alla presente procedura.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66"/>
          <w:tab w:val="left" w:leader="none" w:pos="7169"/>
        </w:tabs>
        <w:spacing w:after="0" w:before="0" w:line="274" w:lineRule="auto"/>
        <w:ind w:left="213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66"/>
          <w:tab w:val="left" w:leader="none" w:pos="7169"/>
        </w:tabs>
        <w:spacing w:after="0" w:before="0" w:line="274" w:lineRule="auto"/>
        <w:ind w:left="213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Firma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3983354</wp:posOffset>
                </wp:positionH>
                <wp:positionV relativeFrom="paragraph">
                  <wp:posOffset>188595</wp:posOffset>
                </wp:positionV>
                <wp:extent cx="127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07800" y="3779365"/>
                          <a:ext cx="1676400" cy="1270"/>
                        </a:xfrm>
                        <a:custGeom>
                          <a:rect b="b" l="l" r="r" t="t"/>
                          <a:pathLst>
                            <a:path extrusionOk="0" h="120000"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3983354</wp:posOffset>
                </wp:positionH>
                <wp:positionV relativeFrom="paragraph">
                  <wp:posOffset>188595</wp:posOffset>
                </wp:positionV>
                <wp:extent cx="1270" cy="1270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50" w:w="11920" w:orient="portrait"/>
      <w:pgMar w:bottom="280" w:top="760" w:left="920" w:right="8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Verdan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•"/>
      <w:lvlJc w:val="left"/>
      <w:pPr>
        <w:ind w:left="1751" w:hanging="360"/>
      </w:pPr>
      <w:rPr/>
    </w:lvl>
    <w:lvl w:ilvl="2">
      <w:start w:val="0"/>
      <w:numFmt w:val="bullet"/>
      <w:lvlText w:val="•"/>
      <w:lvlJc w:val="left"/>
      <w:pPr>
        <w:ind w:left="2682" w:hanging="360"/>
      </w:pPr>
      <w:rPr/>
    </w:lvl>
    <w:lvl w:ilvl="3">
      <w:start w:val="0"/>
      <w:numFmt w:val="bullet"/>
      <w:lvlText w:val="•"/>
      <w:lvlJc w:val="left"/>
      <w:pPr>
        <w:ind w:left="3613" w:hanging="360"/>
      </w:pPr>
      <w:rPr/>
    </w:lvl>
    <w:lvl w:ilvl="4">
      <w:start w:val="0"/>
      <w:numFmt w:val="bullet"/>
      <w:lvlText w:val="•"/>
      <w:lvlJc w:val="left"/>
      <w:pPr>
        <w:ind w:left="4544" w:hanging="360"/>
      </w:pPr>
      <w:rPr/>
    </w:lvl>
    <w:lvl w:ilvl="5">
      <w:start w:val="0"/>
      <w:numFmt w:val="bullet"/>
      <w:lvlText w:val="•"/>
      <w:lvlJc w:val="left"/>
      <w:pPr>
        <w:ind w:left="5475" w:hanging="360"/>
      </w:pPr>
      <w:rPr/>
    </w:lvl>
    <w:lvl w:ilvl="6">
      <w:start w:val="0"/>
      <w:numFmt w:val="bullet"/>
      <w:lvlText w:val="•"/>
      <w:lvlJc w:val="left"/>
      <w:pPr>
        <w:ind w:left="6406" w:hanging="360"/>
      </w:pPr>
      <w:rPr/>
    </w:lvl>
    <w:lvl w:ilvl="7">
      <w:start w:val="0"/>
      <w:numFmt w:val="bullet"/>
      <w:lvlText w:val="•"/>
      <w:lvlJc w:val="left"/>
      <w:pPr>
        <w:ind w:left="7337" w:hanging="360"/>
      </w:pPr>
      <w:rPr/>
    </w:lvl>
    <w:lvl w:ilvl="8">
      <w:start w:val="0"/>
      <w:numFmt w:val="bullet"/>
      <w:lvlText w:val="•"/>
      <w:lvlJc w:val="left"/>
      <w:pPr>
        <w:ind w:left="8268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947" w:hanging="375"/>
      </w:pPr>
      <w:rPr>
        <w:rFonts w:ascii="Times New Roman" w:cs="Times New Roman" w:eastAsia="Times New Roman" w:hAnsi="Times New Roman"/>
        <w:sz w:val="22"/>
        <w:szCs w:val="22"/>
      </w:rPr>
    </w:lvl>
    <w:lvl w:ilvl="1">
      <w:start w:val="0"/>
      <w:numFmt w:val="bullet"/>
      <w:lvlText w:val="•"/>
      <w:lvlJc w:val="left"/>
      <w:pPr>
        <w:ind w:left="1859" w:hanging="375"/>
      </w:pPr>
      <w:rPr/>
    </w:lvl>
    <w:lvl w:ilvl="2">
      <w:start w:val="0"/>
      <w:numFmt w:val="bullet"/>
      <w:lvlText w:val="•"/>
      <w:lvlJc w:val="left"/>
      <w:pPr>
        <w:ind w:left="2778" w:hanging="375"/>
      </w:pPr>
      <w:rPr/>
    </w:lvl>
    <w:lvl w:ilvl="3">
      <w:start w:val="0"/>
      <w:numFmt w:val="bullet"/>
      <w:lvlText w:val="•"/>
      <w:lvlJc w:val="left"/>
      <w:pPr>
        <w:ind w:left="3697" w:hanging="375"/>
      </w:pPr>
      <w:rPr/>
    </w:lvl>
    <w:lvl w:ilvl="4">
      <w:start w:val="0"/>
      <w:numFmt w:val="bullet"/>
      <w:lvlText w:val="•"/>
      <w:lvlJc w:val="left"/>
      <w:pPr>
        <w:ind w:left="4616" w:hanging="375"/>
      </w:pPr>
      <w:rPr/>
    </w:lvl>
    <w:lvl w:ilvl="5">
      <w:start w:val="0"/>
      <w:numFmt w:val="bullet"/>
      <w:lvlText w:val="•"/>
      <w:lvlJc w:val="left"/>
      <w:pPr>
        <w:ind w:left="5535" w:hanging="375"/>
      </w:pPr>
      <w:rPr/>
    </w:lvl>
    <w:lvl w:ilvl="6">
      <w:start w:val="0"/>
      <w:numFmt w:val="bullet"/>
      <w:lvlText w:val="•"/>
      <w:lvlJc w:val="left"/>
      <w:pPr>
        <w:ind w:left="6454" w:hanging="375"/>
      </w:pPr>
      <w:rPr/>
    </w:lvl>
    <w:lvl w:ilvl="7">
      <w:start w:val="0"/>
      <w:numFmt w:val="bullet"/>
      <w:lvlText w:val="•"/>
      <w:lvlJc w:val="left"/>
      <w:pPr>
        <w:ind w:left="7373" w:hanging="375"/>
      </w:pPr>
      <w:rPr/>
    </w:lvl>
    <w:lvl w:ilvl="8">
      <w:start w:val="0"/>
      <w:numFmt w:val="bullet"/>
      <w:lvlText w:val="•"/>
      <w:lvlJc w:val="left"/>
      <w:pPr>
        <w:ind w:left="8292" w:hanging="375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4" w:before="0" w:line="259" w:lineRule="auto"/>
      <w:ind w:left="334" w:right="0" w:hanging="1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0"/>
      <w:szCs w:val="20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line="273" w:lineRule="auto"/>
      <w:ind w:left="1475" w:right="700"/>
      <w:jc w:val="center"/>
    </w:pPr>
    <w:rPr>
      <w:b w:val="1"/>
      <w:bCs w:val="1"/>
      <w:sz w:val="24"/>
      <w:szCs w:val="2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spacing w:before="11"/>
      <w:ind w:left="820" w:hanging="361"/>
    </w:pPr>
  </w:style>
  <w:style w:type="paragraph" w:styleId="TableParagraph" w:customStyle="1">
    <w:name w:val="Table Paragraph"/>
    <w:basedOn w:val="Normale"/>
    <w:uiPriority w:val="1"/>
    <w:qFormat w:val="1"/>
  </w:style>
  <w:style w:type="character" w:styleId="Titolo1Carattere" w:customStyle="1">
    <w:name w:val="Titolo 1 Carattere"/>
    <w:basedOn w:val="Carpredefinitoparagrafo"/>
    <w:link w:val="Titolo1"/>
    <w:uiPriority w:val="9"/>
    <w:rsid w:val="002C29AE"/>
    <w:rPr>
      <w:rFonts w:ascii="Times New Roman" w:cs="Times New Roman" w:eastAsia="Times New Roman" w:hAnsi="Times New Roman"/>
      <w:color w:val="000000"/>
      <w:sz w:val="20"/>
      <w:u w:color="000000" w:val="single"/>
      <w:lang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SMn0GuKHanP5kfLEgh9MkVjrDQ==">CgMxLjA4AHIhMTdHU2NwNVNJYWVRRG1TN2R4emthWTRhaFRQblp3UTFE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2022-03-11T17:35:00Z</dcterms:created>
  <dc:creator>Mariella Carratù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2022-01-31T00:00:00Z</vt:filetime>
  </property>
</Properties>
</file>