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21" w:rsidRDefault="00F87321" w:rsidP="00F87321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F87321" w:rsidRDefault="00F87321" w:rsidP="00F87321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3 </w:t>
      </w:r>
      <w:r>
        <w:rPr>
          <w:sz w:val="24"/>
        </w:rPr>
        <w:t xml:space="preserve">Moduli educativi e formativi ESO 4.6. A1 Potenziamento delle competenze di base (sotto-azione A1.B per il I CICLO) </w:t>
      </w:r>
      <w:r>
        <w:rPr>
          <w:b/>
          <w:sz w:val="24"/>
        </w:rPr>
        <w:t>rientranti nell’ambito del progetto:</w:t>
      </w:r>
    </w:p>
    <w:p w:rsidR="00F87321" w:rsidRDefault="00F87321" w:rsidP="00F87321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F87321" w:rsidRDefault="00F87321" w:rsidP="00F87321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F87321" w:rsidRDefault="00F87321" w:rsidP="00F87321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F87321" w:rsidRDefault="00F87321" w:rsidP="00F87321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F87321" w:rsidRDefault="00F87321" w:rsidP="00F87321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F87321" w:rsidRDefault="00F87321" w:rsidP="00F87321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F87321" w:rsidRDefault="00F87321" w:rsidP="00F87321">
      <w:pPr>
        <w:pStyle w:val="Titolo3"/>
        <w:jc w:val="center"/>
      </w:pPr>
      <w:r>
        <w:rPr>
          <w:color w:val="000000"/>
          <w:sz w:val="36"/>
        </w:rPr>
        <w:t>CHIEDE</w:t>
      </w:r>
    </w:p>
    <w:p w:rsidR="00F87321" w:rsidRDefault="00F87321" w:rsidP="00F87321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3 Moduli educativi e formativi ESO 4.6. A1 Potenziamento delle competenze di base (sotto-azione A1.B per il I CICLO</w:t>
      </w:r>
      <w:proofErr w:type="gramStart"/>
      <w:r>
        <w:rPr>
          <w:sz w:val="24"/>
        </w:rPr>
        <w:t>),per</w:t>
      </w:r>
      <w:proofErr w:type="gramEnd"/>
      <w:r>
        <w:rPr>
          <w:sz w:val="24"/>
        </w:rPr>
        <w:t xml:space="preserve">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F87321" w:rsidTr="00215B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F87321" w:rsidTr="00215B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87321" w:rsidRDefault="00F87321" w:rsidP="00215BAC"/>
        </w:tc>
      </w:tr>
    </w:tbl>
    <w:p w:rsidR="00F87321" w:rsidRDefault="00F87321" w:rsidP="00F87321">
      <w:pPr>
        <w:spacing w:line="300" w:lineRule="auto"/>
        <w:jc w:val="both"/>
      </w:pPr>
    </w:p>
    <w:p w:rsidR="00F87321" w:rsidRDefault="00F87321" w:rsidP="00F87321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F87321" w:rsidRDefault="00F87321" w:rsidP="00F87321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F87321" w:rsidRDefault="00F87321" w:rsidP="00F87321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F87321" w:rsidRDefault="00F87321" w:rsidP="00F87321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F87321" w:rsidRDefault="00F87321" w:rsidP="00F87321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F87321" w:rsidRDefault="00F87321" w:rsidP="00F87321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F87321" w:rsidRDefault="00F87321" w:rsidP="00F87321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F87321" w:rsidRDefault="00F87321" w:rsidP="00F87321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Pr="00F87321" w:rsidRDefault="00DA790A" w:rsidP="00F87321">
      <w:bookmarkStart w:id="0" w:name="_GoBack"/>
      <w:bookmarkEnd w:id="0"/>
    </w:p>
    <w:sectPr w:rsidR="00DA790A" w:rsidRPr="00F87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EB3"/>
    <w:multiLevelType w:val="hybridMultilevel"/>
    <w:tmpl w:val="CFAA620A"/>
    <w:name w:val="disc"/>
    <w:lvl w:ilvl="0" w:tplc="B10C9808">
      <w:start w:val="1"/>
      <w:numFmt w:val="bullet"/>
      <w:lvlText w:val="•"/>
      <w:lvlJc w:val="left"/>
      <w:pPr>
        <w:ind w:left="720" w:hanging="360"/>
      </w:pPr>
    </w:lvl>
    <w:lvl w:ilvl="1" w:tplc="CF9E8CEE">
      <w:start w:val="1"/>
      <w:numFmt w:val="bullet"/>
      <w:lvlText w:val="•"/>
      <w:lvlJc w:val="left"/>
      <w:pPr>
        <w:ind w:left="1440" w:hanging="360"/>
      </w:pPr>
    </w:lvl>
    <w:lvl w:ilvl="2" w:tplc="0C0228AE">
      <w:start w:val="1"/>
      <w:numFmt w:val="bullet"/>
      <w:lvlText w:val="•"/>
      <w:lvlJc w:val="left"/>
      <w:pPr>
        <w:ind w:left="2160" w:hanging="360"/>
      </w:pPr>
    </w:lvl>
    <w:lvl w:ilvl="3" w:tplc="F24E332A">
      <w:start w:val="1"/>
      <w:numFmt w:val="bullet"/>
      <w:lvlText w:val="•"/>
      <w:lvlJc w:val="left"/>
      <w:pPr>
        <w:ind w:left="2880" w:hanging="360"/>
      </w:pPr>
    </w:lvl>
    <w:lvl w:ilvl="4" w:tplc="262E1232">
      <w:start w:val="1"/>
      <w:numFmt w:val="bullet"/>
      <w:lvlText w:val="•"/>
      <w:lvlJc w:val="left"/>
      <w:pPr>
        <w:ind w:left="3600" w:hanging="360"/>
      </w:pPr>
    </w:lvl>
    <w:lvl w:ilvl="5" w:tplc="8F6823CA">
      <w:start w:val="1"/>
      <w:numFmt w:val="bullet"/>
      <w:lvlText w:val="•"/>
      <w:lvlJc w:val="left"/>
      <w:pPr>
        <w:ind w:left="4320" w:hanging="360"/>
      </w:pPr>
    </w:lvl>
    <w:lvl w:ilvl="6" w:tplc="5198AA2E">
      <w:start w:val="1"/>
      <w:numFmt w:val="bullet"/>
      <w:lvlText w:val="•"/>
      <w:lvlJc w:val="left"/>
      <w:pPr>
        <w:ind w:left="5040" w:hanging="360"/>
      </w:pPr>
    </w:lvl>
    <w:lvl w:ilvl="7" w:tplc="3DB2470A">
      <w:start w:val="1"/>
      <w:numFmt w:val="bullet"/>
      <w:lvlText w:val="•"/>
      <w:lvlJc w:val="left"/>
      <w:pPr>
        <w:ind w:left="5760" w:hanging="360"/>
      </w:pPr>
    </w:lvl>
    <w:lvl w:ilvl="8" w:tplc="CA7ED61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8D481D"/>
    <w:rsid w:val="00DA790A"/>
    <w:rsid w:val="00DE1F2B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321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F87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87321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F87321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F87321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2025-04-09T08:46:00Z</dcterms:created>
  <dcterms:modified xsi:type="dcterms:W3CDTF">2025-07-24T08:19:00Z</dcterms:modified>
</cp:coreProperties>
</file>