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6" w:lineRule="auto"/>
        <w:ind w:left="10" w:right="-15" w:hanging="1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6384" w:right="-13" w:hanging="11.00000000000022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spacing w:line="240" w:lineRule="auto"/>
        <w:ind w:left="6384" w:right="-13" w:hanging="11.00000000000022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dell’IIS “Rita Levi Montalcini”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384" w:right="-15" w:hanging="11.00000000000022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spacing w:line="240" w:lineRule="auto"/>
        <w:ind w:left="6384" w:right="-15" w:hanging="11.0000000000002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6" w:line="246" w:lineRule="auto"/>
        <w:ind w:left="10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“DICHIARAZIONE DI INCOMPATIBILITÀ E CONFLITTO D’INTERESSE’”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-2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Piano nazionale di ripresa e resilienza, Missione 4: Istruzione e ricerca - Investimento 1.4. “Intervento straordinario finalizzato alla riduzione dei divari territoriali nel I e II ciclo della scuola secondaria e alla lotta alla dispersione scolastica”, Codice M4C1I1.4-2022-981-P-25270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line="240" w:lineRule="auto"/>
        <w:ind w:left="2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Titolo del Progetto “NON UNO DI MENO”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CUP: J94D22002860006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31" w:lineRule="auto"/>
        <w:ind w:left="-5" w:right="-15" w:hanging="1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0" w:line="431" w:lineRule="auto"/>
        <w:ind w:left="-5" w:right="-15" w:hanging="1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Il/La sottoscritto/a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10" w:line="431" w:lineRule="auto"/>
        <w:ind w:left="-5" w:right="-15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nato/a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 </w:t>
      </w:r>
    </w:p>
    <w:p w:rsidR="00000000" w:rsidDel="00000000" w:rsidP="00000000" w:rsidRDefault="00000000" w:rsidRPr="00000000" w14:paraId="0000000D">
      <w:pPr>
        <w:spacing w:after="210" w:line="431" w:lineRule="auto"/>
        <w:ind w:left="-5" w:right="-15" w:hanging="1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residente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cap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Via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tel.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1" w:line="240" w:lineRule="auto"/>
        <w:ind w:left="-5" w:right="-15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cell.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61" w:line="240" w:lineRule="auto"/>
        <w:ind w:left="-5" w:right="-15" w:hanging="1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1" w:line="240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C.F.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avendo preso visione dell’Avviso di selezione indetto dal Dirigente Scolastico dell’IIS Rita Levi Montalcini per il conferimento di incarichi individuali a personale docente per percorsi di potenziamento delle competenze di base, di motivazione e accompagnamento.</w:t>
      </w:r>
    </w:p>
    <w:p w:rsidR="00000000" w:rsidDel="00000000" w:rsidP="00000000" w:rsidRDefault="00000000" w:rsidRPr="00000000" w14:paraId="00000012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CONSAPEVOLE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96" w:line="246" w:lineRule="auto"/>
        <w:ind w:left="10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di non trovarsi in nessuna delle condizioni di incompatibilità previste dalle Disposizioni e Istruzioni per l’attuazione delle iniziative finanziate con Fondi Europei Next Generation EU;</w:t>
      </w:r>
    </w:p>
    <w:p w:rsidR="00000000" w:rsidDel="00000000" w:rsidP="00000000" w:rsidRDefault="00000000" w:rsidRPr="00000000" w14:paraId="00000016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di non essere parente o affine entro il quarto grado del legale rappresentante dell’Istituto IIS “Rita Levi Montalcini” di Argenta o di altro personale incaricato alla realizzazione del Piano PNRR di cui trattasi;</w:t>
      </w:r>
    </w:p>
    <w:p w:rsidR="00000000" w:rsidDel="00000000" w:rsidP="00000000" w:rsidRDefault="00000000" w:rsidRPr="00000000" w14:paraId="00000017">
      <w:pPr>
        <w:spacing w:after="1054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18">
      <w:pPr>
        <w:spacing w:line="268" w:lineRule="auto"/>
        <w:ind w:left="-5" w:right="-15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</w:t>
      </w:r>
      <w:r w:rsidDel="00000000" w:rsidR="00000000" w:rsidRPr="00000000">
        <w:rPr>
          <w:sz w:val="20"/>
          <w:szCs w:val="20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.., lì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</w:t>
      </w:r>
      <w:r w:rsidDel="00000000" w:rsidR="00000000" w:rsidRPr="00000000">
        <w:rPr>
          <w:sz w:val="20"/>
          <w:szCs w:val="20"/>
          <w:rtl w:val="0"/>
        </w:rPr>
        <w:t xml:space="preserve">... Il Dichiarante----------------------------------------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440" w:top="1440" w:left="1134" w:right="1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0" w:line="276" w:lineRule="auto"/>
    </w:pPr>
    <w:rPr>
      <w:rFonts w:ascii="Calibri" w:cs="Calibri" w:eastAsia="Calibri" w:hAnsi="Calibri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H/X/SMaT+nGT6V/N7c8Eu7CZA==">CgMxLjAyCGguZ2pkZ3hzOAByITFKYk00ejQ0Q2N0QlA4RVRTdGFQcFg2TE1BZzQzTnU4cg==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2023-10-03T06:40:00Z</dcterms:created>
  <dc:creator>segreteria</dc:creator>
</cp:coreProperties>
</file>